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68DA" w14:textId="7C12D1B9" w:rsidR="000D0366" w:rsidRPr="00FF6569" w:rsidRDefault="002176CC">
      <w:pPr>
        <w:pBdr>
          <w:top w:val="nil"/>
          <w:left w:val="nil"/>
          <w:bottom w:val="nil"/>
          <w:right w:val="nil"/>
          <w:between w:val="nil"/>
        </w:pBdr>
        <w:spacing w:before="120" w:after="120" w:line="240" w:lineRule="auto"/>
        <w:jc w:val="center"/>
        <w:rPr>
          <w:rFonts w:ascii="Times New Roman" w:eastAsia="Times New Roman" w:hAnsi="Times New Roman" w:cs="Times New Roman"/>
          <w:b/>
          <w:sz w:val="36"/>
          <w:szCs w:val="36"/>
          <w:lang w:val="id-ID"/>
        </w:rPr>
      </w:pPr>
      <w:r w:rsidRPr="00FF6569">
        <w:rPr>
          <w:rFonts w:ascii="Times New Roman" w:eastAsia="Times New Roman" w:hAnsi="Times New Roman" w:cs="Times New Roman"/>
          <w:b/>
          <w:sz w:val="36"/>
          <w:szCs w:val="36"/>
          <w:lang w:val="id-ID"/>
        </w:rPr>
        <w:t xml:space="preserve">Pendekatan </w:t>
      </w:r>
      <w:r w:rsidR="000D0366" w:rsidRPr="00FF6569">
        <w:rPr>
          <w:rFonts w:ascii="Times New Roman" w:eastAsia="Times New Roman" w:hAnsi="Times New Roman" w:cs="Times New Roman"/>
          <w:b/>
          <w:sz w:val="36"/>
          <w:szCs w:val="36"/>
          <w:lang w:val="id-ID"/>
        </w:rPr>
        <w:t>Simula</w:t>
      </w:r>
      <w:r w:rsidRPr="00FF6569">
        <w:rPr>
          <w:rFonts w:ascii="Times New Roman" w:eastAsia="Times New Roman" w:hAnsi="Times New Roman" w:cs="Times New Roman"/>
          <w:b/>
          <w:sz w:val="36"/>
          <w:szCs w:val="36"/>
          <w:lang w:val="id-ID"/>
        </w:rPr>
        <w:t>tif Untuk Meningkatkan Pemahaman</w:t>
      </w:r>
      <w:r w:rsidR="000D0366" w:rsidRPr="00FF6569">
        <w:rPr>
          <w:rFonts w:ascii="Times New Roman" w:eastAsia="Times New Roman" w:hAnsi="Times New Roman" w:cs="Times New Roman"/>
          <w:b/>
          <w:sz w:val="36"/>
          <w:szCs w:val="36"/>
          <w:lang w:val="id-ID"/>
        </w:rPr>
        <w:t xml:space="preserve"> </w:t>
      </w:r>
      <w:r w:rsidR="000D0366" w:rsidRPr="00FF6569">
        <w:rPr>
          <w:rFonts w:ascii="Times New Roman" w:eastAsia="Times New Roman" w:hAnsi="Times New Roman" w:cs="Times New Roman"/>
          <w:b/>
          <w:i/>
          <w:iCs/>
          <w:sz w:val="36"/>
          <w:szCs w:val="36"/>
          <w:lang w:val="id-ID"/>
        </w:rPr>
        <w:t>Outbound</w:t>
      </w:r>
      <w:r w:rsidRPr="00FF6569">
        <w:rPr>
          <w:rFonts w:ascii="Times New Roman" w:eastAsia="Times New Roman" w:hAnsi="Times New Roman" w:cs="Times New Roman"/>
          <w:b/>
          <w:i/>
          <w:iCs/>
          <w:sz w:val="36"/>
          <w:szCs w:val="36"/>
          <w:lang w:val="id-ID"/>
        </w:rPr>
        <w:t xml:space="preserve"> Logistics</w:t>
      </w:r>
      <w:r w:rsidR="000D0366" w:rsidRPr="00FF6569">
        <w:rPr>
          <w:rFonts w:ascii="Times New Roman" w:eastAsia="Times New Roman" w:hAnsi="Times New Roman" w:cs="Times New Roman"/>
          <w:b/>
          <w:sz w:val="36"/>
          <w:szCs w:val="36"/>
          <w:lang w:val="id-ID"/>
        </w:rPr>
        <w:t xml:space="preserve"> </w:t>
      </w:r>
    </w:p>
    <w:p w14:paraId="15A1ECAD" w14:textId="77777777" w:rsidR="00FF6569" w:rsidRPr="00FF6569" w:rsidRDefault="00FF6569" w:rsidP="00FF6569">
      <w:pPr>
        <w:pBdr>
          <w:top w:val="nil"/>
          <w:left w:val="nil"/>
          <w:bottom w:val="nil"/>
          <w:right w:val="nil"/>
          <w:between w:val="nil"/>
        </w:pBdr>
        <w:spacing w:after="0" w:line="240" w:lineRule="auto"/>
        <w:jc w:val="center"/>
        <w:rPr>
          <w:rFonts w:ascii="Times New Roman" w:eastAsia="Times New Roman" w:hAnsi="Times New Roman" w:cs="Times New Roman"/>
          <w:color w:val="000000"/>
          <w:lang w:val="id-ID"/>
        </w:rPr>
      </w:pPr>
    </w:p>
    <w:p w14:paraId="5454009E" w14:textId="479BBBA9" w:rsidR="00FF6569" w:rsidRPr="00FF6569" w:rsidRDefault="00FF6569" w:rsidP="00FF6569">
      <w:pPr>
        <w:pBdr>
          <w:top w:val="nil"/>
          <w:left w:val="nil"/>
          <w:bottom w:val="nil"/>
          <w:right w:val="nil"/>
          <w:between w:val="nil"/>
        </w:pBdr>
        <w:spacing w:after="120" w:line="240" w:lineRule="auto"/>
        <w:jc w:val="center"/>
        <w:rPr>
          <w:rFonts w:ascii="Times New Roman" w:eastAsia="Times New Roman" w:hAnsi="Times New Roman" w:cs="Times New Roman"/>
          <w:color w:val="000000"/>
          <w:lang w:val="id-ID"/>
        </w:rPr>
      </w:pPr>
      <w:r w:rsidRPr="00FF6569">
        <w:rPr>
          <w:rFonts w:ascii="Times New Roman" w:eastAsia="Times New Roman" w:hAnsi="Times New Roman" w:cs="Times New Roman"/>
          <w:color w:val="000000"/>
          <w:lang w:val="id-ID"/>
        </w:rPr>
        <w:t>Nisa Isrofi</w:t>
      </w:r>
      <w:r w:rsidRPr="00FF6569">
        <w:rPr>
          <w:rFonts w:ascii="Times New Roman" w:eastAsia="Times New Roman" w:hAnsi="Times New Roman" w:cs="Times New Roman"/>
          <w:color w:val="000000"/>
          <w:vertAlign w:val="superscript"/>
          <w:lang w:val="id-ID"/>
        </w:rPr>
        <w:t>1</w:t>
      </w:r>
      <w:r w:rsidR="007A5CC4">
        <w:rPr>
          <w:rFonts w:ascii="Times New Roman" w:eastAsia="Times New Roman" w:hAnsi="Times New Roman" w:cs="Times New Roman"/>
          <w:color w:val="000000"/>
          <w:vertAlign w:val="superscript"/>
          <w:lang w:val="id-ID"/>
        </w:rPr>
        <w:t>*</w:t>
      </w:r>
      <w:r w:rsidRPr="00FF6569">
        <w:rPr>
          <w:rFonts w:ascii="Times New Roman" w:eastAsia="Times New Roman" w:hAnsi="Times New Roman" w:cs="Times New Roman"/>
          <w:color w:val="000000"/>
          <w:lang w:val="id-ID"/>
        </w:rPr>
        <w:t>, Desita Nur Rachmaniar</w:t>
      </w:r>
      <w:r w:rsidRPr="00FF6569">
        <w:rPr>
          <w:rFonts w:ascii="Times New Roman" w:eastAsia="Times New Roman" w:hAnsi="Times New Roman" w:cs="Times New Roman"/>
          <w:color w:val="000000"/>
          <w:vertAlign w:val="superscript"/>
          <w:lang w:val="id-ID"/>
        </w:rPr>
        <w:t>2</w:t>
      </w:r>
      <w:r w:rsidRPr="00FF6569">
        <w:rPr>
          <w:rFonts w:ascii="Times New Roman" w:eastAsia="Times New Roman" w:hAnsi="Times New Roman" w:cs="Times New Roman"/>
          <w:color w:val="000000"/>
          <w:lang w:val="id-ID"/>
        </w:rPr>
        <w:t>, Granita Hajar</w:t>
      </w:r>
      <w:r w:rsidRPr="00FF6569">
        <w:rPr>
          <w:rFonts w:ascii="Times New Roman" w:eastAsia="Times New Roman" w:hAnsi="Times New Roman" w:cs="Times New Roman"/>
          <w:color w:val="000000"/>
          <w:vertAlign w:val="superscript"/>
          <w:lang w:val="id-ID"/>
        </w:rPr>
        <w:t>3</w:t>
      </w:r>
    </w:p>
    <w:p w14:paraId="35A892ED" w14:textId="5D1041CC" w:rsidR="00FF6569" w:rsidRPr="00FF6569" w:rsidRDefault="00FF6569" w:rsidP="00FF6569">
      <w:pPr>
        <w:pBdr>
          <w:top w:val="nil"/>
          <w:left w:val="nil"/>
          <w:bottom w:val="nil"/>
          <w:right w:val="nil"/>
          <w:between w:val="nil"/>
        </w:pBdr>
        <w:spacing w:after="60" w:line="240" w:lineRule="auto"/>
        <w:jc w:val="center"/>
        <w:rPr>
          <w:rFonts w:ascii="Times New Roman" w:eastAsia="Times New Roman" w:hAnsi="Times New Roman" w:cs="Times New Roman"/>
          <w:i/>
          <w:color w:val="000000"/>
          <w:sz w:val="20"/>
          <w:szCs w:val="20"/>
          <w:lang w:val="id-ID"/>
        </w:rPr>
      </w:pPr>
      <w:r w:rsidRPr="00FF6569">
        <w:rPr>
          <w:rFonts w:ascii="Times New Roman" w:eastAsia="Times New Roman" w:hAnsi="Times New Roman" w:cs="Times New Roman"/>
          <w:i/>
          <w:color w:val="000000"/>
          <w:sz w:val="20"/>
          <w:szCs w:val="20"/>
          <w:vertAlign w:val="superscript"/>
          <w:lang w:val="id-ID"/>
        </w:rPr>
        <w:t>1,3</w:t>
      </w:r>
      <w:r w:rsidRPr="00FF6569">
        <w:rPr>
          <w:rFonts w:ascii="Times New Roman" w:eastAsia="Times New Roman" w:hAnsi="Times New Roman" w:cs="Times New Roman"/>
          <w:i/>
          <w:color w:val="000000"/>
          <w:sz w:val="20"/>
          <w:szCs w:val="20"/>
          <w:lang w:val="id-ID"/>
        </w:rPr>
        <w:t xml:space="preserve"> Teknik Logistik Kampus Surabaya, Telkom University </w:t>
      </w:r>
      <w:r w:rsidRPr="00FF6569">
        <w:rPr>
          <w:rFonts w:ascii="Times New Roman" w:eastAsia="Times New Roman" w:hAnsi="Times New Roman" w:cs="Times New Roman"/>
          <w:i/>
          <w:color w:val="000000"/>
          <w:sz w:val="20"/>
          <w:szCs w:val="20"/>
          <w:lang w:val="id-ID"/>
        </w:rPr>
        <w:br/>
        <w:t>Jl Ketintang No. 156 Surabaya</w:t>
      </w:r>
    </w:p>
    <w:p w14:paraId="1F196CA9" w14:textId="77777777" w:rsidR="00FF6569" w:rsidRPr="00FF6569" w:rsidRDefault="00FF6569" w:rsidP="00FF6569">
      <w:pPr>
        <w:pBdr>
          <w:top w:val="nil"/>
          <w:left w:val="nil"/>
          <w:bottom w:val="nil"/>
          <w:right w:val="nil"/>
          <w:between w:val="nil"/>
        </w:pBdr>
        <w:spacing w:after="60" w:line="240" w:lineRule="auto"/>
        <w:jc w:val="center"/>
        <w:rPr>
          <w:rFonts w:ascii="Times New Roman" w:eastAsia="Times New Roman" w:hAnsi="Times New Roman" w:cs="Times New Roman"/>
          <w:sz w:val="18"/>
          <w:szCs w:val="18"/>
          <w:lang w:val="id-ID"/>
        </w:rPr>
      </w:pPr>
      <w:r w:rsidRPr="00FF6569">
        <w:rPr>
          <w:rFonts w:ascii="Times New Roman" w:eastAsia="Times New Roman" w:hAnsi="Times New Roman" w:cs="Times New Roman"/>
          <w:sz w:val="18"/>
          <w:szCs w:val="18"/>
          <w:vertAlign w:val="superscript"/>
          <w:lang w:val="id-ID"/>
        </w:rPr>
        <w:t>1</w:t>
      </w:r>
      <w:r w:rsidRPr="00FF6569">
        <w:rPr>
          <w:rFonts w:ascii="Times New Roman" w:hAnsi="Times New Roman" w:cs="Times New Roman"/>
          <w:lang w:val="id-ID"/>
        </w:rPr>
        <w:t xml:space="preserve"> </w:t>
      </w:r>
      <w:hyperlink r:id="rId9" w:history="1">
        <w:r w:rsidRPr="00FF6569">
          <w:rPr>
            <w:rStyle w:val="Hyperlink"/>
            <w:rFonts w:ascii="Times New Roman" w:eastAsia="Times New Roman" w:hAnsi="Times New Roman" w:cs="Times New Roman"/>
            <w:color w:val="auto"/>
            <w:sz w:val="18"/>
            <w:szCs w:val="18"/>
            <w:u w:val="none"/>
            <w:lang w:val="id-ID"/>
          </w:rPr>
          <w:t>nisaisrofi@telkomuniversity.ac.id</w:t>
        </w:r>
      </w:hyperlink>
      <w:r w:rsidRPr="00FF6569">
        <w:rPr>
          <w:rFonts w:ascii="Times New Roman" w:eastAsia="Times New Roman" w:hAnsi="Times New Roman" w:cs="Times New Roman"/>
          <w:sz w:val="18"/>
          <w:szCs w:val="18"/>
          <w:lang w:val="id-ID"/>
        </w:rPr>
        <w:t xml:space="preserve"> </w:t>
      </w:r>
    </w:p>
    <w:p w14:paraId="2D6A4BB7" w14:textId="77777777" w:rsidR="00FF6569" w:rsidRPr="00FF6569" w:rsidRDefault="00FF6569" w:rsidP="00FF6569">
      <w:pPr>
        <w:pBdr>
          <w:top w:val="nil"/>
          <w:left w:val="nil"/>
          <w:bottom w:val="nil"/>
          <w:right w:val="nil"/>
          <w:between w:val="nil"/>
        </w:pBdr>
        <w:spacing w:after="60" w:line="240" w:lineRule="auto"/>
        <w:jc w:val="center"/>
        <w:rPr>
          <w:rFonts w:ascii="Times New Roman" w:eastAsia="Times New Roman" w:hAnsi="Times New Roman" w:cs="Times New Roman"/>
          <w:sz w:val="18"/>
          <w:szCs w:val="18"/>
          <w:lang w:val="id-ID"/>
        </w:rPr>
      </w:pPr>
      <w:hyperlink r:id="rId10" w:history="1">
        <w:r w:rsidRPr="00FF6569">
          <w:rPr>
            <w:rStyle w:val="Hyperlink"/>
            <w:rFonts w:ascii="Times New Roman" w:eastAsia="Times New Roman" w:hAnsi="Times New Roman" w:cs="Times New Roman"/>
            <w:color w:val="auto"/>
            <w:sz w:val="18"/>
            <w:szCs w:val="18"/>
            <w:u w:val="none"/>
            <w:vertAlign w:val="superscript"/>
            <w:lang w:val="id-ID"/>
          </w:rPr>
          <w:t>2</w:t>
        </w:r>
        <w:r w:rsidRPr="00FF6569">
          <w:rPr>
            <w:rStyle w:val="Hyperlink"/>
            <w:rFonts w:ascii="Times New Roman" w:eastAsia="Times New Roman" w:hAnsi="Times New Roman" w:cs="Times New Roman"/>
            <w:color w:val="auto"/>
            <w:sz w:val="18"/>
            <w:szCs w:val="18"/>
            <w:u w:val="none"/>
            <w:lang w:val="id-ID"/>
          </w:rPr>
          <w:t>desitanurr@telkomuniversity.ac.id</w:t>
        </w:r>
      </w:hyperlink>
      <w:r w:rsidRPr="00FF6569">
        <w:rPr>
          <w:rFonts w:ascii="Times New Roman" w:eastAsia="Times New Roman" w:hAnsi="Times New Roman" w:cs="Times New Roman"/>
          <w:sz w:val="18"/>
          <w:szCs w:val="18"/>
          <w:lang w:val="id-ID"/>
        </w:rPr>
        <w:t xml:space="preserve"> </w:t>
      </w:r>
    </w:p>
    <w:p w14:paraId="61E7676C" w14:textId="77777777" w:rsidR="00FF6569" w:rsidRPr="00FF6569" w:rsidRDefault="00FF6569" w:rsidP="00FF6569">
      <w:pPr>
        <w:pBdr>
          <w:top w:val="nil"/>
          <w:left w:val="nil"/>
          <w:bottom w:val="nil"/>
          <w:right w:val="nil"/>
          <w:between w:val="nil"/>
        </w:pBdr>
        <w:spacing w:after="60" w:line="240" w:lineRule="auto"/>
        <w:jc w:val="center"/>
        <w:rPr>
          <w:rFonts w:ascii="Times New Roman" w:eastAsia="Times New Roman" w:hAnsi="Times New Roman" w:cs="Times New Roman"/>
          <w:sz w:val="18"/>
          <w:szCs w:val="18"/>
          <w:lang w:val="id-ID"/>
        </w:rPr>
      </w:pPr>
      <w:hyperlink r:id="rId11" w:history="1">
        <w:r w:rsidRPr="00FF6569">
          <w:rPr>
            <w:rStyle w:val="Hyperlink"/>
            <w:rFonts w:ascii="Times New Roman" w:eastAsia="Times New Roman" w:hAnsi="Times New Roman" w:cs="Times New Roman"/>
            <w:color w:val="auto"/>
            <w:sz w:val="18"/>
            <w:szCs w:val="18"/>
            <w:u w:val="none"/>
            <w:vertAlign w:val="superscript"/>
            <w:lang w:val="id-ID"/>
          </w:rPr>
          <w:t>3</w:t>
        </w:r>
        <w:r w:rsidRPr="00FF6569">
          <w:rPr>
            <w:rStyle w:val="Hyperlink"/>
            <w:rFonts w:ascii="Times New Roman" w:eastAsia="Times New Roman" w:hAnsi="Times New Roman" w:cs="Times New Roman"/>
            <w:color w:val="auto"/>
            <w:sz w:val="18"/>
            <w:szCs w:val="18"/>
            <w:u w:val="none"/>
            <w:lang w:val="id-ID"/>
          </w:rPr>
          <w:t>granita@telkomuniversity.ac.id</w:t>
        </w:r>
      </w:hyperlink>
      <w:r w:rsidRPr="00FF6569">
        <w:rPr>
          <w:rFonts w:ascii="Times New Roman" w:eastAsia="Times New Roman" w:hAnsi="Times New Roman" w:cs="Times New Roman"/>
          <w:sz w:val="18"/>
          <w:szCs w:val="18"/>
          <w:lang w:val="id-ID"/>
        </w:rPr>
        <w:t xml:space="preserve"> </w:t>
      </w:r>
    </w:p>
    <w:p w14:paraId="14D0398E" w14:textId="77777777" w:rsidR="00400A9D" w:rsidRPr="00FF6569" w:rsidRDefault="00400A9D">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lang w:val="id-ID"/>
        </w:rPr>
      </w:pPr>
    </w:p>
    <w:p w14:paraId="14D0398F" w14:textId="3F0C091F" w:rsidR="00400A9D" w:rsidRPr="00FF6569" w:rsidRDefault="002176CC">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lang w:val="id-ID"/>
        </w:rPr>
      </w:pPr>
      <w:r w:rsidRPr="00FF6569">
        <w:rPr>
          <w:rFonts w:ascii="Times New Roman" w:eastAsia="Times New Roman" w:hAnsi="Times New Roman" w:cs="Times New Roman"/>
          <w:b/>
          <w:color w:val="000000"/>
          <w:sz w:val="36"/>
          <w:szCs w:val="36"/>
          <w:lang w:val="id-ID"/>
        </w:rPr>
        <w:t xml:space="preserve">A Simulative Approach to Improve Understanding of </w:t>
      </w:r>
      <w:r w:rsidR="008C1155" w:rsidRPr="00FF6569">
        <w:rPr>
          <w:rFonts w:ascii="Times New Roman" w:eastAsia="Times New Roman" w:hAnsi="Times New Roman" w:cs="Times New Roman"/>
          <w:b/>
          <w:color w:val="000000"/>
          <w:sz w:val="36"/>
          <w:szCs w:val="36"/>
          <w:lang w:val="id-ID"/>
        </w:rPr>
        <w:t xml:space="preserve">Outbound Logistics </w:t>
      </w:r>
    </w:p>
    <w:p w14:paraId="14D03990" w14:textId="77777777" w:rsidR="00400A9D" w:rsidRPr="00FF6569" w:rsidRDefault="00400A9D">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lang w:val="id-ID"/>
        </w:rPr>
      </w:pPr>
    </w:p>
    <w:p w14:paraId="14D03991" w14:textId="77777777" w:rsidR="00400A9D" w:rsidRPr="00FF6569" w:rsidRDefault="00D1270B">
      <w:pPr>
        <w:pBdr>
          <w:top w:val="nil"/>
          <w:left w:val="nil"/>
          <w:bottom w:val="nil"/>
          <w:right w:val="nil"/>
          <w:between w:val="nil"/>
        </w:pBdr>
        <w:spacing w:after="0" w:line="288" w:lineRule="auto"/>
        <w:rPr>
          <w:rFonts w:ascii="Times New Roman" w:eastAsia="Times New Roman" w:hAnsi="Times New Roman" w:cs="Times New Roman"/>
          <w:color w:val="000000"/>
          <w:sz w:val="20"/>
          <w:szCs w:val="20"/>
          <w:lang w:val="id-ID"/>
        </w:rPr>
      </w:pPr>
      <w:r w:rsidRPr="00FF6569">
        <w:rPr>
          <w:rFonts w:ascii="Times New Roman" w:eastAsia="Times New Roman" w:hAnsi="Times New Roman" w:cs="Times New Roman"/>
          <w:color w:val="000000"/>
          <w:sz w:val="16"/>
          <w:szCs w:val="16"/>
          <w:lang w:val="id-ID"/>
        </w:rPr>
        <w:t xml:space="preserve">Dikirimkan: xx (bulan), xxxx (tahun).  Diterima: (bulan), xxxx (tahun).  Dipublikasikan(bulan), xxxx (tahun).  </w:t>
      </w:r>
      <w:r w:rsidRPr="00FF6569">
        <w:rPr>
          <w:rFonts w:ascii="Times New Roman" w:eastAsia="Wingdings" w:hAnsi="Times New Roman" w:cs="Times New Roman"/>
          <w:color w:val="000000"/>
          <w:sz w:val="16"/>
          <w:szCs w:val="16"/>
          <w:highlight w:val="yellow"/>
          <w:lang w:val="id-ID"/>
        </w:rPr>
        <w:t>🡪</w:t>
      </w:r>
      <w:r w:rsidRPr="00FF6569">
        <w:rPr>
          <w:rFonts w:ascii="Times New Roman" w:eastAsia="Times New Roman" w:hAnsi="Times New Roman" w:cs="Times New Roman"/>
          <w:color w:val="000000"/>
          <w:sz w:val="16"/>
          <w:szCs w:val="16"/>
          <w:highlight w:val="yellow"/>
          <w:lang w:val="id-ID"/>
        </w:rPr>
        <w:t xml:space="preserve"> diisi oleh pengelola jurnal</w:t>
      </w:r>
    </w:p>
    <w:p w14:paraId="14D03992" w14:textId="77777777" w:rsidR="00400A9D" w:rsidRPr="00FF6569" w:rsidRDefault="00400A9D">
      <w:pPr>
        <w:spacing w:after="0" w:line="240" w:lineRule="auto"/>
        <w:rPr>
          <w:rFonts w:ascii="Times New Roman" w:eastAsia="Times New Roman" w:hAnsi="Times New Roman" w:cs="Times New Roman"/>
          <w:lang w:val="id-ID"/>
        </w:rPr>
      </w:pPr>
    </w:p>
    <w:p w14:paraId="14D03993" w14:textId="39768944" w:rsidR="00400A9D" w:rsidRPr="00FF6569" w:rsidRDefault="00D1270B">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lang w:val="id-ID"/>
        </w:rPr>
      </w:pPr>
      <w:r w:rsidRPr="00FF6569">
        <w:rPr>
          <w:rFonts w:ascii="Times New Roman" w:eastAsia="Times New Roman" w:hAnsi="Times New Roman" w:cs="Times New Roman"/>
          <w:b/>
          <w:i/>
          <w:color w:val="000000"/>
          <w:sz w:val="20"/>
          <w:szCs w:val="20"/>
          <w:lang w:val="id-ID"/>
        </w:rPr>
        <w:t>Abstract</w:t>
      </w:r>
      <w:r w:rsidRPr="00FF6569">
        <w:rPr>
          <w:rFonts w:ascii="Times New Roman" w:eastAsia="Times New Roman" w:hAnsi="Times New Roman" w:cs="Times New Roman"/>
          <w:b/>
          <w:color w:val="000000"/>
          <w:sz w:val="20"/>
          <w:szCs w:val="20"/>
          <w:lang w:val="id-ID"/>
        </w:rPr>
        <w:t xml:space="preserve">— </w:t>
      </w:r>
      <w:r w:rsidR="00214B7B" w:rsidRPr="00FF6569">
        <w:rPr>
          <w:rFonts w:ascii="Times New Roman" w:eastAsia="Times New Roman" w:hAnsi="Times New Roman" w:cs="Times New Roman"/>
          <w:i/>
          <w:color w:val="000000"/>
          <w:sz w:val="20"/>
          <w:szCs w:val="20"/>
          <w:lang w:val="id-ID"/>
        </w:rPr>
        <w:t>The increasingly dynamic and unpredictable global economic developments have driven the importance of effective outbound logistics management, particularly in ensuring products reach consumers efficiently. Logistics is the process of planning, implementing, and controlling the flow of goods and services, encompassing several activities such as distribution, inventory management, and transportation, all of which are part of outbound logistics. The complexity and interconnectedness of logistics elements necessitate appropriate strategies for decision-making, such as determining the appropriate mode of transportation, determining optimal inventory levels, and selecting efficient distribution routes. The primary focus of outbound logistics is efforts to minimize total logistics costs, where logistics costs are crucial in determining company performance. This study emphasizes the importance of logistics analysis as a basis for improving distribution efficiency, supporting accurate decision-making in the context of outbound logistics, and supporting the company's continued competitiveness in the face of global market uncertainty. This study shows that by simulating the dynamics of outbound logistics in a structured manner, supply chain actors can better understand the impact of imbalances between warehouse capacity, transportation mode options, and responses to fluctuating market demand. Key findings indicate that appropriate decision-making in terms of inventory management and distribution route selection can significantly reduce total logistics costs and improve service efficiency.</w:t>
      </w:r>
      <w:r w:rsidR="009A5905" w:rsidRPr="00FF6569">
        <w:rPr>
          <w:rFonts w:ascii="Times New Roman" w:eastAsia="Times New Roman" w:hAnsi="Times New Roman" w:cs="Times New Roman"/>
          <w:i/>
          <w:color w:val="000000"/>
          <w:sz w:val="20"/>
          <w:szCs w:val="20"/>
          <w:lang w:val="id-ID"/>
        </w:rPr>
        <w:t>.</w:t>
      </w:r>
    </w:p>
    <w:p w14:paraId="14D03994" w14:textId="000177D4" w:rsidR="00400A9D" w:rsidRPr="00FF6569" w:rsidRDefault="00D1270B">
      <w:pPr>
        <w:pBdr>
          <w:top w:val="nil"/>
          <w:left w:val="nil"/>
          <w:bottom w:val="nil"/>
          <w:right w:val="nil"/>
          <w:between w:val="nil"/>
        </w:pBdr>
        <w:spacing w:after="0" w:line="240" w:lineRule="auto"/>
        <w:jc w:val="both"/>
        <w:rPr>
          <w:rFonts w:ascii="Times New Roman" w:eastAsia="Times New Roman" w:hAnsi="Times New Roman" w:cs="Times New Roman"/>
          <w:bCs/>
          <w:i/>
          <w:color w:val="000000"/>
          <w:sz w:val="20"/>
          <w:szCs w:val="20"/>
          <w:lang w:val="id-ID"/>
        </w:rPr>
      </w:pPr>
      <w:r w:rsidRPr="00FF6569">
        <w:rPr>
          <w:rFonts w:ascii="Times New Roman" w:eastAsia="Times New Roman" w:hAnsi="Times New Roman" w:cs="Times New Roman"/>
          <w:b/>
          <w:i/>
          <w:color w:val="000000"/>
          <w:sz w:val="20"/>
          <w:szCs w:val="20"/>
          <w:lang w:val="id-ID"/>
        </w:rPr>
        <w:t>Keywords</w:t>
      </w:r>
      <w:r w:rsidRPr="00FF6569">
        <w:rPr>
          <w:rFonts w:ascii="Times New Roman" w:eastAsia="Times New Roman" w:hAnsi="Times New Roman" w:cs="Times New Roman"/>
          <w:color w:val="000000"/>
          <w:sz w:val="20"/>
          <w:szCs w:val="20"/>
          <w:lang w:val="id-ID"/>
        </w:rPr>
        <w:t>—</w:t>
      </w:r>
      <w:r w:rsidR="00FF6569" w:rsidRPr="00FF6569">
        <w:rPr>
          <w:rFonts w:ascii="Times New Roman" w:eastAsia="Times New Roman" w:hAnsi="Times New Roman" w:cs="Times New Roman"/>
          <w:color w:val="000000"/>
          <w:sz w:val="20"/>
          <w:szCs w:val="20"/>
          <w:lang w:val="id-ID"/>
        </w:rPr>
        <w:t xml:space="preserve"> </w:t>
      </w:r>
      <w:r w:rsidR="004433E6" w:rsidRPr="00FF6569">
        <w:rPr>
          <w:rFonts w:ascii="Times New Roman" w:eastAsia="Times New Roman" w:hAnsi="Times New Roman" w:cs="Times New Roman"/>
          <w:bCs/>
          <w:i/>
          <w:color w:val="000000"/>
          <w:sz w:val="20"/>
          <w:szCs w:val="20"/>
          <w:lang w:val="id-ID"/>
        </w:rPr>
        <w:t>Outbound Logistics; Transportation Management</w:t>
      </w:r>
      <w:r w:rsidR="0013438F" w:rsidRPr="00FF6569">
        <w:rPr>
          <w:rFonts w:ascii="Times New Roman" w:eastAsia="Times New Roman" w:hAnsi="Times New Roman" w:cs="Times New Roman"/>
          <w:bCs/>
          <w:i/>
          <w:color w:val="000000"/>
          <w:sz w:val="20"/>
          <w:szCs w:val="20"/>
          <w:lang w:val="id-ID"/>
        </w:rPr>
        <w:t>;</w:t>
      </w:r>
      <w:r w:rsidR="004433E6" w:rsidRPr="00FF6569">
        <w:rPr>
          <w:rFonts w:ascii="Times New Roman" w:eastAsia="Times New Roman" w:hAnsi="Times New Roman" w:cs="Times New Roman"/>
          <w:bCs/>
          <w:i/>
          <w:color w:val="000000"/>
          <w:sz w:val="20"/>
          <w:szCs w:val="20"/>
          <w:lang w:val="id-ID"/>
        </w:rPr>
        <w:t xml:space="preserve"> Inventory System</w:t>
      </w:r>
      <w:r w:rsidR="0013438F" w:rsidRPr="00FF6569">
        <w:rPr>
          <w:rFonts w:ascii="Times New Roman" w:eastAsia="Times New Roman" w:hAnsi="Times New Roman" w:cs="Times New Roman"/>
          <w:bCs/>
          <w:i/>
          <w:color w:val="000000"/>
          <w:sz w:val="20"/>
          <w:szCs w:val="20"/>
          <w:lang w:val="id-ID"/>
        </w:rPr>
        <w:t xml:space="preserve">; </w:t>
      </w:r>
      <w:r w:rsidR="004433E6" w:rsidRPr="00FF6569">
        <w:rPr>
          <w:rFonts w:ascii="Times New Roman" w:eastAsia="Times New Roman" w:hAnsi="Times New Roman" w:cs="Times New Roman"/>
          <w:bCs/>
          <w:i/>
          <w:color w:val="000000"/>
          <w:sz w:val="20"/>
          <w:szCs w:val="20"/>
          <w:lang w:val="id-ID"/>
        </w:rPr>
        <w:t>Supply Chain Management</w:t>
      </w:r>
    </w:p>
    <w:p w14:paraId="14D03995" w14:textId="77777777" w:rsidR="00400A9D" w:rsidRPr="00FF6569" w:rsidRDefault="00400A9D">
      <w:pPr>
        <w:spacing w:after="0" w:line="240" w:lineRule="auto"/>
        <w:rPr>
          <w:rFonts w:ascii="Times New Roman" w:eastAsia="Times New Roman" w:hAnsi="Times New Roman" w:cs="Times New Roman"/>
          <w:sz w:val="24"/>
          <w:szCs w:val="24"/>
          <w:lang w:val="id-ID"/>
        </w:rPr>
      </w:pPr>
    </w:p>
    <w:p w14:paraId="2089972C" w14:textId="35A8BB80" w:rsidR="002176CC" w:rsidRPr="00FF6569" w:rsidRDefault="00D127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id-ID"/>
        </w:rPr>
      </w:pPr>
      <w:r w:rsidRPr="00FF6569">
        <w:rPr>
          <w:rFonts w:ascii="Times New Roman" w:eastAsia="Times New Roman" w:hAnsi="Times New Roman" w:cs="Times New Roman"/>
          <w:b/>
          <w:color w:val="000000"/>
          <w:sz w:val="20"/>
          <w:szCs w:val="20"/>
          <w:lang w:val="id-ID"/>
        </w:rPr>
        <w:t xml:space="preserve">Abstrak— </w:t>
      </w:r>
      <w:r w:rsidR="002176CC" w:rsidRPr="00FF6569">
        <w:rPr>
          <w:rFonts w:ascii="Times New Roman" w:eastAsia="Times New Roman" w:hAnsi="Times New Roman" w:cs="Times New Roman"/>
          <w:color w:val="000000"/>
          <w:sz w:val="20"/>
          <w:szCs w:val="20"/>
          <w:lang w:val="id-ID"/>
        </w:rPr>
        <w:t xml:space="preserve">Perkembangan ekonomi global yang semakin dinamis dan tidak terduga mendorong pentingnya pengelolaan </w:t>
      </w:r>
      <w:r w:rsidR="002176CC" w:rsidRPr="00FF6569">
        <w:rPr>
          <w:rFonts w:ascii="Times New Roman" w:eastAsia="Times New Roman" w:hAnsi="Times New Roman" w:cs="Times New Roman"/>
          <w:i/>
          <w:iCs/>
          <w:color w:val="000000"/>
          <w:sz w:val="20"/>
          <w:szCs w:val="20"/>
          <w:lang w:val="id-ID"/>
        </w:rPr>
        <w:t>outbound logistics</w:t>
      </w:r>
      <w:r w:rsidR="002176CC" w:rsidRPr="00FF6569">
        <w:rPr>
          <w:rFonts w:ascii="Times New Roman" w:eastAsia="Times New Roman" w:hAnsi="Times New Roman" w:cs="Times New Roman"/>
          <w:color w:val="000000"/>
          <w:sz w:val="20"/>
          <w:szCs w:val="20"/>
          <w:lang w:val="id-ID"/>
        </w:rPr>
        <w:t xml:space="preserve"> yang efektif, terutama dalam memastikan produk dapat sampai ke konsumen dengan efisien. Logistik merupakan proses</w:t>
      </w:r>
      <w:r w:rsidR="00E37E64" w:rsidRPr="00FF6569">
        <w:rPr>
          <w:rFonts w:ascii="Times New Roman" w:eastAsia="Times New Roman" w:hAnsi="Times New Roman" w:cs="Times New Roman"/>
          <w:color w:val="000000"/>
          <w:sz w:val="20"/>
          <w:szCs w:val="20"/>
          <w:lang w:val="id-ID"/>
        </w:rPr>
        <w:t xml:space="preserve"> perencanaan, pelaksanaan dan pengendalian aliran barang maupun jasa, yang didalamnya terdiri dari beberapa aktivitas seperti</w:t>
      </w:r>
      <w:r w:rsidR="002176CC" w:rsidRPr="00FF6569">
        <w:rPr>
          <w:rFonts w:ascii="Times New Roman" w:eastAsia="Times New Roman" w:hAnsi="Times New Roman" w:cs="Times New Roman"/>
          <w:color w:val="000000"/>
          <w:sz w:val="20"/>
          <w:szCs w:val="20"/>
          <w:lang w:val="id-ID"/>
        </w:rPr>
        <w:t xml:space="preserve"> distribusi, pengelolaan persediaan dan transportasi </w:t>
      </w:r>
      <w:r w:rsidR="00E37E64" w:rsidRPr="00FF6569">
        <w:rPr>
          <w:rFonts w:ascii="Times New Roman" w:eastAsia="Times New Roman" w:hAnsi="Times New Roman" w:cs="Times New Roman"/>
          <w:color w:val="000000"/>
          <w:sz w:val="20"/>
          <w:szCs w:val="20"/>
          <w:lang w:val="id-ID"/>
        </w:rPr>
        <w:t xml:space="preserve">yang </w:t>
      </w:r>
      <w:r w:rsidR="002176CC" w:rsidRPr="00FF6569">
        <w:rPr>
          <w:rFonts w:ascii="Times New Roman" w:eastAsia="Times New Roman" w:hAnsi="Times New Roman" w:cs="Times New Roman"/>
          <w:color w:val="000000"/>
          <w:sz w:val="20"/>
          <w:szCs w:val="20"/>
          <w:lang w:val="id-ID"/>
        </w:rPr>
        <w:t xml:space="preserve">termasuk </w:t>
      </w:r>
      <w:r w:rsidR="00E37E64" w:rsidRPr="00FF6569">
        <w:rPr>
          <w:rFonts w:ascii="Times New Roman" w:eastAsia="Times New Roman" w:hAnsi="Times New Roman" w:cs="Times New Roman"/>
          <w:color w:val="000000"/>
          <w:sz w:val="20"/>
          <w:szCs w:val="20"/>
          <w:lang w:val="id-ID"/>
        </w:rPr>
        <w:t xml:space="preserve">dalam bagian </w:t>
      </w:r>
      <w:r w:rsidR="002176CC" w:rsidRPr="00FF6569">
        <w:rPr>
          <w:rFonts w:ascii="Times New Roman" w:eastAsia="Times New Roman" w:hAnsi="Times New Roman" w:cs="Times New Roman"/>
          <w:i/>
          <w:iCs/>
          <w:color w:val="000000"/>
          <w:sz w:val="20"/>
          <w:szCs w:val="20"/>
          <w:lang w:val="id-ID"/>
        </w:rPr>
        <w:t>outbound logistics</w:t>
      </w:r>
      <w:r w:rsidR="002176CC" w:rsidRPr="00FF6569">
        <w:rPr>
          <w:rFonts w:ascii="Times New Roman" w:eastAsia="Times New Roman" w:hAnsi="Times New Roman" w:cs="Times New Roman"/>
          <w:color w:val="000000"/>
          <w:sz w:val="20"/>
          <w:szCs w:val="20"/>
          <w:lang w:val="id-ID"/>
        </w:rPr>
        <w:t xml:space="preserve">. </w:t>
      </w:r>
      <w:r w:rsidR="00554E4E" w:rsidRPr="00FF6569">
        <w:rPr>
          <w:rFonts w:ascii="Times New Roman" w:eastAsia="Times New Roman" w:hAnsi="Times New Roman" w:cs="Times New Roman"/>
          <w:color w:val="000000"/>
          <w:sz w:val="20"/>
          <w:szCs w:val="20"/>
          <w:lang w:val="id-ID"/>
        </w:rPr>
        <w:t>K</w:t>
      </w:r>
      <w:r w:rsidR="002176CC" w:rsidRPr="00FF6569">
        <w:rPr>
          <w:rFonts w:ascii="Times New Roman" w:eastAsia="Times New Roman" w:hAnsi="Times New Roman" w:cs="Times New Roman"/>
          <w:color w:val="000000"/>
          <w:sz w:val="20"/>
          <w:szCs w:val="20"/>
          <w:lang w:val="id-ID"/>
        </w:rPr>
        <w:t xml:space="preserve">ompleksitas dan keterkaitan antar elemen logistik </w:t>
      </w:r>
      <w:r w:rsidR="0000468D" w:rsidRPr="00FF6569">
        <w:rPr>
          <w:rFonts w:ascii="Times New Roman" w:eastAsia="Times New Roman" w:hAnsi="Times New Roman" w:cs="Times New Roman"/>
          <w:color w:val="000000"/>
          <w:sz w:val="20"/>
          <w:szCs w:val="20"/>
          <w:lang w:val="id-ID"/>
        </w:rPr>
        <w:t>membutuhkan adanya strategi yang tepat dalam penga</w:t>
      </w:r>
      <w:r w:rsidR="00FC7E51" w:rsidRPr="00FF6569">
        <w:rPr>
          <w:rFonts w:ascii="Times New Roman" w:eastAsia="Times New Roman" w:hAnsi="Times New Roman" w:cs="Times New Roman"/>
          <w:color w:val="000000"/>
          <w:sz w:val="20"/>
          <w:szCs w:val="20"/>
          <w:lang w:val="id-ID"/>
        </w:rPr>
        <w:t xml:space="preserve">mbilan </w:t>
      </w:r>
      <w:r w:rsidR="006475A9" w:rsidRPr="00FF6569">
        <w:rPr>
          <w:rFonts w:ascii="Times New Roman" w:eastAsia="Times New Roman" w:hAnsi="Times New Roman" w:cs="Times New Roman"/>
          <w:color w:val="000000"/>
          <w:sz w:val="20"/>
          <w:szCs w:val="20"/>
          <w:lang w:val="id-ID"/>
        </w:rPr>
        <w:t>k</w:t>
      </w:r>
      <w:r w:rsidR="00FC7E51" w:rsidRPr="00FF6569">
        <w:rPr>
          <w:rFonts w:ascii="Times New Roman" w:eastAsia="Times New Roman" w:hAnsi="Times New Roman" w:cs="Times New Roman"/>
          <w:color w:val="000000"/>
          <w:sz w:val="20"/>
          <w:szCs w:val="20"/>
          <w:lang w:val="id-ID"/>
        </w:rPr>
        <w:t xml:space="preserve">eputusan seperti menentukan </w:t>
      </w:r>
      <w:r w:rsidR="00FF6569" w:rsidRPr="00FF6569">
        <w:rPr>
          <w:rFonts w:ascii="Times New Roman" w:eastAsia="Times New Roman" w:hAnsi="Times New Roman" w:cs="Times New Roman"/>
          <w:i/>
          <w:iCs/>
          <w:color w:val="000000"/>
          <w:sz w:val="20"/>
          <w:szCs w:val="20"/>
          <w:lang w:val="id-ID"/>
        </w:rPr>
        <w:t>moda</w:t>
      </w:r>
      <w:r w:rsidR="00FC7E51" w:rsidRPr="00FF6569">
        <w:rPr>
          <w:rFonts w:ascii="Times New Roman" w:eastAsia="Times New Roman" w:hAnsi="Times New Roman" w:cs="Times New Roman"/>
          <w:color w:val="000000"/>
          <w:sz w:val="20"/>
          <w:szCs w:val="20"/>
          <w:lang w:val="id-ID"/>
        </w:rPr>
        <w:t xml:space="preserve"> transportasi yang sesuai, menentukan jumlah persediaan optimal</w:t>
      </w:r>
      <w:r w:rsidR="00CA5E04" w:rsidRPr="00FF6569">
        <w:rPr>
          <w:rFonts w:ascii="Times New Roman" w:eastAsia="Times New Roman" w:hAnsi="Times New Roman" w:cs="Times New Roman"/>
          <w:color w:val="000000"/>
          <w:sz w:val="20"/>
          <w:szCs w:val="20"/>
          <w:lang w:val="id-ID"/>
        </w:rPr>
        <w:t xml:space="preserve"> dan rute distribusi yang efisien</w:t>
      </w:r>
      <w:r w:rsidR="002176CC" w:rsidRPr="00FF6569">
        <w:rPr>
          <w:rFonts w:ascii="Times New Roman" w:eastAsia="Times New Roman" w:hAnsi="Times New Roman" w:cs="Times New Roman"/>
          <w:color w:val="000000"/>
          <w:sz w:val="20"/>
          <w:szCs w:val="20"/>
          <w:lang w:val="id-ID"/>
        </w:rPr>
        <w:t>.</w:t>
      </w:r>
      <w:r w:rsidR="00456153" w:rsidRPr="00FF6569">
        <w:rPr>
          <w:rFonts w:ascii="Times New Roman" w:eastAsia="Times New Roman" w:hAnsi="Times New Roman" w:cs="Times New Roman"/>
          <w:color w:val="000000"/>
          <w:sz w:val="20"/>
          <w:szCs w:val="20"/>
          <w:lang w:val="id-ID"/>
        </w:rPr>
        <w:t xml:space="preserve"> Fokus utama </w:t>
      </w:r>
      <w:r w:rsidR="00456153" w:rsidRPr="00FF6569">
        <w:rPr>
          <w:rFonts w:ascii="Times New Roman" w:eastAsia="Times New Roman" w:hAnsi="Times New Roman" w:cs="Times New Roman"/>
          <w:i/>
          <w:iCs/>
          <w:color w:val="000000"/>
          <w:sz w:val="20"/>
          <w:szCs w:val="20"/>
          <w:lang w:val="id-ID"/>
        </w:rPr>
        <w:t xml:space="preserve">outbound logistics </w:t>
      </w:r>
      <w:r w:rsidR="00456153" w:rsidRPr="00FF6569">
        <w:rPr>
          <w:rFonts w:ascii="Times New Roman" w:eastAsia="Times New Roman" w:hAnsi="Times New Roman" w:cs="Times New Roman"/>
          <w:color w:val="000000"/>
          <w:sz w:val="20"/>
          <w:szCs w:val="20"/>
          <w:lang w:val="id-ID"/>
        </w:rPr>
        <w:t xml:space="preserve"> </w:t>
      </w:r>
      <w:r w:rsidR="007720BC" w:rsidRPr="00FF6569">
        <w:rPr>
          <w:rFonts w:ascii="Times New Roman" w:eastAsia="Times New Roman" w:hAnsi="Times New Roman" w:cs="Times New Roman"/>
          <w:color w:val="000000"/>
          <w:sz w:val="20"/>
          <w:szCs w:val="20"/>
          <w:lang w:val="id-ID"/>
        </w:rPr>
        <w:t>a</w:t>
      </w:r>
      <w:r w:rsidR="00456153" w:rsidRPr="00FF6569">
        <w:rPr>
          <w:rFonts w:ascii="Times New Roman" w:eastAsia="Times New Roman" w:hAnsi="Times New Roman" w:cs="Times New Roman"/>
          <w:color w:val="000000"/>
          <w:sz w:val="20"/>
          <w:szCs w:val="20"/>
          <w:lang w:val="id-ID"/>
        </w:rPr>
        <w:t xml:space="preserve">dalah </w:t>
      </w:r>
      <w:r w:rsidR="00F9140C" w:rsidRPr="00FF6569">
        <w:rPr>
          <w:rFonts w:ascii="Times New Roman" w:eastAsia="Times New Roman" w:hAnsi="Times New Roman" w:cs="Times New Roman"/>
          <w:color w:val="000000"/>
          <w:sz w:val="20"/>
          <w:szCs w:val="20"/>
          <w:lang w:val="id-ID"/>
        </w:rPr>
        <w:t>u</w:t>
      </w:r>
      <w:r w:rsidR="00456153" w:rsidRPr="00FF6569">
        <w:rPr>
          <w:rFonts w:ascii="Times New Roman" w:eastAsia="Times New Roman" w:hAnsi="Times New Roman" w:cs="Times New Roman"/>
          <w:color w:val="000000"/>
          <w:sz w:val="20"/>
          <w:szCs w:val="20"/>
          <w:lang w:val="id-ID"/>
        </w:rPr>
        <w:t xml:space="preserve">paya untuk meminimalkan total biaya </w:t>
      </w:r>
      <w:r w:rsidR="007720BC" w:rsidRPr="00FF6569">
        <w:rPr>
          <w:rFonts w:ascii="Times New Roman" w:eastAsia="Times New Roman" w:hAnsi="Times New Roman" w:cs="Times New Roman"/>
          <w:i/>
          <w:iCs/>
          <w:color w:val="000000"/>
          <w:sz w:val="20"/>
          <w:szCs w:val="20"/>
          <w:lang w:val="id-ID"/>
        </w:rPr>
        <w:t>logistic</w:t>
      </w:r>
      <w:r w:rsidR="007720BC" w:rsidRPr="00FF6569">
        <w:rPr>
          <w:rFonts w:ascii="Times New Roman" w:eastAsia="Times New Roman" w:hAnsi="Times New Roman" w:cs="Times New Roman"/>
          <w:color w:val="000000"/>
          <w:sz w:val="20"/>
          <w:szCs w:val="20"/>
          <w:lang w:val="id-ID"/>
        </w:rPr>
        <w:t xml:space="preserve"> </w:t>
      </w:r>
      <w:r w:rsidR="00F9140C" w:rsidRPr="00FF6569">
        <w:rPr>
          <w:rFonts w:ascii="Times New Roman" w:eastAsia="Times New Roman" w:hAnsi="Times New Roman" w:cs="Times New Roman"/>
          <w:color w:val="000000"/>
          <w:sz w:val="20"/>
          <w:szCs w:val="20"/>
          <w:lang w:val="id-ID"/>
        </w:rPr>
        <w:t>d</w:t>
      </w:r>
      <w:r w:rsidR="007720BC" w:rsidRPr="00FF6569">
        <w:rPr>
          <w:rFonts w:ascii="Times New Roman" w:eastAsia="Times New Roman" w:hAnsi="Times New Roman" w:cs="Times New Roman"/>
          <w:color w:val="000000"/>
          <w:sz w:val="20"/>
          <w:szCs w:val="20"/>
          <w:lang w:val="id-ID"/>
        </w:rPr>
        <w:t xml:space="preserve">imana biaya </w:t>
      </w:r>
      <w:r w:rsidR="007720BC" w:rsidRPr="00FF6569">
        <w:rPr>
          <w:rFonts w:ascii="Times New Roman" w:eastAsia="Times New Roman" w:hAnsi="Times New Roman" w:cs="Times New Roman"/>
          <w:i/>
          <w:iCs/>
          <w:color w:val="000000"/>
          <w:sz w:val="20"/>
          <w:szCs w:val="20"/>
          <w:lang w:val="id-ID"/>
        </w:rPr>
        <w:t>logistic</w:t>
      </w:r>
      <w:r w:rsidR="007720BC" w:rsidRPr="00FF6569">
        <w:rPr>
          <w:rFonts w:ascii="Times New Roman" w:eastAsia="Times New Roman" w:hAnsi="Times New Roman" w:cs="Times New Roman"/>
          <w:color w:val="000000"/>
          <w:sz w:val="20"/>
          <w:szCs w:val="20"/>
          <w:lang w:val="id-ID"/>
        </w:rPr>
        <w:t xml:space="preserve"> merupakan hal yang krusial dalam menentukan kinerja </w:t>
      </w:r>
      <w:r w:rsidR="00956BA0" w:rsidRPr="00FF6569">
        <w:rPr>
          <w:rFonts w:ascii="Times New Roman" w:eastAsia="Times New Roman" w:hAnsi="Times New Roman" w:cs="Times New Roman"/>
          <w:color w:val="000000"/>
          <w:sz w:val="20"/>
          <w:szCs w:val="20"/>
          <w:lang w:val="id-ID"/>
        </w:rPr>
        <w:t>p</w:t>
      </w:r>
      <w:r w:rsidR="00A576A0" w:rsidRPr="00FF6569">
        <w:rPr>
          <w:rFonts w:ascii="Times New Roman" w:eastAsia="Times New Roman" w:hAnsi="Times New Roman" w:cs="Times New Roman"/>
          <w:color w:val="000000"/>
          <w:sz w:val="20"/>
          <w:szCs w:val="20"/>
          <w:lang w:val="id-ID"/>
        </w:rPr>
        <w:t xml:space="preserve">erusahaan. Penelitian ini menekankan pada pentingnya </w:t>
      </w:r>
      <w:r w:rsidR="00956BA0" w:rsidRPr="00FF6569">
        <w:rPr>
          <w:rFonts w:ascii="Times New Roman" w:eastAsia="Times New Roman" w:hAnsi="Times New Roman" w:cs="Times New Roman"/>
          <w:color w:val="000000"/>
          <w:sz w:val="20"/>
          <w:szCs w:val="20"/>
          <w:lang w:val="id-ID"/>
        </w:rPr>
        <w:t>pemahaman</w:t>
      </w:r>
      <w:r w:rsidR="00A576A0" w:rsidRPr="00FF6569">
        <w:rPr>
          <w:rFonts w:ascii="Times New Roman" w:eastAsia="Times New Roman" w:hAnsi="Times New Roman" w:cs="Times New Roman"/>
          <w:color w:val="000000"/>
          <w:sz w:val="20"/>
          <w:szCs w:val="20"/>
          <w:lang w:val="id-ID"/>
        </w:rPr>
        <w:t xml:space="preserve"> </w:t>
      </w:r>
      <w:r w:rsidR="00A576A0" w:rsidRPr="00FF6569">
        <w:rPr>
          <w:rFonts w:ascii="Times New Roman" w:eastAsia="Times New Roman" w:hAnsi="Times New Roman" w:cs="Times New Roman"/>
          <w:i/>
          <w:iCs/>
          <w:color w:val="000000"/>
          <w:sz w:val="20"/>
          <w:szCs w:val="20"/>
          <w:lang w:val="id-ID"/>
        </w:rPr>
        <w:t xml:space="preserve">logistic </w:t>
      </w:r>
      <w:r w:rsidR="00A576A0" w:rsidRPr="00FF6569">
        <w:rPr>
          <w:rFonts w:ascii="Times New Roman" w:eastAsia="Times New Roman" w:hAnsi="Times New Roman" w:cs="Times New Roman"/>
          <w:color w:val="000000"/>
          <w:sz w:val="20"/>
          <w:szCs w:val="20"/>
          <w:lang w:val="id-ID"/>
        </w:rPr>
        <w:t>sebagai dasar untuk meningkatkan efisiensi distribusi</w:t>
      </w:r>
      <w:r w:rsidR="00E46BD6" w:rsidRPr="00FF6569">
        <w:rPr>
          <w:rFonts w:ascii="Times New Roman" w:eastAsia="Times New Roman" w:hAnsi="Times New Roman" w:cs="Times New Roman"/>
          <w:color w:val="000000"/>
          <w:sz w:val="20"/>
          <w:szCs w:val="20"/>
          <w:lang w:val="id-ID"/>
        </w:rPr>
        <w:t>,</w:t>
      </w:r>
      <w:r w:rsidR="00A576A0" w:rsidRPr="00FF6569">
        <w:rPr>
          <w:rFonts w:ascii="Times New Roman" w:eastAsia="Times New Roman" w:hAnsi="Times New Roman" w:cs="Times New Roman"/>
          <w:color w:val="000000"/>
          <w:sz w:val="20"/>
          <w:szCs w:val="20"/>
          <w:lang w:val="id-ID"/>
        </w:rPr>
        <w:t xml:space="preserve"> mendukung ketepatan pengambilan </w:t>
      </w:r>
      <w:r w:rsidR="000D365F" w:rsidRPr="00FF6569">
        <w:rPr>
          <w:rFonts w:ascii="Times New Roman" w:eastAsia="Times New Roman" w:hAnsi="Times New Roman" w:cs="Times New Roman"/>
          <w:color w:val="000000"/>
          <w:sz w:val="20"/>
          <w:szCs w:val="20"/>
          <w:lang w:val="id-ID"/>
        </w:rPr>
        <w:t>k</w:t>
      </w:r>
      <w:r w:rsidR="00A576A0" w:rsidRPr="00FF6569">
        <w:rPr>
          <w:rFonts w:ascii="Times New Roman" w:eastAsia="Times New Roman" w:hAnsi="Times New Roman" w:cs="Times New Roman"/>
          <w:color w:val="000000"/>
          <w:sz w:val="20"/>
          <w:szCs w:val="20"/>
          <w:lang w:val="id-ID"/>
        </w:rPr>
        <w:t xml:space="preserve">eputusan dalam konteks </w:t>
      </w:r>
      <w:r w:rsidR="00A576A0" w:rsidRPr="00FF6569">
        <w:rPr>
          <w:rFonts w:ascii="Times New Roman" w:eastAsia="Times New Roman" w:hAnsi="Times New Roman" w:cs="Times New Roman"/>
          <w:i/>
          <w:iCs/>
          <w:color w:val="000000"/>
          <w:sz w:val="20"/>
          <w:szCs w:val="20"/>
          <w:lang w:val="id-ID"/>
        </w:rPr>
        <w:t>outbound logistics</w:t>
      </w:r>
      <w:r w:rsidR="00E46BD6" w:rsidRPr="00FF6569">
        <w:rPr>
          <w:rFonts w:ascii="Times New Roman" w:eastAsia="Times New Roman" w:hAnsi="Times New Roman" w:cs="Times New Roman"/>
          <w:color w:val="000000"/>
          <w:sz w:val="20"/>
          <w:szCs w:val="20"/>
          <w:lang w:val="id-ID"/>
        </w:rPr>
        <w:t xml:space="preserve"> dan </w:t>
      </w:r>
      <w:r w:rsidR="006C5B61" w:rsidRPr="00FF6569">
        <w:rPr>
          <w:rFonts w:ascii="Times New Roman" w:eastAsia="Times New Roman" w:hAnsi="Times New Roman" w:cs="Times New Roman"/>
          <w:color w:val="000000"/>
          <w:sz w:val="20"/>
          <w:szCs w:val="20"/>
          <w:lang w:val="id-ID"/>
        </w:rPr>
        <w:t xml:space="preserve">mendukung keberlangsungan daya saing </w:t>
      </w:r>
      <w:r w:rsidR="003733FC" w:rsidRPr="00FF6569">
        <w:rPr>
          <w:rFonts w:ascii="Times New Roman" w:eastAsia="Times New Roman" w:hAnsi="Times New Roman" w:cs="Times New Roman"/>
          <w:color w:val="000000"/>
          <w:sz w:val="20"/>
          <w:szCs w:val="20"/>
          <w:lang w:val="id-ID"/>
        </w:rPr>
        <w:t>p</w:t>
      </w:r>
      <w:r w:rsidR="006C5B61" w:rsidRPr="00FF6569">
        <w:rPr>
          <w:rFonts w:ascii="Times New Roman" w:eastAsia="Times New Roman" w:hAnsi="Times New Roman" w:cs="Times New Roman"/>
          <w:color w:val="000000"/>
          <w:sz w:val="20"/>
          <w:szCs w:val="20"/>
          <w:lang w:val="id-ID"/>
        </w:rPr>
        <w:t>erusahaan dalam menghadapi ketidakpastian pasar global.</w:t>
      </w:r>
      <w:r w:rsidR="006A7625" w:rsidRPr="00FF6569">
        <w:rPr>
          <w:rFonts w:ascii="Times New Roman" w:eastAsia="Times New Roman" w:hAnsi="Times New Roman" w:cs="Times New Roman"/>
          <w:color w:val="000000"/>
          <w:sz w:val="20"/>
          <w:szCs w:val="20"/>
          <w:lang w:val="id-ID"/>
        </w:rPr>
        <w:t xml:space="preserve"> Studi ini menunjukkan bahwa dengan </w:t>
      </w:r>
      <w:r w:rsidR="00FF6569" w:rsidRPr="00FF6569">
        <w:rPr>
          <w:rFonts w:ascii="Times New Roman" w:eastAsia="Times New Roman" w:hAnsi="Times New Roman" w:cs="Times New Roman"/>
          <w:color w:val="000000"/>
          <w:sz w:val="20"/>
          <w:szCs w:val="20"/>
          <w:lang w:val="id-ID"/>
        </w:rPr>
        <w:t>menyimulasikan</w:t>
      </w:r>
      <w:r w:rsidR="006A7625" w:rsidRPr="00FF6569">
        <w:rPr>
          <w:rFonts w:ascii="Times New Roman" w:eastAsia="Times New Roman" w:hAnsi="Times New Roman" w:cs="Times New Roman"/>
          <w:color w:val="000000"/>
          <w:sz w:val="20"/>
          <w:szCs w:val="20"/>
          <w:lang w:val="id-ID"/>
        </w:rPr>
        <w:t xml:space="preserve"> dinamika </w:t>
      </w:r>
      <w:r w:rsidR="006A7625" w:rsidRPr="00FF6569">
        <w:rPr>
          <w:rFonts w:ascii="Times New Roman" w:eastAsia="Times New Roman" w:hAnsi="Times New Roman" w:cs="Times New Roman"/>
          <w:i/>
          <w:iCs/>
          <w:color w:val="000000"/>
          <w:sz w:val="20"/>
          <w:szCs w:val="20"/>
          <w:lang w:val="id-ID"/>
        </w:rPr>
        <w:t>outbound logistics</w:t>
      </w:r>
      <w:r w:rsidR="006A7625" w:rsidRPr="00FF6569">
        <w:rPr>
          <w:rFonts w:ascii="Times New Roman" w:eastAsia="Times New Roman" w:hAnsi="Times New Roman" w:cs="Times New Roman"/>
          <w:color w:val="000000"/>
          <w:sz w:val="20"/>
          <w:szCs w:val="20"/>
          <w:lang w:val="id-ID"/>
        </w:rPr>
        <w:t xml:space="preserve"> secara terstruktur, pelaku rantai pasok dapat lebih memahami dampak dari ketidakseimbangan antara kapasitas gudang, pilihan </w:t>
      </w:r>
      <w:r w:rsidR="00FF6569" w:rsidRPr="00FF6569">
        <w:rPr>
          <w:rFonts w:ascii="Times New Roman" w:eastAsia="Times New Roman" w:hAnsi="Times New Roman" w:cs="Times New Roman"/>
          <w:i/>
          <w:iCs/>
          <w:color w:val="000000"/>
          <w:sz w:val="20"/>
          <w:szCs w:val="20"/>
          <w:lang w:val="id-ID"/>
        </w:rPr>
        <w:t>moda</w:t>
      </w:r>
      <w:r w:rsidR="006A7625" w:rsidRPr="00FF6569">
        <w:rPr>
          <w:rFonts w:ascii="Times New Roman" w:eastAsia="Times New Roman" w:hAnsi="Times New Roman" w:cs="Times New Roman"/>
          <w:color w:val="000000"/>
          <w:sz w:val="20"/>
          <w:szCs w:val="20"/>
          <w:lang w:val="id-ID"/>
        </w:rPr>
        <w:t xml:space="preserve"> transportasi, serta respons terhadap permintaan pasar yang fluktuatif. Temuan </w:t>
      </w:r>
      <w:r w:rsidR="006A7625" w:rsidRPr="00FF6569">
        <w:rPr>
          <w:rFonts w:ascii="Times New Roman" w:eastAsia="Times New Roman" w:hAnsi="Times New Roman" w:cs="Times New Roman"/>
          <w:color w:val="000000"/>
          <w:sz w:val="20"/>
          <w:szCs w:val="20"/>
          <w:lang w:val="id-ID"/>
        </w:rPr>
        <w:lastRenderedPageBreak/>
        <w:t>utama menunjukkan bahwa pengambilan keputusan yang tepat dalam hal pengelolaan persediaan dan pemilihan rute distribusi dapat secara signifikan menurunkan total biaya logistik dan meningkatkan efisiensi layanan.</w:t>
      </w:r>
    </w:p>
    <w:p w14:paraId="14D03997" w14:textId="6443226E" w:rsidR="00400A9D" w:rsidRPr="00FF6569" w:rsidRDefault="00D127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id-ID"/>
        </w:rPr>
      </w:pPr>
      <w:r w:rsidRPr="00FF6569">
        <w:rPr>
          <w:rFonts w:ascii="Times New Roman" w:eastAsia="Times New Roman" w:hAnsi="Times New Roman" w:cs="Times New Roman"/>
          <w:b/>
          <w:i/>
          <w:color w:val="000000"/>
          <w:sz w:val="20"/>
          <w:szCs w:val="20"/>
          <w:lang w:val="id-ID"/>
        </w:rPr>
        <w:t>Kata kunci</w:t>
      </w:r>
      <w:r w:rsidRPr="00FF6569">
        <w:rPr>
          <w:rFonts w:ascii="Times New Roman" w:eastAsia="Times New Roman" w:hAnsi="Times New Roman" w:cs="Times New Roman"/>
          <w:color w:val="000000"/>
          <w:sz w:val="20"/>
          <w:szCs w:val="20"/>
          <w:lang w:val="id-ID"/>
        </w:rPr>
        <w:t>—</w:t>
      </w:r>
      <w:r w:rsidR="00AD79F7" w:rsidRPr="00FF6569">
        <w:rPr>
          <w:rFonts w:ascii="Times New Roman" w:hAnsi="Times New Roman" w:cs="Times New Roman"/>
          <w:lang w:val="id-ID"/>
        </w:rPr>
        <w:t xml:space="preserve"> </w:t>
      </w:r>
      <w:r w:rsidR="00AD79F7" w:rsidRPr="00FF6569">
        <w:rPr>
          <w:rFonts w:ascii="Times New Roman" w:eastAsia="Times New Roman" w:hAnsi="Times New Roman" w:cs="Times New Roman"/>
          <w:i/>
          <w:iCs/>
          <w:color w:val="000000"/>
          <w:sz w:val="20"/>
          <w:szCs w:val="20"/>
          <w:lang w:val="id-ID"/>
        </w:rPr>
        <w:t>Outbound Logistics;</w:t>
      </w:r>
      <w:r w:rsidR="00AD79F7" w:rsidRPr="00FF6569">
        <w:rPr>
          <w:rFonts w:ascii="Times New Roman" w:eastAsia="Times New Roman" w:hAnsi="Times New Roman" w:cs="Times New Roman"/>
          <w:color w:val="000000"/>
          <w:sz w:val="20"/>
          <w:szCs w:val="20"/>
          <w:lang w:val="id-ID"/>
        </w:rPr>
        <w:t xml:space="preserve"> Manajemen Transportasi; Sistem Persediaan; </w:t>
      </w:r>
      <w:r w:rsidR="00AD79F7" w:rsidRPr="00FF6569">
        <w:rPr>
          <w:rFonts w:ascii="Times New Roman" w:eastAsia="Times New Roman" w:hAnsi="Times New Roman" w:cs="Times New Roman"/>
          <w:i/>
          <w:iCs/>
          <w:color w:val="000000"/>
          <w:sz w:val="20"/>
          <w:szCs w:val="20"/>
          <w:lang w:val="id-ID"/>
        </w:rPr>
        <w:t>Supply Chain Management</w:t>
      </w:r>
      <w:r w:rsidRPr="00FF6569">
        <w:rPr>
          <w:rFonts w:ascii="Times New Roman" w:eastAsia="Times New Roman" w:hAnsi="Times New Roman" w:cs="Times New Roman"/>
          <w:i/>
          <w:iCs/>
          <w:color w:val="000000"/>
          <w:sz w:val="20"/>
          <w:szCs w:val="20"/>
          <w:highlight w:val="white"/>
          <w:lang w:val="id-ID"/>
        </w:rPr>
        <w:t>.</w:t>
      </w:r>
      <w:r w:rsidRPr="00FF6569">
        <w:rPr>
          <w:rFonts w:ascii="Times New Roman" w:eastAsia="Times New Roman" w:hAnsi="Times New Roman" w:cs="Times New Roman"/>
          <w:color w:val="000000"/>
          <w:sz w:val="20"/>
          <w:szCs w:val="20"/>
          <w:highlight w:val="white"/>
          <w:lang w:val="id-ID"/>
        </w:rPr>
        <w:t xml:space="preserve"> </w:t>
      </w:r>
    </w:p>
    <w:p w14:paraId="14D03999" w14:textId="77777777" w:rsidR="00986813" w:rsidRPr="00FF6569" w:rsidRDefault="00986813">
      <w:pPr>
        <w:spacing w:after="0" w:line="240" w:lineRule="auto"/>
        <w:jc w:val="both"/>
        <w:rPr>
          <w:rFonts w:ascii="Times New Roman" w:eastAsia="Times New Roman" w:hAnsi="Times New Roman" w:cs="Times New Roman"/>
          <w:sz w:val="20"/>
          <w:szCs w:val="20"/>
          <w:highlight w:val="yellow"/>
          <w:lang w:val="id-ID"/>
        </w:rPr>
      </w:pPr>
    </w:p>
    <w:p w14:paraId="14D0399A" w14:textId="77777777" w:rsidR="00400A9D" w:rsidRPr="00FF6569" w:rsidRDefault="00400A9D">
      <w:pPr>
        <w:spacing w:after="0" w:line="240" w:lineRule="auto"/>
        <w:jc w:val="both"/>
        <w:rPr>
          <w:rFonts w:ascii="Times New Roman" w:eastAsia="Times New Roman" w:hAnsi="Times New Roman" w:cs="Times New Roman"/>
          <w:sz w:val="20"/>
          <w:szCs w:val="20"/>
          <w:highlight w:val="yellow"/>
          <w:lang w:val="id-ID"/>
        </w:rPr>
        <w:sectPr w:rsidR="00400A9D" w:rsidRPr="00FF6569" w:rsidSect="00F30C61">
          <w:headerReference w:type="even" r:id="rId12"/>
          <w:headerReference w:type="default" r:id="rId13"/>
          <w:footerReference w:type="even" r:id="rId14"/>
          <w:footerReference w:type="default" r:id="rId15"/>
          <w:headerReference w:type="first" r:id="rId16"/>
          <w:footerReference w:type="first" r:id="rId17"/>
          <w:pgSz w:w="11907" w:h="16840"/>
          <w:pgMar w:top="1411" w:right="1411" w:bottom="1411" w:left="1699" w:header="900" w:footer="1152" w:gutter="0"/>
          <w:pgNumType w:start="1"/>
          <w:cols w:space="720"/>
          <w:titlePg/>
          <w:docGrid w:linePitch="299"/>
        </w:sectPr>
      </w:pPr>
    </w:p>
    <w:p w14:paraId="14D0399B" w14:textId="77777777" w:rsidR="00400A9D" w:rsidRPr="00FF6569" w:rsidRDefault="00D1270B" w:rsidP="00986813">
      <w:pPr>
        <w:numPr>
          <w:ilvl w:val="0"/>
          <w:numId w:val="3"/>
        </w:numPr>
        <w:pBdr>
          <w:top w:val="nil"/>
          <w:left w:val="nil"/>
          <w:bottom w:val="nil"/>
          <w:right w:val="nil"/>
          <w:between w:val="nil"/>
        </w:pBdr>
        <w:spacing w:after="60" w:line="240" w:lineRule="auto"/>
        <w:ind w:left="360"/>
        <w:jc w:val="center"/>
        <w:rPr>
          <w:rFonts w:ascii="Times New Roman" w:hAnsi="Times New Roman" w:cs="Times New Roman"/>
          <w:lang w:val="id-ID"/>
        </w:rPr>
      </w:pPr>
      <w:r w:rsidRPr="00FF6569">
        <w:rPr>
          <w:rFonts w:ascii="Times New Roman" w:eastAsia="Times New Roman" w:hAnsi="Times New Roman" w:cs="Times New Roman"/>
          <w:smallCaps/>
          <w:color w:val="000000"/>
          <w:sz w:val="20"/>
          <w:szCs w:val="20"/>
          <w:lang w:val="id-ID"/>
        </w:rPr>
        <w:t>Pendahuluan</w:t>
      </w:r>
    </w:p>
    <w:p w14:paraId="68E6413B" w14:textId="1B3FA6E6" w:rsidR="0013692A" w:rsidRPr="00FF6569" w:rsidRDefault="0013692A" w:rsidP="0013692A">
      <w:pPr>
        <w:pStyle w:val="Body"/>
        <w:rPr>
          <w:lang w:val="id-ID"/>
        </w:rPr>
      </w:pPr>
      <w:r w:rsidRPr="00FF6569">
        <w:rPr>
          <w:lang w:val="id-ID"/>
        </w:rPr>
        <w:t xml:space="preserve">Perubahan ekonomi global yang cepat dan terkadang tidak terduga oleh perusahaan, sehingga berdampak negatif terhadap kinerja perusahaan, termasuk kinerja rantai pasokan perusahaan. Industri harus berupaya meningkatkan </w:t>
      </w:r>
      <w:r w:rsidRPr="00FF6569">
        <w:rPr>
          <w:i/>
          <w:iCs/>
          <w:lang w:val="id-ID"/>
        </w:rPr>
        <w:t>SC robustness dan resilience</w:t>
      </w:r>
      <w:r w:rsidRPr="00FF6569">
        <w:rPr>
          <w:lang w:val="id-ID"/>
        </w:rPr>
        <w:t xml:space="preserve"> untuk membuat SC lebih tahan terhadap guncangan, bahaya, ketidakpastian, atau krisis. </w:t>
      </w:r>
      <w:r w:rsidRPr="00FF6569">
        <w:rPr>
          <w:i/>
          <w:iCs/>
          <w:lang w:val="id-ID"/>
        </w:rPr>
        <w:t>Resilience</w:t>
      </w:r>
      <w:r w:rsidRPr="00FF6569">
        <w:rPr>
          <w:lang w:val="id-ID"/>
        </w:rPr>
        <w:t xml:space="preserve"> mencakup pemulihan dan rekonstruksi SC setelah terjadi guncangan atau gangguan, sedangkan </w:t>
      </w:r>
      <w:r w:rsidRPr="00FF6569">
        <w:rPr>
          <w:i/>
          <w:iCs/>
          <w:lang w:val="id-ID"/>
        </w:rPr>
        <w:t xml:space="preserve">robustness </w:t>
      </w:r>
      <w:r w:rsidRPr="00FF6569">
        <w:rPr>
          <w:lang w:val="id-ID"/>
        </w:rPr>
        <w:t xml:space="preserve">berkaitan dengan kekuatan dan ketahanan yang diperlukan untuk mempertahankan kelangsungan bisnis meskipun terdapat masalah, modifikasi, atau kerusakan </w:t>
      </w:r>
      <w:r w:rsidRPr="00FF6569">
        <w:rPr>
          <w:lang w:val="id-ID"/>
        </w:rPr>
        <w:fldChar w:fldCharType="begin" w:fldLock="1"/>
      </w:r>
      <w:r w:rsidR="00F33D1A" w:rsidRPr="00FF6569">
        <w:rPr>
          <w:lang w:val="id-ID"/>
        </w:rPr>
        <w:instrText>ADDIN CSL_CITATION {"citationItems":[{"id":"ITEM-1","itemData":{"abstract":"… At the time of writing (April 2021), Covid-19 and its … A., Wallenburg, CM (2012), “Dealing with supply chain risks: Linking risk management practices and strategies to performance …","author":[{"dropping-particle":"","family":"Nathalie","given":"Fabbe-Costes","non-dropping-particle":"","parse-names":false,"suffix":""},{"dropping-particle":"","family":"Ziad","given":"Yasmina","non-dropping-particle":"","parse-names":false,"suffix":""}],"container-title":"28th EurOMA Conference","id":"ITEM-1","issued":{"date-parts":[["2021"]]},"title":"Improving Supply Chain Robustness &amp; Resilience? Lessons from a case study in the automotive industry during the first wave of Covid-19.","type":"article-journal"},"uris":["http://www.mendeley.com/documents/?uuid=b2f684e0-c45f-4736-bf19-87f5c55a9299"]}],"mendeley":{"formattedCitation":"[1]","plainTextFormattedCitation":"[1]","previouslyFormattedCitation":"[1]"},"properties":{"noteIndex":0},"schema":"https://github.com/citation-style-language/schema/raw/master/csl-citation.json"}</w:instrText>
      </w:r>
      <w:r w:rsidRPr="00FF6569">
        <w:rPr>
          <w:lang w:val="id-ID"/>
        </w:rPr>
        <w:fldChar w:fldCharType="separate"/>
      </w:r>
      <w:r w:rsidR="004F5E95" w:rsidRPr="00FF6569">
        <w:rPr>
          <w:lang w:val="id-ID"/>
        </w:rPr>
        <w:t>[1]</w:t>
      </w:r>
      <w:r w:rsidRPr="00FF6569">
        <w:rPr>
          <w:lang w:val="id-ID"/>
        </w:rPr>
        <w:fldChar w:fldCharType="end"/>
      </w:r>
      <w:r w:rsidRPr="00FF6569">
        <w:rPr>
          <w:lang w:val="id-ID"/>
        </w:rPr>
        <w:t>.</w:t>
      </w:r>
    </w:p>
    <w:p w14:paraId="64616D71" w14:textId="076E3B71" w:rsidR="0013692A" w:rsidRPr="00FF6569" w:rsidRDefault="0013692A" w:rsidP="0013692A">
      <w:pPr>
        <w:pStyle w:val="Body"/>
        <w:rPr>
          <w:lang w:val="id-ID"/>
        </w:rPr>
      </w:pPr>
      <w:r w:rsidRPr="00FF6569">
        <w:rPr>
          <w:lang w:val="id-ID"/>
        </w:rPr>
        <w:t xml:space="preserve">Terdapat sembilan strategi yang dapat dilakukan untuk memperkuat rantai pasokan yaitu </w:t>
      </w:r>
      <w:r w:rsidRPr="00FF6569">
        <w:rPr>
          <w:i/>
          <w:iCs/>
          <w:lang w:val="id-ID"/>
        </w:rPr>
        <w:t>postponement, flexible supply chain, strategic stock, flexible transportation, dynamic assortment planning, analisis make or buy, revenue management, silent product rollover, economic supply incentives</w:t>
      </w:r>
      <w:r w:rsidRPr="00FF6569">
        <w:rPr>
          <w:lang w:val="id-ID"/>
        </w:rPr>
        <w:t xml:space="preserve"> </w:t>
      </w:r>
      <w:r w:rsidRPr="00FF6569">
        <w:rPr>
          <w:lang w:val="id-ID"/>
        </w:rPr>
        <w:fldChar w:fldCharType="begin" w:fldLock="1"/>
      </w:r>
      <w:r w:rsidR="00F33D1A" w:rsidRPr="00FF6569">
        <w:rPr>
          <w:lang w:val="id-ID"/>
        </w:rPr>
        <w:instrText>ADDIN CSL_CITATION {"citationItems":[{"id":"ITEM-1","itemData":{"DOI":"10.1080/13675560500405584","ISBN":"1367556050040","ISSN":"1469848X","abstract":"When major disruptions occur, many supply chains tend to break down and take a long time to recover. However, not only can some supply chains continue to function smoothly, they also continue to satisfy their customers before and after a major disruption. Some key differentiators of these supply chains are cost-effective and time-efficient strategies. In this paper, certain “robust” strategies are presented that possess two properties. First, these strategies will enable a supply chain to manage the inherent fluctuations efficiently regardless of the occurrence of major disruptions. Second, these strategies will make a supply chain become more resilient in the face of major disruptions. While there are costs for implementing these strategies, they provide additional selling points for acquiring and retaining apprehensive customers before and after a major disruption.","author":[{"dropping-particle":"","family":"Tang","given":"Christopher S.","non-dropping-particle":"","parse-names":false,"suffix":""}],"container-title":"International Journal of Logistics Research and Applications","id":"ITEM-1","issue":"1","issued":{"date-parts":[["2006"]]},"page":"33-45","title":"Robust strategies for mitigating supply chain disruptions","type":"article-journal","volume":"9"},"uris":["http://www.mendeley.com/documents/?uuid=b4b7adcf-fe72-46a5-8756-35985920c228"]}],"mendeley":{"formattedCitation":"[2]","plainTextFormattedCitation":"[2]","previouslyFormattedCitation":"[2]"},"properties":{"noteIndex":0},"schema":"https://github.com/citation-style-language/schema/raw/master/csl-citation.json"}</w:instrText>
      </w:r>
      <w:r w:rsidRPr="00FF6569">
        <w:rPr>
          <w:lang w:val="id-ID"/>
        </w:rPr>
        <w:fldChar w:fldCharType="separate"/>
      </w:r>
      <w:r w:rsidR="004F5E95" w:rsidRPr="00FF6569">
        <w:rPr>
          <w:lang w:val="id-ID"/>
        </w:rPr>
        <w:t>[2]</w:t>
      </w:r>
      <w:r w:rsidRPr="00FF6569">
        <w:rPr>
          <w:lang w:val="id-ID"/>
        </w:rPr>
        <w:fldChar w:fldCharType="end"/>
      </w:r>
      <w:r w:rsidRPr="00FF6569">
        <w:rPr>
          <w:lang w:val="id-ID"/>
        </w:rPr>
        <w:t xml:space="preserve">. Setiap strategi mempunyai kemampuan untuk meningkatkan pengelolaan penawaran atau permintaan. Strategi penundaan menjamin efisiensi rantai pasok dan menambah nilai pada proses dengan menghilangkan berbagai langkah yang tidak diperlukan di setiap tahap rantai pasokan. Strategi ini memberikan fleksibilitas terhadap keputusan pemesanan karena jika terjadi gangguan perusahaan dapat mengubah ukuran pesanannya </w:t>
      </w:r>
      <w:r w:rsidRPr="00FF6569">
        <w:rPr>
          <w:lang w:val="id-ID"/>
        </w:rPr>
        <w:fldChar w:fldCharType="begin" w:fldLock="1"/>
      </w:r>
      <w:r w:rsidR="00F33D1A" w:rsidRPr="00FF6569">
        <w:rPr>
          <w:lang w:val="id-ID"/>
        </w:rPr>
        <w:instrText>ADDIN CSL_CITATION {"citationItems":[{"id":"ITEM-1","itemData":{"DOI":"10.55463/issn.1674-2974.49.2.24","abstract":"Paper and pulp industrial processes lead to the discharge of wastewater that contains high pollutants concentrations into the environment, which subsequently contaminate freshwater. Thus, it necessitates a sustainable treatment approach. This study focused on the start-up of the bench-scale activated sludge system fed with pulp and paper wastewater to verify the influence of HRT, wastewater concentration, and sugarcane bagasse on COD and ammonia removal efficiencies during the treatment process. An activated sludge process was operated at a flow rate of 5 L/day, while the reactor kept running at 72 h, 48 h, and 24 h HRT, respectively. Wastewater concentrations were set at 1039, 3158, 5248 mgCOD//L and 13.74, 40.37, 67.04 mgNH4+-N/L corresponding to 10, 50 and 100% respectively. Findings revealed high removal efficiencies up to 98.11% and 92.67% for COD and ammonia, respectively. After treatment, effluent concentrations for both parameters have satisfactorily met the Standard \"A\" standard limits for industrial discharge at 48 hours HRT. Therefore, further testing is not required. The First order and Modified Stover-Kincannon models evaluated substrate removal rates. In the Modified Stover–Kincannon model, high correlation coefficients R2 of 0.9999 and 0.9998 were obtained for COD and ammonia, respectively. Unfortunately, the activated sludge process in the bioreactor could not be described by the first-order kinetic model. The modified Stover-Kincannon model proved to best suit the experimental data.","author":[{"dropping-particle":"","family":"Jagaba","given":"Ahmad Hussaini","non-dropping-particle":"","parse-names":false,"suffix":""},{"dropping-particle":"","family":"Kutty","given":"Shamsul Rahman Mohamed","non-dropping-particle":"","parse-names":false,"suffix":""},{"dropping-particle":"","family":"Noor","given":"Azmatullah","non-dropping-particle":"","parse-names":false,"suffix":""},{"dropping-particle":"","family":"Isah","given":"Abubakar Sadiq","non-dropping-particle":"","parse-names":false,"suffix":""},{"dropping-particle":"","family":"Lawal","given":"Ibrahim Mohammed","non-dropping-particle":"","parse-names":false,"suffix":""},{"dropping-particle":"","family":"Birniwa","given":"Abdullahi Haruna","non-dropping-particle":"","parse-names":false,"suffix":""},{"dropping-particle":"","family":"Usman","given":"Abdullahi Kilaco","non-dropping-particle":"","parse-names":false,"suffix":""},{"dropping-particle":"","family":"Abubakar","given":"Sule","non-dropping-particle":"","parse-names":false,"suffix":""}],"container-title":"Journal of Hunan University Natural Sciences","id":"ITEM-1","issue":"2","issued":{"date-parts":[["2022"]]},"page":"242-251","title":"Kinetics of Pulp and Paper Wastewater Treatment by High Sludge Retention Time Activated Sludge Process","type":"article-journal","volume":"49"},"uris":["http://www.mendeley.com/documents/?uuid=b6ca1049-27ea-4019-9f77-a4804e5fbc8e"]}],"mendeley":{"formattedCitation":"[3]","plainTextFormattedCitation":"[3]","previouslyFormattedCitation":"[3]"},"properties":{"noteIndex":0},"schema":"https://github.com/citation-style-language/schema/raw/master/csl-citation.json"}</w:instrText>
      </w:r>
      <w:r w:rsidRPr="00FF6569">
        <w:rPr>
          <w:lang w:val="id-ID"/>
        </w:rPr>
        <w:fldChar w:fldCharType="separate"/>
      </w:r>
      <w:r w:rsidR="004F5E95" w:rsidRPr="00FF6569">
        <w:rPr>
          <w:lang w:val="id-ID"/>
        </w:rPr>
        <w:t>[3]</w:t>
      </w:r>
      <w:r w:rsidRPr="00FF6569">
        <w:rPr>
          <w:lang w:val="id-ID"/>
        </w:rPr>
        <w:fldChar w:fldCharType="end"/>
      </w:r>
      <w:r w:rsidRPr="00FF6569">
        <w:rPr>
          <w:lang w:val="id-ID"/>
        </w:rPr>
        <w:t xml:space="preserve">. </w:t>
      </w:r>
      <w:r w:rsidRPr="00FF6569">
        <w:rPr>
          <w:i/>
          <w:iCs/>
          <w:lang w:val="id-ID"/>
        </w:rPr>
        <w:t>Strategic stock</w:t>
      </w:r>
      <w:r w:rsidRPr="00FF6569">
        <w:rPr>
          <w:lang w:val="id-ID"/>
        </w:rPr>
        <w:t xml:space="preserve"> terkait </w:t>
      </w:r>
      <w:r w:rsidRPr="00FF6569">
        <w:rPr>
          <w:i/>
          <w:iCs/>
          <w:lang w:val="id-ID"/>
        </w:rPr>
        <w:t>safety stock</w:t>
      </w:r>
      <w:r w:rsidRPr="00FF6569">
        <w:rPr>
          <w:lang w:val="id-ID"/>
        </w:rPr>
        <w:t xml:space="preserve"> untuk menaggulangi gangguan yang tidak terduga. Sehingga rantai pasok tetap menjalankan fungsinya untuk jangka waktu tertentu. Namun, memiliki lebih banyak persediaan pengaman juga berarti memiliki biaya penyimpanan persediaan yang lebih tinggi. Oleh karena itu, strategi stok dapat meningkatkan ketahanan rantai pasokan secara signifikan, namun juga meningkatkan biaya penyimpanan persediaan </w:t>
      </w:r>
      <w:r w:rsidRPr="00FF6569">
        <w:rPr>
          <w:lang w:val="id-ID"/>
        </w:rPr>
        <w:fldChar w:fldCharType="begin" w:fldLock="1"/>
      </w:r>
      <w:r w:rsidR="00F33D1A" w:rsidRPr="00FF6569">
        <w:rPr>
          <w:lang w:val="id-ID"/>
        </w:rPr>
        <w:instrText>ADDIN CSL_CITATION {"citationItems":[{"id":"ITEM-1","itemData":{"DOI":"10.55463/issn.1674-2974.49.2.24","abstract":"Paper and pulp industrial processes lead to the discharge of wastewater that contains high pollutants concentrations into the environment, which subsequently contaminate freshwater. Thus, it necessitates a sustainable treatment approach. This study focused on the start-up of the bench-scale activated sludge system fed with pulp and paper wastewater to verify the influence of HRT, wastewater concentration, and sugarcane bagasse on COD and ammonia removal efficiencies during the treatment process. An activated sludge process was operated at a flow rate of 5 L/day, while the reactor kept running at 72 h, 48 h, and 24 h HRT, respectively. Wastewater concentrations were set at 1039, 3158, 5248 mgCOD//L and 13.74, 40.37, 67.04 mgNH4+-N/L corresponding to 10, 50 and 100% respectively. Findings revealed high removal efficiencies up to 98.11% and 92.67% for COD and ammonia, respectively. After treatment, effluent concentrations for both parameters have satisfactorily met the Standard \"A\" standard limits for industrial discharge at 48 hours HRT. Therefore, further testing is not required. The First order and Modified Stover-Kincannon models evaluated substrate removal rates. In the Modified Stover–Kincannon model, high correlation coefficients R2 of 0.9999 and 0.9998 were obtained for COD and ammonia, respectively. Unfortunately, the activated sludge process in the bioreactor could not be described by the first-order kinetic model. The modified Stover-Kincannon model proved to best suit the experimental data.","author":[{"dropping-particle":"","family":"Jagaba","given":"Ahmad Hussaini","non-dropping-particle":"","parse-names":false,"suffix":""},{"dropping-particle":"","family":"Kutty","given":"Shamsul Rahman Mohamed","non-dropping-particle":"","parse-names":false,"suffix":""},{"dropping-particle":"","family":"Noor","given":"Azmatullah","non-dropping-particle":"","parse-names":false,"suffix":""},{"dropping-particle":"","family":"Isah","given":"Abubakar Sadiq","non-dropping-particle":"","parse-names":false,"suffix":""},{"dropping-particle":"","family":"Lawal","given":"Ibrahim Mohammed","non-dropping-particle":"","parse-names":false,"suffix":""},{"dropping-particle":"","family":"Birniwa","given":"Abdullahi Haruna","non-dropping-particle":"","parse-names":false,"suffix":""},{"dropping-particle":"","family":"Usman","given":"Abdullahi Kilaco","non-dropping-particle":"","parse-names":false,"suffix":""},{"dropping-particle":"","family":"Abubakar","given":"Sule","non-dropping-particle":"","parse-names":false,"suffix":""}],"container-title":"Journal of Hunan University Natural Sciences","id":"ITEM-1","issue":"2","issued":{"date-parts":[["2022"]]},"page":"242-251","title":"Kinetics of Pulp and Paper Wastewater Treatment by High Sludge Retention Time Activated Sludge Process","type":"article-journal","volume":"49"},"uris":["http://www.mendeley.com/documents/?uuid=b6ca1049-27ea-4019-9f77-a4804e5fbc8e"]}],"mendeley":{"formattedCitation":"[3]","plainTextFormattedCitation":"[3]","previouslyFormattedCitation":"[3]"},"properties":{"noteIndex":0},"schema":"https://github.com/citation-style-language/schema/raw/master/csl-citation.json"}</w:instrText>
      </w:r>
      <w:r w:rsidRPr="00FF6569">
        <w:rPr>
          <w:lang w:val="id-ID"/>
        </w:rPr>
        <w:fldChar w:fldCharType="separate"/>
      </w:r>
      <w:r w:rsidR="004F5E95" w:rsidRPr="00FF6569">
        <w:rPr>
          <w:lang w:val="id-ID"/>
        </w:rPr>
        <w:t>[3]</w:t>
      </w:r>
      <w:r w:rsidRPr="00FF6569">
        <w:rPr>
          <w:lang w:val="id-ID"/>
        </w:rPr>
        <w:fldChar w:fldCharType="end"/>
      </w:r>
      <w:r w:rsidRPr="00FF6569">
        <w:rPr>
          <w:lang w:val="id-ID"/>
        </w:rPr>
        <w:t>.</w:t>
      </w:r>
    </w:p>
    <w:p w14:paraId="08B06F4E" w14:textId="729BA641" w:rsidR="0013692A" w:rsidRPr="00FF6569" w:rsidRDefault="0013692A" w:rsidP="0013692A">
      <w:pPr>
        <w:pStyle w:val="Body"/>
        <w:rPr>
          <w:lang w:val="id-ID"/>
        </w:rPr>
      </w:pPr>
      <w:r w:rsidRPr="00FF6569">
        <w:rPr>
          <w:lang w:val="id-ID"/>
        </w:rPr>
        <w:t xml:space="preserve">Perencanaan yang ada di rantai pasok mencakup pengadaan, produksi, distribusi dan pemasaran. Keputusan jangka Panjang terkait perencanaan strategis mencakup kapasitas produksi, transportasi dan produksi. Transportasi adalah bagian dari </w:t>
      </w:r>
      <w:r w:rsidRPr="00FF6569">
        <w:rPr>
          <w:i/>
          <w:iCs/>
          <w:lang w:val="id-ID"/>
        </w:rPr>
        <w:t>logistic sharing</w:t>
      </w:r>
      <w:r w:rsidRPr="00FF6569">
        <w:rPr>
          <w:lang w:val="id-ID"/>
        </w:rPr>
        <w:t xml:space="preserve"> berupa kerja</w:t>
      </w:r>
      <w:r w:rsidR="00FF6569">
        <w:rPr>
          <w:lang w:val="id-ID"/>
        </w:rPr>
        <w:t xml:space="preserve"> </w:t>
      </w:r>
      <w:r w:rsidRPr="00FF6569">
        <w:rPr>
          <w:lang w:val="id-ID"/>
        </w:rPr>
        <w:t xml:space="preserve">sama dan alokasi pendapatan antar bagian dari </w:t>
      </w:r>
      <w:r w:rsidRPr="00FF6569">
        <w:rPr>
          <w:i/>
          <w:iCs/>
          <w:lang w:val="id-ID"/>
        </w:rPr>
        <w:t>supply chain</w:t>
      </w:r>
      <w:r w:rsidRPr="00FF6569">
        <w:rPr>
          <w:lang w:val="id-ID"/>
        </w:rPr>
        <w:t xml:space="preserve"> mulai dari pabrik, pusat distribusi hingga ke </w:t>
      </w:r>
      <w:r w:rsidRPr="00FF6569">
        <w:rPr>
          <w:i/>
          <w:iCs/>
          <w:lang w:val="id-ID"/>
        </w:rPr>
        <w:t>retail.</w:t>
      </w:r>
      <w:r w:rsidRPr="00FF6569">
        <w:rPr>
          <w:lang w:val="id-ID"/>
        </w:rPr>
        <w:t xml:space="preserve"> </w:t>
      </w:r>
      <w:r w:rsidR="00916F56" w:rsidRPr="00FF6569">
        <w:rPr>
          <w:lang w:val="id-ID"/>
        </w:rPr>
        <w:t xml:space="preserve">Keberhasilan rantai pasokan bergantung pada koordinasi, komunikasi, dan kolaborasi di antara mitra saluran. Visibilitas dalam rantai pasokan tentu akan meningkatkan pelacakan, pengiriman tepat waktu, dan pengambilan keputusan yang lebih baik yang mengarah pada peningkatan kepuasan pelanggan </w:t>
      </w:r>
      <w:r w:rsidR="00235DBB" w:rsidRPr="00FF6569">
        <w:rPr>
          <w:lang w:val="id-ID"/>
        </w:rPr>
        <w:fldChar w:fldCharType="begin" w:fldLock="1"/>
      </w:r>
      <w:r w:rsidR="00F32941" w:rsidRPr="00FF6569">
        <w:rPr>
          <w:lang w:val="id-ID"/>
        </w:rPr>
        <w:instrText>ADDIN CSL_CITATION {"citationItems":[{"id":"ITEM-1","itemData":{"DOI":"10.31387/OSCM0410263","ISSN":"25799363","abstract":"In the past few decades, supply chain management operations have increased manifold and much attention has been devoted to the evolution of supply chain management in the scientific literature. This has led to accommodating newer strategies and developments in technology. Channel partners are exploring newer methods that deliver accurate information in real time to have efficient flow within the supply chain. Existing processes and operations handled by channel partners in cement industry are constrained by time, location and lack of any technology for accessing and coordinating any information. The focus of this paper is the outbound supply chain in cement industry where complexity and cost of inventory management, compliance requirements, and managing warehouse are the biggest challenge. The success of the supply chain depends on coordination, communication, and collaboration among the channel partners. Visibility in supply chain will certainly enhance tracking, timely delivery, improved decision making leading to improved customer satisfaction. Literature explores the digital trends in supply chain management affect the overall business model. From sensors to big data, a number of technologies drive the business trend across globe. The research paper looks at how the channel partners can use the technology and smart devices closely within their day to day activities associated with their processes which could connect all channel partners continuously, and have improved visibility in the supply chain. The research has done an extensive literature review as well as primary research to explore the role of existing technology in the outbound supply chain of cement industry. The study further explores that how technology can act as an enabler and can be benefited in many ways for channel partners.","author":[{"dropping-particle":"","family":"Sharma","given":"Ashu","non-dropping-particle":"","parse-names":false,"suffix":""},{"dropping-particle":"","family":"Khanna","given":"Preeti","non-dropping-particle":"","parse-names":false,"suffix":""}],"container-title":"Operations and Supply Chain Management","id":"ITEM-1","issue":"2","issued":{"date-parts":[["2020"]]},"page":"210-221","title":"Relevance of adopting emerging technologies in outbound supply chain: New paradigm for cement industry","type":"article-journal","volume":"13"},"uris":["http://www.mendeley.com/documents/?uuid=e4d4d027-d72d-43bf-b72a-55a3c599184f"]}],"mendeley":{"formattedCitation":"[4]","plainTextFormattedCitation":"[4]","previouslyFormattedCitation":"[4]"},"properties":{"noteIndex":0},"schema":"https://github.com/citation-style-language/schema/raw/master/csl-citation.json"}</w:instrText>
      </w:r>
      <w:r w:rsidR="00235DBB" w:rsidRPr="00FF6569">
        <w:rPr>
          <w:lang w:val="id-ID"/>
        </w:rPr>
        <w:fldChar w:fldCharType="separate"/>
      </w:r>
      <w:r w:rsidR="00235DBB" w:rsidRPr="00FF6569">
        <w:rPr>
          <w:lang w:val="id-ID"/>
        </w:rPr>
        <w:t>[4]</w:t>
      </w:r>
      <w:r w:rsidR="00235DBB" w:rsidRPr="00FF6569">
        <w:rPr>
          <w:lang w:val="id-ID"/>
        </w:rPr>
        <w:fldChar w:fldCharType="end"/>
      </w:r>
      <w:r w:rsidR="00916F56" w:rsidRPr="00FF6569">
        <w:rPr>
          <w:lang w:val="id-ID"/>
        </w:rPr>
        <w:t>.</w:t>
      </w:r>
    </w:p>
    <w:p w14:paraId="51E5BED4" w14:textId="6E880102" w:rsidR="00584CD5" w:rsidRPr="00FF6569" w:rsidRDefault="00FF0779" w:rsidP="0013692A">
      <w:pPr>
        <w:pStyle w:val="Body"/>
        <w:rPr>
          <w:lang w:val="id-ID"/>
        </w:rPr>
      </w:pPr>
      <w:r w:rsidRPr="00FF6569">
        <w:rPr>
          <w:lang w:val="id-ID"/>
        </w:rPr>
        <w:t>P</w:t>
      </w:r>
      <w:r w:rsidR="00584CD5" w:rsidRPr="00FF6569">
        <w:rPr>
          <w:lang w:val="id-ID"/>
        </w:rPr>
        <w:t>enelitian-penelitian sebelumnya</w:t>
      </w:r>
      <w:r w:rsidR="000135C0" w:rsidRPr="00FF6569">
        <w:rPr>
          <w:lang w:val="id-ID"/>
        </w:rPr>
        <w:t xml:space="preserve"> </w:t>
      </w:r>
      <w:r w:rsidR="00584CD5" w:rsidRPr="00FF6569">
        <w:rPr>
          <w:lang w:val="id-ID"/>
        </w:rPr>
        <w:t xml:space="preserve">masih berfokus pada aspek simulasi konsep SCM dalam konteks industri atau edukasi berbasis kasus tertentu, tanpa memberikan penekanan khusus pada pendekatan </w:t>
      </w:r>
      <w:r w:rsidR="00584CD5" w:rsidRPr="00FF6569">
        <w:rPr>
          <w:i/>
          <w:iCs/>
          <w:lang w:val="id-ID"/>
        </w:rPr>
        <w:t>experiential learning</w:t>
      </w:r>
      <w:r w:rsidR="00584CD5" w:rsidRPr="00FF6569">
        <w:rPr>
          <w:lang w:val="id-ID"/>
        </w:rPr>
        <w:t xml:space="preserve"> dalam pengambilan keputusan logistik distribusi secara holistik. </w:t>
      </w:r>
      <w:r w:rsidR="00584CD5" w:rsidRPr="00FF6569">
        <w:rPr>
          <w:shd w:val="clear" w:color="auto" w:fill="FFFFFF" w:themeFill="background1"/>
          <w:lang w:val="id-ID"/>
        </w:rPr>
        <w:t xml:space="preserve">Belum ada penelitian yang secara eksplisit mengembangkan media simulasi berbasis </w:t>
      </w:r>
      <w:r w:rsidR="00584CD5" w:rsidRPr="00FF6569">
        <w:rPr>
          <w:i/>
          <w:iCs/>
          <w:shd w:val="clear" w:color="auto" w:fill="FFFFFF" w:themeFill="background1"/>
          <w:lang w:val="id-ID"/>
        </w:rPr>
        <w:t>board game</w:t>
      </w:r>
      <w:r w:rsidR="00584CD5" w:rsidRPr="00FF6569">
        <w:rPr>
          <w:shd w:val="clear" w:color="auto" w:fill="FFFFFF" w:themeFill="background1"/>
          <w:lang w:val="id-ID"/>
        </w:rPr>
        <w:t xml:space="preserve"> yang secara khusus memfokuskan pada dinamika pengelolaan </w:t>
      </w:r>
      <w:r w:rsidR="00584CD5" w:rsidRPr="00FF6569">
        <w:rPr>
          <w:i/>
          <w:iCs/>
          <w:shd w:val="clear" w:color="auto" w:fill="FFFFFF" w:themeFill="background1"/>
          <w:lang w:val="id-ID"/>
        </w:rPr>
        <w:t>outbound logistics</w:t>
      </w:r>
      <w:r w:rsidR="00584CD5" w:rsidRPr="00FF6569">
        <w:rPr>
          <w:shd w:val="clear" w:color="auto" w:fill="FFFFFF" w:themeFill="background1"/>
          <w:lang w:val="id-ID"/>
        </w:rPr>
        <w:t xml:space="preserve"> dengan integrasi manajemen persediaan, pemilihan </w:t>
      </w:r>
      <w:r w:rsidR="00FF6569" w:rsidRPr="00FF6569">
        <w:rPr>
          <w:i/>
          <w:iCs/>
          <w:shd w:val="clear" w:color="auto" w:fill="FFFFFF" w:themeFill="background1"/>
          <w:lang w:val="id-ID"/>
        </w:rPr>
        <w:t>moda</w:t>
      </w:r>
      <w:r w:rsidR="00584CD5" w:rsidRPr="00FF6569">
        <w:rPr>
          <w:shd w:val="clear" w:color="auto" w:fill="FFFFFF" w:themeFill="background1"/>
          <w:lang w:val="id-ID"/>
        </w:rPr>
        <w:t xml:space="preserve"> transportasi, dan strategi distribusi dalam satu alur permainan yang merepresentasikan tantangan riil distribusi modern. Oleh karena itu, penelitian ini perlu dilakukan sebagai </w:t>
      </w:r>
      <w:r w:rsidR="00FF6569" w:rsidRPr="00FF6569">
        <w:rPr>
          <w:shd w:val="clear" w:color="auto" w:fill="FFFFFF" w:themeFill="background1"/>
          <w:lang w:val="id-ID"/>
        </w:rPr>
        <w:t>respons</w:t>
      </w:r>
      <w:r w:rsidR="00584CD5" w:rsidRPr="00FF6569">
        <w:rPr>
          <w:shd w:val="clear" w:color="auto" w:fill="FFFFFF" w:themeFill="background1"/>
          <w:lang w:val="id-ID"/>
        </w:rPr>
        <w:t xml:space="preserve"> yang lebih aplikatif dan terintegrasi</w:t>
      </w:r>
      <w:r w:rsidR="00206DD1" w:rsidRPr="00FF6569">
        <w:rPr>
          <w:shd w:val="clear" w:color="auto" w:fill="FFFFFF" w:themeFill="background1"/>
          <w:lang w:val="id-ID"/>
        </w:rPr>
        <w:t xml:space="preserve"> </w:t>
      </w:r>
      <w:r w:rsidR="00584CD5" w:rsidRPr="00FF6569">
        <w:rPr>
          <w:shd w:val="clear" w:color="auto" w:fill="FFFFFF" w:themeFill="background1"/>
          <w:lang w:val="id-ID"/>
        </w:rPr>
        <w:t>dalam menghadapi kompleksitas rantai pasok aktual. Penelitian ini juga mengisi kekosongan dalam literatur terkait pengembangan media pem</w:t>
      </w:r>
      <w:r w:rsidR="00206DD1" w:rsidRPr="00FF6569">
        <w:rPr>
          <w:shd w:val="clear" w:color="auto" w:fill="FFFFFF" w:themeFill="background1"/>
          <w:lang w:val="id-ID"/>
        </w:rPr>
        <w:t>ahaman</w:t>
      </w:r>
      <w:r w:rsidR="000E6DCE" w:rsidRPr="00FF6569">
        <w:rPr>
          <w:shd w:val="clear" w:color="auto" w:fill="FFFFFF" w:themeFill="background1"/>
          <w:lang w:val="id-ID"/>
        </w:rPr>
        <w:t xml:space="preserve"> logistik</w:t>
      </w:r>
      <w:r w:rsidR="00584CD5" w:rsidRPr="00FF6569">
        <w:rPr>
          <w:shd w:val="clear" w:color="auto" w:fill="FFFFFF" w:themeFill="background1"/>
          <w:lang w:val="id-ID"/>
        </w:rPr>
        <w:t xml:space="preserve"> yang tidak hanya edukatif, tetapi juga mencerminkan kondisi logistik praktis secara strategis dan menyeluruh.</w:t>
      </w:r>
    </w:p>
    <w:p w14:paraId="14D0399D" w14:textId="407AC53E" w:rsidR="00400A9D" w:rsidRDefault="00214AB4" w:rsidP="00E001B6">
      <w:pPr>
        <w:pStyle w:val="Body"/>
        <w:rPr>
          <w:lang w:val="id-ID"/>
        </w:rPr>
      </w:pPr>
      <w:r w:rsidRPr="00FF6569">
        <w:rPr>
          <w:lang w:val="id-ID"/>
        </w:rPr>
        <w:t xml:space="preserve">Dalam sistem manajemen rantai pasok, logistik </w:t>
      </w:r>
      <w:r w:rsidRPr="00FF6569">
        <w:rPr>
          <w:i/>
          <w:iCs/>
          <w:lang w:val="id-ID"/>
        </w:rPr>
        <w:t>outbound</w:t>
      </w:r>
      <w:r w:rsidRPr="00FF6569">
        <w:rPr>
          <w:lang w:val="id-ID"/>
        </w:rPr>
        <w:t xml:space="preserve"> memegang peranan penting dalam memastikan produk sampai ke konsumen secara tepat waktu, efisien, dan dengan biaya yang terkendali. Namun, dalam praktiknya, koordinasi antara pengelolaan persediaan dan sistem transportasi masih menjadi tantangan, terutama ketika dihadapkan pada keterbatasan sumber daya, seperti kapasitas gudang, waktu distribusi, dan pilihan </w:t>
      </w:r>
      <w:r w:rsidR="00FF6569" w:rsidRPr="00FF6569">
        <w:rPr>
          <w:i/>
          <w:lang w:val="id-ID"/>
        </w:rPr>
        <w:t>moda</w:t>
      </w:r>
      <w:r w:rsidRPr="00FF6569">
        <w:rPr>
          <w:lang w:val="id-ID"/>
        </w:rPr>
        <w:t xml:space="preserve"> transportasi. Kompleksitas ini sering kali menyulitkan praktisi pemula untuk memahami keterkaitan antar komponen dalam sistem distribusi. Oleh karena itu, dibutuhkan pendekatan pembelajaran dan simulasi yang lebih aplikatif dan kontekstual untuk menjembatani pemahaman terhadap konsep-konsep tersebut. Salah satu pendekatan yang diusulkan adalah penggunaan media </w:t>
      </w:r>
      <w:r w:rsidRPr="00FF6569">
        <w:rPr>
          <w:i/>
          <w:iCs/>
          <w:lang w:val="id-ID"/>
        </w:rPr>
        <w:t>simulatif</w:t>
      </w:r>
      <w:r w:rsidRPr="00FF6569">
        <w:rPr>
          <w:lang w:val="id-ID"/>
        </w:rPr>
        <w:t xml:space="preserve"> berbentuk </w:t>
      </w:r>
      <w:r w:rsidRPr="00FF6569">
        <w:rPr>
          <w:i/>
          <w:iCs/>
          <w:lang w:val="id-ID"/>
        </w:rPr>
        <w:t>board game</w:t>
      </w:r>
      <w:r w:rsidRPr="00FF6569">
        <w:rPr>
          <w:lang w:val="id-ID"/>
        </w:rPr>
        <w:t>, yang dirancang menyerupai kondisi nyata dalam pengambilan keputusan distribusi dan manajemen persediaan. Penelitian ini tidak hanya berfokus pada pengembangan media</w:t>
      </w:r>
      <w:r w:rsidR="000E6DCE" w:rsidRPr="00FF6569">
        <w:rPr>
          <w:lang w:val="id-ID"/>
        </w:rPr>
        <w:t xml:space="preserve">, </w:t>
      </w:r>
      <w:r w:rsidRPr="00FF6569">
        <w:rPr>
          <w:lang w:val="id-ID"/>
        </w:rPr>
        <w:t xml:space="preserve">tetapi juga mengeksplorasi bagaimana simulasi tersebut dapat digunakan untuk menguji strategi logistik </w:t>
      </w:r>
      <w:r w:rsidRPr="00FF6569">
        <w:rPr>
          <w:i/>
          <w:iCs/>
          <w:lang w:val="id-ID"/>
        </w:rPr>
        <w:t>outbound</w:t>
      </w:r>
      <w:r w:rsidRPr="00FF6569">
        <w:rPr>
          <w:lang w:val="id-ID"/>
        </w:rPr>
        <w:t>, termasuk penentuan lot pemesanan, penjadwalan pengiriman, serta evaluasi terhadap total biaya logistik dan keterbatasan ruang penyimpanan. Dengan pendekatan ini, diharapkan hasilnya dapat memberikan kontribusi baik untuk kebutuhan pembelajaran maupun untuk pengembangan strategi logistik yang lebih efisien dalam praktik nyata.</w:t>
      </w:r>
    </w:p>
    <w:p w14:paraId="72154E1E" w14:textId="77777777" w:rsidR="00FF6569" w:rsidRDefault="00FF6569" w:rsidP="00E001B6">
      <w:pPr>
        <w:pStyle w:val="Body"/>
        <w:rPr>
          <w:lang w:val="id-ID"/>
        </w:rPr>
      </w:pPr>
    </w:p>
    <w:p w14:paraId="737CE347" w14:textId="77777777" w:rsidR="00690356" w:rsidRPr="00FF6569" w:rsidRDefault="00690356" w:rsidP="00E001B6">
      <w:pPr>
        <w:pStyle w:val="Body"/>
        <w:rPr>
          <w:lang w:val="id-ID"/>
        </w:rPr>
      </w:pPr>
    </w:p>
    <w:p w14:paraId="14D0399F" w14:textId="37606E5A" w:rsidR="00400A9D" w:rsidRPr="00FF6569" w:rsidRDefault="00D1270B" w:rsidP="00EC5991">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lang w:val="id-ID"/>
        </w:rPr>
      </w:pPr>
      <w:r w:rsidRPr="00FF6569">
        <w:rPr>
          <w:rFonts w:ascii="Times New Roman" w:eastAsia="Times New Roman" w:hAnsi="Times New Roman" w:cs="Times New Roman"/>
          <w:smallCaps/>
          <w:color w:val="000000"/>
          <w:sz w:val="20"/>
          <w:szCs w:val="20"/>
          <w:lang w:val="id-ID"/>
        </w:rPr>
        <w:lastRenderedPageBreak/>
        <w:t xml:space="preserve">Metodologi Penelitian </w:t>
      </w:r>
    </w:p>
    <w:p w14:paraId="1F8B7D4A" w14:textId="3D62B599" w:rsidR="00BC1750" w:rsidRPr="00FF6569" w:rsidRDefault="00FB2BB9" w:rsidP="000A2976">
      <w:pPr>
        <w:pStyle w:val="Body"/>
        <w:rPr>
          <w:lang w:val="id-ID"/>
        </w:rPr>
      </w:pPr>
      <w:r w:rsidRPr="00FF6569">
        <w:rPr>
          <w:lang w:val="id-ID"/>
        </w:rPr>
        <w:t xml:space="preserve">Kerangka kerja konseptual dikembangkan berdasarkan jurnal </w:t>
      </w:r>
      <w:r w:rsidR="00A966DD" w:rsidRPr="00FF6569">
        <w:rPr>
          <w:lang w:val="id-ID"/>
        </w:rPr>
        <w:t xml:space="preserve">sejenis terkait dengan tujuan penelitian terkait </w:t>
      </w:r>
      <w:r w:rsidR="00BC1750" w:rsidRPr="00FF6569">
        <w:rPr>
          <w:lang w:val="id-ID"/>
        </w:rPr>
        <w:t xml:space="preserve">pemahaman mengenai </w:t>
      </w:r>
      <w:r w:rsidR="00A966DD" w:rsidRPr="00FF6569">
        <w:rPr>
          <w:i/>
          <w:iCs/>
          <w:lang w:val="id-ID"/>
        </w:rPr>
        <w:t>outbound logistics</w:t>
      </w:r>
      <w:r w:rsidR="007B7B28" w:rsidRPr="00FF6569">
        <w:rPr>
          <w:i/>
          <w:iCs/>
          <w:lang w:val="id-ID"/>
        </w:rPr>
        <w:t xml:space="preserve">. </w:t>
      </w:r>
      <w:r w:rsidR="00C033B3" w:rsidRPr="00FF6569">
        <w:rPr>
          <w:lang w:val="id-ID"/>
        </w:rPr>
        <w:t xml:space="preserve">Analisis gap dilakukan dengan mengumpulkan data sekunder dari beberapa studi kasus terkait </w:t>
      </w:r>
      <w:r w:rsidR="00C033B3" w:rsidRPr="00FF6569">
        <w:rPr>
          <w:i/>
          <w:iCs/>
          <w:lang w:val="id-ID"/>
        </w:rPr>
        <w:t>outbound logistics</w:t>
      </w:r>
      <w:r w:rsidR="00014046" w:rsidRPr="00FF6569">
        <w:rPr>
          <w:i/>
          <w:iCs/>
          <w:lang w:val="id-ID"/>
        </w:rPr>
        <w:t xml:space="preserve"> </w:t>
      </w:r>
      <w:r w:rsidR="00014046" w:rsidRPr="00FF6569">
        <w:rPr>
          <w:lang w:val="id-ID"/>
        </w:rPr>
        <w:t>seperti studi kasus, jurnal, situs web, buku dll</w:t>
      </w:r>
      <w:r w:rsidR="00FF6569">
        <w:rPr>
          <w:lang w:val="id-ID"/>
        </w:rPr>
        <w:t>.</w:t>
      </w:r>
      <w:r w:rsidR="00014046" w:rsidRPr="00FF6569">
        <w:rPr>
          <w:lang w:val="id-ID"/>
        </w:rPr>
        <w:t xml:space="preserve"> yang terkait dengan </w:t>
      </w:r>
      <w:r w:rsidR="00286AAA" w:rsidRPr="00FF6569">
        <w:rPr>
          <w:i/>
          <w:iCs/>
          <w:lang w:val="id-ID"/>
        </w:rPr>
        <w:t xml:space="preserve">outboud logistics. </w:t>
      </w:r>
      <w:r w:rsidR="00286AAA" w:rsidRPr="00FF6569">
        <w:rPr>
          <w:lang w:val="id-ID"/>
        </w:rPr>
        <w:t xml:space="preserve">Rencana penelitian ini adalah untuk meningkatkan pemahaman </w:t>
      </w:r>
      <w:r w:rsidR="008F03E4" w:rsidRPr="00FF6569">
        <w:rPr>
          <w:lang w:val="id-ID"/>
        </w:rPr>
        <w:t xml:space="preserve">terkait </w:t>
      </w:r>
      <w:r w:rsidR="008F03E4" w:rsidRPr="00FF6569">
        <w:rPr>
          <w:i/>
          <w:iCs/>
          <w:lang w:val="id-ID"/>
        </w:rPr>
        <w:t xml:space="preserve">outbound logistics </w:t>
      </w:r>
      <w:r w:rsidR="008F03E4" w:rsidRPr="00FF6569">
        <w:rPr>
          <w:lang w:val="id-ID"/>
        </w:rPr>
        <w:t xml:space="preserve">yang sangat kompleks menjadi lebih </w:t>
      </w:r>
      <w:r w:rsidR="008F03E4" w:rsidRPr="00FF6569">
        <w:rPr>
          <w:i/>
          <w:iCs/>
          <w:lang w:val="id-ID"/>
        </w:rPr>
        <w:t xml:space="preserve">simple </w:t>
      </w:r>
      <w:r w:rsidR="008F03E4" w:rsidRPr="00FF6569">
        <w:rPr>
          <w:lang w:val="id-ID"/>
        </w:rPr>
        <w:t>dan mudah dipahami</w:t>
      </w:r>
      <w:r w:rsidR="000A2976" w:rsidRPr="00FF6569">
        <w:rPr>
          <w:lang w:val="id-ID"/>
        </w:rPr>
        <w:t>.</w:t>
      </w:r>
    </w:p>
    <w:p w14:paraId="510315C3" w14:textId="119933BE" w:rsidR="000A2976" w:rsidRPr="00FF6569" w:rsidRDefault="000A2976" w:rsidP="000A2976">
      <w:pPr>
        <w:pStyle w:val="Body"/>
        <w:rPr>
          <w:lang w:val="id-ID"/>
        </w:rPr>
      </w:pPr>
      <w:r w:rsidRPr="00FF6569">
        <w:rPr>
          <w:lang w:val="id-ID"/>
        </w:rPr>
        <w:t>Tahap satu: Tinjauan sis</w:t>
      </w:r>
      <w:r w:rsidR="00040954" w:rsidRPr="00FF6569">
        <w:rPr>
          <w:lang w:val="id-ID"/>
        </w:rPr>
        <w:t>tematis literatur dilakukan dari berbagai basis data jurnal terkait</w:t>
      </w:r>
      <w:r w:rsidR="001309AC" w:rsidRPr="00FF6569">
        <w:rPr>
          <w:lang w:val="id-ID"/>
        </w:rPr>
        <w:t xml:space="preserve">, buku, situs </w:t>
      </w:r>
      <w:r w:rsidR="001309AC" w:rsidRPr="00FF6569">
        <w:rPr>
          <w:i/>
          <w:iCs/>
          <w:lang w:val="id-ID"/>
        </w:rPr>
        <w:t>website</w:t>
      </w:r>
      <w:r w:rsidR="001309AC" w:rsidRPr="00FF6569">
        <w:rPr>
          <w:lang w:val="id-ID"/>
        </w:rPr>
        <w:t xml:space="preserve"> dll</w:t>
      </w:r>
      <w:r w:rsidR="00FF6569">
        <w:rPr>
          <w:lang w:val="id-ID"/>
        </w:rPr>
        <w:t>.</w:t>
      </w:r>
      <w:r w:rsidR="001309AC" w:rsidRPr="00FF6569">
        <w:rPr>
          <w:lang w:val="id-ID"/>
        </w:rPr>
        <w:t xml:space="preserve"> yang terkait dengan kata kunci </w:t>
      </w:r>
      <w:r w:rsidR="001309AC" w:rsidRPr="00FF6569">
        <w:rPr>
          <w:i/>
          <w:iCs/>
          <w:lang w:val="id-ID"/>
        </w:rPr>
        <w:t>outbound logistics</w:t>
      </w:r>
      <w:r w:rsidR="004A29A8" w:rsidRPr="00FF6569">
        <w:rPr>
          <w:i/>
          <w:iCs/>
          <w:lang w:val="id-ID"/>
        </w:rPr>
        <w:t xml:space="preserve">. </w:t>
      </w:r>
      <w:r w:rsidR="004A29A8" w:rsidRPr="00FF6569">
        <w:rPr>
          <w:lang w:val="id-ID"/>
        </w:rPr>
        <w:t>Langkah selanjutnya dilakukan analisis untuk memahami ba</w:t>
      </w:r>
      <w:r w:rsidR="000B1EFE" w:rsidRPr="00FF6569">
        <w:rPr>
          <w:lang w:val="id-ID"/>
        </w:rPr>
        <w:t xml:space="preserve">gaimana </w:t>
      </w:r>
      <w:r w:rsidR="000B1EFE" w:rsidRPr="00FF6569">
        <w:rPr>
          <w:i/>
          <w:iCs/>
          <w:lang w:val="id-ID"/>
        </w:rPr>
        <w:t xml:space="preserve">outbound logistics </w:t>
      </w:r>
      <w:r w:rsidR="000B1EFE" w:rsidRPr="00FF6569">
        <w:rPr>
          <w:lang w:val="id-ID"/>
        </w:rPr>
        <w:t>tersebut.</w:t>
      </w:r>
    </w:p>
    <w:p w14:paraId="6B8AA171" w14:textId="7C0E4761" w:rsidR="000B1EFE" w:rsidRPr="00FF6569" w:rsidRDefault="000B1EFE" w:rsidP="00B170E1">
      <w:pPr>
        <w:pStyle w:val="Body"/>
        <w:rPr>
          <w:i/>
          <w:iCs/>
          <w:lang w:val="id-ID"/>
        </w:rPr>
      </w:pPr>
      <w:r w:rsidRPr="00FF6569">
        <w:rPr>
          <w:lang w:val="id-ID"/>
        </w:rPr>
        <w:t xml:space="preserve">Tahap dua: Setelah mendapat informasi dasar terkait </w:t>
      </w:r>
      <w:r w:rsidRPr="00FF6569">
        <w:rPr>
          <w:i/>
          <w:iCs/>
          <w:lang w:val="id-ID"/>
        </w:rPr>
        <w:t>logistics outbound</w:t>
      </w:r>
      <w:r w:rsidRPr="00FF6569">
        <w:rPr>
          <w:lang w:val="id-ID"/>
        </w:rPr>
        <w:t xml:space="preserve"> selanjutnya dicari </w:t>
      </w:r>
      <w:r w:rsidR="006E334C" w:rsidRPr="00FF6569">
        <w:rPr>
          <w:lang w:val="id-ID"/>
        </w:rPr>
        <w:t>bagaimana informasi terkait hal tersebut dapat mudah dipahami oleh orang awam sekalipun</w:t>
      </w:r>
      <w:r w:rsidR="005A6119" w:rsidRPr="00FF6569">
        <w:rPr>
          <w:lang w:val="id-ID"/>
        </w:rPr>
        <w:t xml:space="preserve"> melalui studi </w:t>
      </w:r>
      <w:r w:rsidR="005A6119" w:rsidRPr="00FF6569">
        <w:rPr>
          <w:i/>
          <w:iCs/>
          <w:lang w:val="id-ID"/>
        </w:rPr>
        <w:t>literature</w:t>
      </w:r>
      <w:r w:rsidR="005A6119" w:rsidRPr="00FF6569">
        <w:rPr>
          <w:lang w:val="id-ID"/>
        </w:rPr>
        <w:t xml:space="preserve">. </w:t>
      </w:r>
      <w:r w:rsidR="00B170E1" w:rsidRPr="00FF6569">
        <w:rPr>
          <w:lang w:val="id-ID"/>
        </w:rPr>
        <w:t xml:space="preserve">Data sekunder melibatkan literatur yang ada dari berbagai sumber seperti buku terbitan dan sumber elektronik seperti artikel ilmiah terbitan, tesis, blog, dan portal web. </w:t>
      </w:r>
      <w:r w:rsidR="005A6119" w:rsidRPr="00FF6569">
        <w:rPr>
          <w:lang w:val="id-ID"/>
        </w:rPr>
        <w:t xml:space="preserve">Kata kunci yang digunakan yaitu terkait simulasi, </w:t>
      </w:r>
      <w:r w:rsidR="005A6119" w:rsidRPr="00FF6569">
        <w:rPr>
          <w:i/>
          <w:iCs/>
          <w:lang w:val="id-ID"/>
        </w:rPr>
        <w:t>board games</w:t>
      </w:r>
      <w:r w:rsidR="004F3263" w:rsidRPr="00FF6569">
        <w:rPr>
          <w:i/>
          <w:iCs/>
          <w:lang w:val="id-ID"/>
        </w:rPr>
        <w:t>.</w:t>
      </w:r>
      <w:r w:rsidR="001A6D0B" w:rsidRPr="00FF6569">
        <w:rPr>
          <w:lang w:val="id-ID"/>
        </w:rPr>
        <w:t xml:space="preserve"> Terdapat dua studi kasus yang dikembangkan</w:t>
      </w:r>
      <w:r w:rsidR="0046387D" w:rsidRPr="00FF6569">
        <w:rPr>
          <w:lang w:val="id-ID"/>
        </w:rPr>
        <w:t xml:space="preserve"> untuk mendapatkan </w:t>
      </w:r>
      <w:r w:rsidR="0046387D" w:rsidRPr="00FF6569">
        <w:rPr>
          <w:i/>
          <w:iCs/>
          <w:lang w:val="id-ID"/>
        </w:rPr>
        <w:t xml:space="preserve">flow </w:t>
      </w:r>
      <w:r w:rsidR="0046387D" w:rsidRPr="00FF6569">
        <w:rPr>
          <w:lang w:val="id-ID"/>
        </w:rPr>
        <w:t xml:space="preserve">yang ada di </w:t>
      </w:r>
      <w:r w:rsidR="005D5A5D" w:rsidRPr="00FF6569">
        <w:rPr>
          <w:i/>
          <w:iCs/>
          <w:lang w:val="id-ID"/>
        </w:rPr>
        <w:t>outbound logistics</w:t>
      </w:r>
    </w:p>
    <w:p w14:paraId="5A4BCBFC" w14:textId="7CF86613" w:rsidR="004F3263" w:rsidRPr="00FF6569" w:rsidRDefault="004F3263" w:rsidP="000B1EFE">
      <w:pPr>
        <w:pStyle w:val="Body"/>
        <w:rPr>
          <w:lang w:val="id-ID"/>
        </w:rPr>
      </w:pPr>
      <w:r w:rsidRPr="00FF6569">
        <w:rPr>
          <w:lang w:val="id-ID"/>
        </w:rPr>
        <w:t xml:space="preserve">Tahap tiga: </w:t>
      </w:r>
      <w:r w:rsidR="00567FF2" w:rsidRPr="00FF6569">
        <w:rPr>
          <w:lang w:val="id-ID"/>
        </w:rPr>
        <w:t xml:space="preserve">Melakukan </w:t>
      </w:r>
      <w:r w:rsidR="00567FF2" w:rsidRPr="00FF6569">
        <w:rPr>
          <w:i/>
          <w:iCs/>
          <w:lang w:val="id-ID"/>
        </w:rPr>
        <w:t xml:space="preserve">develop </w:t>
      </w:r>
      <w:r w:rsidR="005D4312" w:rsidRPr="00FF6569">
        <w:rPr>
          <w:lang w:val="id-ID"/>
        </w:rPr>
        <w:t xml:space="preserve">simulasi pemahaman </w:t>
      </w:r>
      <w:r w:rsidR="005D4312" w:rsidRPr="00FF6569">
        <w:rPr>
          <w:i/>
          <w:iCs/>
          <w:lang w:val="id-ID"/>
        </w:rPr>
        <w:t xml:space="preserve">game </w:t>
      </w:r>
      <w:r w:rsidR="005D4312" w:rsidRPr="00FF6569">
        <w:rPr>
          <w:lang w:val="id-ID"/>
        </w:rPr>
        <w:t xml:space="preserve">sesuai dengan studi </w:t>
      </w:r>
      <w:r w:rsidR="005D4312" w:rsidRPr="00FF6569">
        <w:rPr>
          <w:i/>
          <w:iCs/>
          <w:lang w:val="id-ID"/>
        </w:rPr>
        <w:t>literature</w:t>
      </w:r>
      <w:r w:rsidR="005D4312" w:rsidRPr="00FF6569">
        <w:rPr>
          <w:lang w:val="id-ID"/>
        </w:rPr>
        <w:t xml:space="preserve"> pada tahap dua dan satu.</w:t>
      </w:r>
    </w:p>
    <w:p w14:paraId="3C0C619B" w14:textId="33DB6197" w:rsidR="00614EC3" w:rsidRPr="00FF6569" w:rsidRDefault="00614EC3" w:rsidP="00F87017">
      <w:pPr>
        <w:pStyle w:val="Body"/>
        <w:rPr>
          <w:lang w:val="id-ID"/>
        </w:rPr>
      </w:pPr>
      <w:r w:rsidRPr="00FF6569">
        <w:rPr>
          <w:lang w:val="id-ID"/>
        </w:rPr>
        <w:t xml:space="preserve">Tahap </w:t>
      </w:r>
      <w:r w:rsidR="001F2072" w:rsidRPr="00FF6569">
        <w:rPr>
          <w:lang w:val="id-ID"/>
        </w:rPr>
        <w:t>empat</w:t>
      </w:r>
      <w:r w:rsidRPr="00FF6569">
        <w:rPr>
          <w:b/>
          <w:bCs/>
          <w:lang w:val="id-ID"/>
        </w:rPr>
        <w:t xml:space="preserve">: </w:t>
      </w:r>
      <w:r w:rsidR="00F87017" w:rsidRPr="00FF6569">
        <w:rPr>
          <w:lang w:val="id-ID"/>
        </w:rPr>
        <w:t xml:space="preserve">Berdasarkan praktik yang ada dan dari penelitian di atas, rekomendasi disajikan di bagian analisis. Saran-saran ini spesifik untuk area </w:t>
      </w:r>
      <w:r w:rsidR="00F87017" w:rsidRPr="00FF6569">
        <w:rPr>
          <w:i/>
          <w:iCs/>
          <w:lang w:val="id-ID"/>
        </w:rPr>
        <w:t xml:space="preserve">outbound logistics. </w:t>
      </w:r>
    </w:p>
    <w:p w14:paraId="14D039A0" w14:textId="77777777" w:rsidR="00400A9D" w:rsidRPr="00FF6569" w:rsidRDefault="00400A9D">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20"/>
          <w:szCs w:val="20"/>
          <w:lang w:val="id-ID"/>
        </w:rPr>
      </w:pPr>
    </w:p>
    <w:p w14:paraId="14D039A1" w14:textId="3E96214F" w:rsidR="00400A9D" w:rsidRPr="00FF6569" w:rsidRDefault="00FF6569"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lang w:val="id-ID"/>
        </w:rPr>
      </w:pPr>
      <w:r w:rsidRPr="00FF6569">
        <w:rPr>
          <w:rFonts w:ascii="Times New Roman" w:eastAsia="Times New Roman" w:hAnsi="Times New Roman" w:cs="Times New Roman"/>
          <w:smallCaps/>
          <w:color w:val="000000"/>
          <w:sz w:val="20"/>
          <w:szCs w:val="20"/>
          <w:lang w:val="id-ID"/>
        </w:rPr>
        <w:t>Hasil</w:t>
      </w:r>
      <w:r w:rsidR="00D1270B" w:rsidRPr="00FF6569">
        <w:rPr>
          <w:rFonts w:ascii="Times New Roman" w:eastAsia="Times New Roman" w:hAnsi="Times New Roman" w:cs="Times New Roman"/>
          <w:smallCaps/>
          <w:color w:val="000000"/>
          <w:sz w:val="20"/>
          <w:szCs w:val="20"/>
          <w:lang w:val="id-ID"/>
        </w:rPr>
        <w:t xml:space="preserve"> Penelitian </w:t>
      </w:r>
    </w:p>
    <w:p w14:paraId="0BDC6AA8" w14:textId="5732A992" w:rsidR="00FE4235" w:rsidRPr="00FF6569" w:rsidRDefault="00C266D8" w:rsidP="00FF6569">
      <w:pPr>
        <w:numPr>
          <w:ilvl w:val="0"/>
          <w:numId w:val="18"/>
        </w:numPr>
        <w:pBdr>
          <w:top w:val="nil"/>
          <w:left w:val="nil"/>
          <w:bottom w:val="nil"/>
          <w:right w:val="nil"/>
          <w:between w:val="nil"/>
        </w:pBdr>
        <w:spacing w:before="150" w:after="60" w:line="240" w:lineRule="auto"/>
        <w:ind w:left="288" w:hanging="288"/>
        <w:rPr>
          <w:rFonts w:ascii="Times New Roman" w:eastAsia="Times New Roman" w:hAnsi="Times New Roman" w:cs="Times New Roman"/>
          <w:i/>
          <w:color w:val="000000"/>
          <w:sz w:val="20"/>
          <w:szCs w:val="20"/>
        </w:rPr>
      </w:pPr>
      <w:r w:rsidRPr="00FF6569">
        <w:rPr>
          <w:rFonts w:ascii="Times New Roman" w:eastAsia="Times New Roman" w:hAnsi="Times New Roman" w:cs="Times New Roman"/>
          <w:i/>
          <w:color w:val="000000"/>
          <w:sz w:val="20"/>
          <w:szCs w:val="20"/>
        </w:rPr>
        <w:t>I</w:t>
      </w:r>
      <w:r w:rsidR="00393BE1" w:rsidRPr="00FF6569">
        <w:rPr>
          <w:rFonts w:ascii="Times New Roman" w:eastAsia="Times New Roman" w:hAnsi="Times New Roman" w:cs="Times New Roman"/>
          <w:i/>
          <w:color w:val="000000"/>
          <w:sz w:val="20"/>
          <w:szCs w:val="20"/>
        </w:rPr>
        <w:t xml:space="preserve">dentifikasi </w:t>
      </w:r>
      <w:r w:rsidR="00A9741B" w:rsidRPr="00FF6569">
        <w:rPr>
          <w:rFonts w:ascii="Times New Roman" w:eastAsia="Times New Roman" w:hAnsi="Times New Roman" w:cs="Times New Roman"/>
          <w:i/>
          <w:color w:val="000000"/>
          <w:sz w:val="20"/>
          <w:szCs w:val="20"/>
        </w:rPr>
        <w:t>Outbound Logistics</w:t>
      </w:r>
    </w:p>
    <w:p w14:paraId="6670D521" w14:textId="3662B9FA" w:rsidR="00FE4235" w:rsidRPr="00FF6569" w:rsidRDefault="00FE4235" w:rsidP="00FE4235">
      <w:pPr>
        <w:pStyle w:val="Body"/>
        <w:rPr>
          <w:lang w:val="id-ID"/>
        </w:rPr>
      </w:pPr>
      <w:r w:rsidRPr="00FF6569">
        <w:rPr>
          <w:i/>
          <w:iCs/>
          <w:lang w:val="id-ID"/>
        </w:rPr>
        <w:t>Outbound logistics</w:t>
      </w:r>
      <w:r w:rsidRPr="00FF6569">
        <w:rPr>
          <w:lang w:val="id-ID"/>
        </w:rPr>
        <w:t xml:space="preserve"> merupakan salah satu fungsi bisnis utama yang menjadi pilar dalam penyampaian nilai pelanggan</w:t>
      </w:r>
      <w:r w:rsidR="00F56BA7" w:rsidRPr="00FF6569">
        <w:rPr>
          <w:lang w:val="id-ID"/>
        </w:rPr>
        <w:t xml:space="preserve"> </w:t>
      </w:r>
      <w:r w:rsidR="00F56BA7" w:rsidRPr="00FF6569">
        <w:rPr>
          <w:lang w:val="id-ID"/>
        </w:rPr>
        <w:fldChar w:fldCharType="begin" w:fldLock="1"/>
      </w:r>
      <w:r w:rsidR="00F32941" w:rsidRPr="00FF6569">
        <w:rPr>
          <w:lang w:val="id-ID"/>
        </w:rPr>
        <w:instrText>ADDIN CSL_CITATION {"citationItems":[{"id":"ITEM-1","itemData":{"DOI":"10.4314/sajest.v5i2.39829","abstract":"Outbound logistics is one of the prime business functions that are pillars in customer value delivery. In this study the investigation sought to determine the influence of outbound logistics on economic utility: form utility, place utility, time utility, and possession utility. A Sample of 300 respondents was surveyed from the residents of Bindura urban area using convenience sampling method. ANOVA and Tukey’s HSD post hoc multiple comparisons tests were used for hypotheses testing. The study revealed that outbound logistics for bread has a significant effect on all the forms of economic utility save for possession utility. It was therefore recommended that bakeries must deliver their bread through the use of tuck-shops, convenience stores and supermarkets with their order of importance in order to enhance the perceived value in the form of economic utility that accrues to the customers who buy bread.","author":[{"dropping-particle":"","family":"Mukucha","given":"P.","non-dropping-particle":"","parse-names":false,"suffix":""},{"dropping-particle":"","family":"Mushanyuri","given":"B.E.","non-dropping-particle":"","parse-names":false,"suffix":""},{"dropping-particle":"","family":"Chari","given":"F.","non-dropping-particle":"","parse-names":false,"suffix":""}],"container-title":"Southern Africa Journal of Education, Science and Technology","id":"ITEM-1","issue":"2","issued":{"date-parts":[["2022"]]},"page":"51-63","title":"The influence of outbound logistics on utility","type":"article-journal","volume":"5"},"uris":["http://www.mendeley.com/documents/?uuid=b0273da0-11c2-4242-856f-5b7424f9ecfd"]}],"mendeley":{"formattedCitation":"[5]","plainTextFormattedCitation":"[5]","previouslyFormattedCitation":"[5]"},"properties":{"noteIndex":0},"schema":"https://github.com/citation-style-language/schema/raw/master/csl-citation.json"}</w:instrText>
      </w:r>
      <w:r w:rsidR="00F56BA7" w:rsidRPr="00FF6569">
        <w:rPr>
          <w:lang w:val="id-ID"/>
        </w:rPr>
        <w:fldChar w:fldCharType="separate"/>
      </w:r>
      <w:r w:rsidR="00235DBB" w:rsidRPr="00FF6569">
        <w:rPr>
          <w:lang w:val="id-ID"/>
        </w:rPr>
        <w:t>[5]</w:t>
      </w:r>
      <w:r w:rsidR="00F56BA7" w:rsidRPr="00FF6569">
        <w:rPr>
          <w:lang w:val="id-ID"/>
        </w:rPr>
        <w:fldChar w:fldCharType="end"/>
      </w:r>
      <w:r w:rsidRPr="00FF6569">
        <w:rPr>
          <w:lang w:val="id-ID"/>
        </w:rPr>
        <w:t xml:space="preserve">. </w:t>
      </w:r>
      <w:r w:rsidRPr="00FF6569">
        <w:rPr>
          <w:i/>
          <w:iCs/>
          <w:lang w:val="id-ID"/>
        </w:rPr>
        <w:t>Outbound logistics</w:t>
      </w:r>
      <w:r w:rsidRPr="00FF6569">
        <w:rPr>
          <w:lang w:val="id-ID"/>
        </w:rPr>
        <w:t xml:space="preserve"> berkontribusi mengendalikan biaya, meningkatkan layanan pelanggan, dan memungkinkan bisnis untuk fokus pada pertumbuhannya, tetapi performansinya menyebabkan penurunan produksi dan pertumbuhan bisnis. </w:t>
      </w:r>
      <w:r w:rsidRPr="00FF6569">
        <w:rPr>
          <w:i/>
          <w:iCs/>
          <w:lang w:val="id-ID"/>
        </w:rPr>
        <w:t>Outbound logistics</w:t>
      </w:r>
      <w:r w:rsidRPr="00FF6569">
        <w:rPr>
          <w:lang w:val="id-ID"/>
        </w:rPr>
        <w:t xml:space="preserve"> memerlukan pertimbangan yang cermat dan proses yang menyeluruh untuk meningkatkan peluang keberhasilan</w:t>
      </w:r>
      <w:r w:rsidR="00BD74A3" w:rsidRPr="00FF6569">
        <w:rPr>
          <w:lang w:val="id-ID"/>
        </w:rPr>
        <w:t xml:space="preserve"> </w:t>
      </w:r>
      <w:r w:rsidR="00BD74A3" w:rsidRPr="00FF6569">
        <w:rPr>
          <w:lang w:val="id-ID"/>
        </w:rPr>
        <w:fldChar w:fldCharType="begin" w:fldLock="1"/>
      </w:r>
      <w:r w:rsidR="00F32941" w:rsidRPr="00FF6569">
        <w:rPr>
          <w:lang w:val="id-ID"/>
        </w:rPr>
        <w:instrText>ADDIN CSL_CITATION {"citationItems":[{"id":"ITEM-1","itemData":{"abstract":"Inbound Logistics can be defined as the transportation, storing and delivering of goods which is coming into the location of the business while Outbound Logistics is the transportation of goods which is going out of the business location. This study assessed the impact of inbound and outbound logistics on small scale business. The research was carried out among Small Scale Business in Ogbomoso North Local Government Area of Oyo State, Nigeria. The population of the study consists of 20 bakers which were identified in Ogbomoso North Local Government Area, Oyo state, five (5) of the Bread bakers were chosen for this study which were selected purposive ely due to their location within the study area. The data collected was analyzed using regression analysis. The analysis indicated that inbound and outbound logistics services have not been efficiently utilized by small scale businesses. The analysis also reveals that Small Scale Business has not effectively use the actors involved in the outbound logistics activities. Finally, Small Scale Businesses should embrace the benefit that can be derived from this system in order to make adequate decision on how to leverage their profit and improve performance in the competitive environment for more customers' satisfactions.","author":[{"dropping-particle":"","family":"Ayantoyinbo","given":"Boye Benedict","non-dropping-particle":"","parse-names":false,"suffix":""},{"dropping-particle":"","family":"Gegeleso","given":"Omolola Madoh","non-dropping-particle":"","parse-names":false,"suffix":""}],"container-title":"Transport &amp; Logistics: The International Journal","id":"ITEM-1","issue":"44","issued":{"date-parts":[["2018"]]},"page":"69-76","title":"Impact of Inbound and Outbound Logistics Services on Small Scale Business","type":"article-journal","volume":"18"},"uris":["http://www.mendeley.com/documents/?uuid=8c0522cc-5e56-40b5-a285-45444f80e5c6"]}],"mendeley":{"formattedCitation":"[6]","plainTextFormattedCitation":"[6]","previouslyFormattedCitation":"[6]"},"properties":{"noteIndex":0},"schema":"https://github.com/citation-style-language/schema/raw/master/csl-citation.json"}</w:instrText>
      </w:r>
      <w:r w:rsidR="00BD74A3" w:rsidRPr="00FF6569">
        <w:rPr>
          <w:lang w:val="id-ID"/>
        </w:rPr>
        <w:fldChar w:fldCharType="separate"/>
      </w:r>
      <w:r w:rsidR="00235DBB" w:rsidRPr="00FF6569">
        <w:rPr>
          <w:lang w:val="id-ID"/>
        </w:rPr>
        <w:t>[6]</w:t>
      </w:r>
      <w:r w:rsidR="00BD74A3" w:rsidRPr="00FF6569">
        <w:rPr>
          <w:lang w:val="id-ID"/>
        </w:rPr>
        <w:fldChar w:fldCharType="end"/>
      </w:r>
      <w:r w:rsidRPr="00FF6569">
        <w:rPr>
          <w:lang w:val="id-ID"/>
        </w:rPr>
        <w:t xml:space="preserve">. Keberhasilan </w:t>
      </w:r>
      <w:r w:rsidRPr="00FF6569">
        <w:rPr>
          <w:i/>
          <w:iCs/>
          <w:lang w:val="id-ID"/>
        </w:rPr>
        <w:t>Outbound logistics</w:t>
      </w:r>
      <w:r w:rsidRPr="00FF6569">
        <w:rPr>
          <w:lang w:val="id-ID"/>
        </w:rPr>
        <w:t xml:space="preserve"> tidak terlepas dari distribusi fisik yang efektif termasuk di</w:t>
      </w:r>
      <w:r w:rsidR="00FF6569">
        <w:rPr>
          <w:lang w:val="id-ID"/>
        </w:rPr>
        <w:t xml:space="preserve"> </w:t>
      </w:r>
      <w:r w:rsidRPr="00FF6569">
        <w:rPr>
          <w:lang w:val="id-ID"/>
        </w:rPr>
        <w:t xml:space="preserve">dalamnya transportasi dan pergudangan. Aktivitas elemen dalam distribusi </w:t>
      </w:r>
      <w:r w:rsidRPr="00FF6569">
        <w:rPr>
          <w:lang w:val="id-ID"/>
        </w:rPr>
        <w:t xml:space="preserve">fisik penting untuk mencapai tujuan distribusi fisik yang terintegrasi sepenuhnya sehingga menghasilkan biaya serendah mungkin dan tingkat layanan konsumen yang tinggi </w:t>
      </w:r>
      <w:r w:rsidRPr="00FF6569">
        <w:rPr>
          <w:lang w:val="id-ID"/>
        </w:rPr>
        <w:fldChar w:fldCharType="begin" w:fldLock="1"/>
      </w:r>
      <w:r w:rsidR="00F32941" w:rsidRPr="00FF6569">
        <w:rPr>
          <w:lang w:val="id-ID"/>
        </w:rPr>
        <w:instrText>ADDIN CSL_CITATION {"citationItems":[{"id":"ITEM-1","itemData":{"abstract":"Inbound Logistics can be defined as the transportation, storing and delivering of goods which is coming into the location of the business while Outbound Logistics is the transportation of goods which is going out of the business location. This study assessed the impact of inbound and outbound logistics on small scale business. The research was carried out among Small Scale Business in Ogbomoso North Local Government Area of Oyo State, Nigeria. The population of the study consists of 20 bakers which were identified in Ogbomoso North Local Government Area, Oyo state, five (5) of the Bread bakers were chosen for this study which were selected purposive ely due to their location within the study area. The data collected was analyzed using regression analysis. The analysis indicated that inbound and outbound logistics services have not been efficiently utilized by small scale businesses. The analysis also reveals that Small Scale Business has not effectively use the actors involved in the outbound logistics activities. Finally, Small Scale Businesses should embrace the benefit that can be derived from this system in order to make adequate decision on how to leverage their profit and improve performance in the competitive environment for more customers' satisfactions.","author":[{"dropping-particle":"","family":"Ayantoyinbo","given":"Boye Benedict","non-dropping-particle":"","parse-names":false,"suffix":""},{"dropping-particle":"","family":"Gegeleso","given":"Omolola Madoh","non-dropping-particle":"","parse-names":false,"suffix":""}],"container-title":"Transport &amp; Logistics: The International Journal","id":"ITEM-1","issue":"44","issued":{"date-parts":[["2018"]]},"page":"69-76","title":"Impact of Inbound and Outbound Logistics Services on Small Scale Business","type":"article-journal","volume":"18"},"uris":["http://www.mendeley.com/documents/?uuid=8c0522cc-5e56-40b5-a285-45444f80e5c6"]}],"mendeley":{"formattedCitation":"[6]","plainTextFormattedCitation":"[6]","previouslyFormattedCitation":"[6]"},"properties":{"noteIndex":0},"schema":"https://github.com/citation-style-language/schema/raw/master/csl-citation.json"}</w:instrText>
      </w:r>
      <w:r w:rsidRPr="00FF6569">
        <w:rPr>
          <w:lang w:val="id-ID"/>
        </w:rPr>
        <w:fldChar w:fldCharType="separate"/>
      </w:r>
      <w:r w:rsidR="00235DBB" w:rsidRPr="00FF6569">
        <w:rPr>
          <w:lang w:val="id-ID"/>
        </w:rPr>
        <w:t>[6]</w:t>
      </w:r>
      <w:r w:rsidRPr="00FF6569">
        <w:rPr>
          <w:lang w:val="id-ID"/>
        </w:rPr>
        <w:fldChar w:fldCharType="end"/>
      </w:r>
      <w:r w:rsidRPr="00FF6569">
        <w:rPr>
          <w:lang w:val="id-ID"/>
        </w:rPr>
        <w:t>.</w:t>
      </w:r>
    </w:p>
    <w:p w14:paraId="11AD45A2" w14:textId="48AFD4A0" w:rsidR="00FE4235" w:rsidRPr="00FF6569" w:rsidRDefault="00FE4235" w:rsidP="00FE4235">
      <w:pPr>
        <w:pStyle w:val="Body"/>
        <w:rPr>
          <w:lang w:val="id-ID"/>
        </w:rPr>
      </w:pPr>
      <w:r w:rsidRPr="00FF6569">
        <w:rPr>
          <w:lang w:val="id-ID"/>
        </w:rPr>
        <w:t xml:space="preserve">Struktur logistik yang digunakan perusahaan ritel yang sedang berkembang memiliki pengaruh yang signifikan terhadap pertumbuhan dan keberhasilan internasionalnya serta kepuasan pelanggan. Logistik yang efisien tidak hanya memengaruhi operasi </w:t>
      </w:r>
      <w:r w:rsidRPr="00FF6569">
        <w:rPr>
          <w:i/>
          <w:iCs/>
          <w:lang w:val="id-ID"/>
        </w:rPr>
        <w:t>back-end</w:t>
      </w:r>
      <w:r w:rsidRPr="00FF6569">
        <w:rPr>
          <w:lang w:val="id-ID"/>
        </w:rPr>
        <w:t xml:space="preserve"> tetapi memperluas pengaruhnya ke kepuasan pelanggan yang dirasakan. Hal yang penting dari ritel global yaitu transisi ke sistem </w:t>
      </w:r>
      <w:r w:rsidRPr="00FF6569">
        <w:rPr>
          <w:i/>
          <w:iCs/>
          <w:lang w:val="id-ID"/>
        </w:rPr>
        <w:t>multi</w:t>
      </w:r>
      <w:r w:rsidRPr="00FF6569">
        <w:rPr>
          <w:lang w:val="id-ID"/>
        </w:rPr>
        <w:t xml:space="preserve">-terminal dengan gudang regional dan adopsi </w:t>
      </w:r>
      <w:r w:rsidRPr="00FF6569">
        <w:rPr>
          <w:i/>
          <w:iCs/>
          <w:lang w:val="id-ID"/>
        </w:rPr>
        <w:t>Consolidation Hubs</w:t>
      </w:r>
      <w:r w:rsidRPr="00FF6569">
        <w:rPr>
          <w:lang w:val="id-ID"/>
        </w:rPr>
        <w:t xml:space="preserve"> antara pemasok dan gudang </w:t>
      </w:r>
      <w:r w:rsidRPr="00FF6569">
        <w:rPr>
          <w:lang w:val="id-ID"/>
        </w:rPr>
        <w:fldChar w:fldCharType="begin" w:fldLock="1"/>
      </w:r>
      <w:r w:rsidR="00F32941" w:rsidRPr="00FF6569">
        <w:rPr>
          <w:lang w:val="id-ID"/>
        </w:rPr>
        <w:instrText>ADDIN CSL_CITATION {"citationItems":[{"id":"ITEM-1","itemData":{"author":[{"dropping-particle":"","family":"Kaspo","given":"Alex","non-dropping-particle":"","parse-names":false,"suffix":""}],"id":"ITEM-1","issued":{"date-parts":[["2023"]]},"title":"Logistics Structures for Global Retail Expansion Logistikstrukturer för Global Expansion inom Detaljhandeln En fallstudie av ett snabbväxande svenskt modeföretag med av","type":"article-journal"},"uris":["http://www.mendeley.com/documents/?uuid=46a50c78-197e-4a77-b9ee-c43e3555b30a"]}],"mendeley":{"formattedCitation":"[7]","plainTextFormattedCitation":"[7]","previouslyFormattedCitation":"[7]"},"properties":{"noteIndex":0},"schema":"https://github.com/citation-style-language/schema/raw/master/csl-citation.json"}</w:instrText>
      </w:r>
      <w:r w:rsidRPr="00FF6569">
        <w:rPr>
          <w:lang w:val="id-ID"/>
        </w:rPr>
        <w:fldChar w:fldCharType="separate"/>
      </w:r>
      <w:r w:rsidR="00235DBB" w:rsidRPr="00FF6569">
        <w:rPr>
          <w:lang w:val="id-ID"/>
        </w:rPr>
        <w:t>[7]</w:t>
      </w:r>
      <w:r w:rsidRPr="00FF6569">
        <w:rPr>
          <w:lang w:val="id-ID"/>
        </w:rPr>
        <w:fldChar w:fldCharType="end"/>
      </w:r>
      <w:r w:rsidRPr="00FF6569">
        <w:rPr>
          <w:lang w:val="id-ID"/>
        </w:rPr>
        <w:t>.</w:t>
      </w:r>
      <w:r w:rsidR="009C64AC" w:rsidRPr="00FF6569">
        <w:rPr>
          <w:lang w:val="id-ID"/>
        </w:rPr>
        <w:t xml:space="preserve"> </w:t>
      </w:r>
      <w:r w:rsidRPr="00FF6569">
        <w:rPr>
          <w:lang w:val="id-ID"/>
        </w:rPr>
        <w:t xml:space="preserve">Efisiensi dan efektivitas operasi logistik keluar memiliki pengaruh yang cukup besar tidak hanya pada kinerja bisnis pemasar tetapi juga pada persepsi pelanggan terhadap kualitas produk dan layanan yang diberikan oleh pemasar. Ketidakpastian arus barang jadi ke pelanggan dapat menimbulkan ketidakpuasan pada basis pelanggan Perusahaan </w:t>
      </w:r>
      <w:r w:rsidRPr="00FF6569">
        <w:rPr>
          <w:lang w:val="id-ID"/>
        </w:rPr>
        <w:fldChar w:fldCharType="begin" w:fldLock="1"/>
      </w:r>
      <w:r w:rsidR="00F32941" w:rsidRPr="00FF6569">
        <w:rPr>
          <w:lang w:val="id-ID"/>
        </w:rPr>
        <w:instrText>ADDIN CSL_CITATION {"citationItems":[{"id":"ITEM-1","itemData":{"DOI":"10.4018/ijal.2017070104","ISSN":"1947-9573","abstract":"Outbound logistics focuses on the distribution to the point of sales, such as - collection, storage, and distribution systems etc. Marketers must understand – what the customer wants in terms of logistics and how it can create value to the customers? Based on this scenario, this study focuses on the fact that lack of understanding about the elements of outbound logistics is leading to lack of identifying it as value creation tool to impact the purchase decision in home appliances industry. In total around 490 home appliance traders is selected based on convenience from Chittagong city and interviewed based on a questionnaire in May 2016. Factor Analysis is used to identify the most relevant factors from 14 variables and then a regression analysis is used to show how each of those factors related to outbound logistics in small home appliance sector is impacting the purchase decision. The outcome is the trader's purchase decision equation which a marketer can use to identify the elements of outbound logistics where he can focus more to strengthen his logistics channel.","author":[{"dropping-particle":"","family":"Ahmed","given":"Mohammad Naveed","non-dropping-particle":"","parse-names":false,"suffix":""}],"container-title":"International Journal of Applied Logistics","id":"ITEM-1","issue":"2","issued":{"date-parts":[["2017"]]},"page":"52-62","title":"Impact of Outbound Logistics in Purchase Decision of Small Electronic Home Appliance Traders in Chittagong","type":"article-journal","volume":"7"},"uris":["http://www.mendeley.com/documents/?uuid=84dc3022-9e6f-4f8c-9955-b5db899b2960"]}],"mendeley":{"formattedCitation":"[8]","plainTextFormattedCitation":"[8]","previouslyFormattedCitation":"[8]"},"properties":{"noteIndex":0},"schema":"https://github.com/citation-style-language/schema/raw/master/csl-citation.json"}</w:instrText>
      </w:r>
      <w:r w:rsidRPr="00FF6569">
        <w:rPr>
          <w:lang w:val="id-ID"/>
        </w:rPr>
        <w:fldChar w:fldCharType="separate"/>
      </w:r>
      <w:r w:rsidR="00235DBB" w:rsidRPr="00FF6569">
        <w:rPr>
          <w:lang w:val="id-ID"/>
        </w:rPr>
        <w:t>[8]</w:t>
      </w:r>
      <w:r w:rsidRPr="00FF6569">
        <w:rPr>
          <w:lang w:val="id-ID"/>
        </w:rPr>
        <w:fldChar w:fldCharType="end"/>
      </w:r>
      <w:r w:rsidRPr="00FF6569">
        <w:rPr>
          <w:lang w:val="id-ID"/>
        </w:rPr>
        <w:t xml:space="preserve">. Strategi logistik keluar seperti pemrosesan pesanan yang tepat waktu, sistem transportasi yang efisien, pelacakan waktu tunggu pengiriman, dan hubungan mitra logistik berperan penting dalam keunggulan kompetitif perusahaan </w:t>
      </w:r>
      <w:r w:rsidRPr="00FF6569">
        <w:rPr>
          <w:lang w:val="id-ID"/>
        </w:rPr>
        <w:fldChar w:fldCharType="begin" w:fldLock="1"/>
      </w:r>
      <w:r w:rsidR="00F32941" w:rsidRPr="00FF6569">
        <w:rPr>
          <w:lang w:val="id-ID"/>
        </w:rPr>
        <w:instrText>ADDIN CSL_CITATION {"citationItems":[{"id":"ITEM-1","itemData":{"DOI":"10.59952/tuj.v5i3.261","ISSN":"2519-0997","abstract":"Automotive companies need to improve the efficiency of their supply chains to maintain a competitive advantage. Ensuring efficient logistics management processes can contribute to sustainable competitive advantage. This study sought to determine the influence of outbound logistics strategies on the competitive advantage of Kenya's automotive companies. The study used an explanatory research design. The target population was 400 members of the top management team, including CEOs, functional managers, and senior managers drawn from 63 companies in the automotive industry in Kenya. The study utilized a census to include all 400 top management team members in the 63 automotive companies. Questionnaires were used in data collection. The hypothesis was tested using multiple linear regression analyses.  Findings showed that outbound logistics strategies explain 38.3% of the variance in the competitive advantage of automotive companies in Kenya (R squared = 0.383). The findings further indicate that outbound logistics strategies had a statistically significant and positive influence on the competitive advantage of automotive companies in Kenya (β = 0.619, t = 14.682, p &lt; 0.05). The study concluded that outbound logistic strategies such as timely order processing, efficient transportation systems, tracking delivery lead times, and logistics partner relationships were instrumental towards the competitive advantage of automotive companies in Kenya.","author":[{"dropping-particle":"","family":"Muchiri","given":"Moses Irungu","non-dropping-particle":"","parse-names":false,"suffix":""},{"dropping-particle":"","family":"Kiriri","given":"Peter","non-dropping-particle":"","parse-names":false,"suffix":""},{"dropping-particle":"","family":"Kaluyu","given":"Veronicah","non-dropping-particle":"","parse-names":false,"suffix":""}],"container-title":"The University Journal","id":"ITEM-1","issue":"3","issued":{"date-parts":[["2023"]]},"page":"117-130","title":"Influence of Outbound Logistics Strategies on the Competitive Advantage of Automotive Companies in Kenya","type":"article-journal","volume":"5"},"uris":["http://www.mendeley.com/documents/?uuid=ef5eba37-1faf-4f91-a5f1-8c192a35aa39"]}],"mendeley":{"formattedCitation":"[9]","plainTextFormattedCitation":"[9]","previouslyFormattedCitation":"[9]"},"properties":{"noteIndex":0},"schema":"https://github.com/citation-style-language/schema/raw/master/csl-citation.json"}</w:instrText>
      </w:r>
      <w:r w:rsidRPr="00FF6569">
        <w:rPr>
          <w:lang w:val="id-ID"/>
        </w:rPr>
        <w:fldChar w:fldCharType="separate"/>
      </w:r>
      <w:r w:rsidR="00235DBB" w:rsidRPr="00FF6569">
        <w:rPr>
          <w:lang w:val="id-ID"/>
        </w:rPr>
        <w:t>[9]</w:t>
      </w:r>
      <w:r w:rsidRPr="00FF6569">
        <w:rPr>
          <w:lang w:val="id-ID"/>
        </w:rPr>
        <w:fldChar w:fldCharType="end"/>
      </w:r>
      <w:r w:rsidRPr="00FF6569">
        <w:rPr>
          <w:lang w:val="id-ID"/>
        </w:rPr>
        <w:t>.</w:t>
      </w:r>
    </w:p>
    <w:p w14:paraId="106D9E30" w14:textId="77CD36A7" w:rsidR="008A3584" w:rsidRPr="00FF6569" w:rsidRDefault="00FE4235" w:rsidP="002D73C1">
      <w:pPr>
        <w:pStyle w:val="Body"/>
        <w:rPr>
          <w:lang w:val="id-ID"/>
        </w:rPr>
      </w:pPr>
      <w:r w:rsidRPr="00FF6569">
        <w:rPr>
          <w:lang w:val="id-ID"/>
        </w:rPr>
        <w:t xml:space="preserve">Strategi manajemen inventaris yang dirancang dengan baik dalam meningkatkan kinerja organisasi secara keseluruhan dengan meningkatkan alokasi sumber daya, meminimalkan kehabisan stok, dan meningkatkan respons rantai pasokan </w:t>
      </w:r>
      <w:r w:rsidRPr="00FF6569">
        <w:rPr>
          <w:lang w:val="id-ID"/>
        </w:rPr>
        <w:fldChar w:fldCharType="begin" w:fldLock="1"/>
      </w:r>
      <w:r w:rsidR="00F32941" w:rsidRPr="00FF6569">
        <w:rPr>
          <w:lang w:val="id-ID"/>
        </w:rPr>
        <w:instrText>ADDIN CSL_CITATION {"citationItems":[{"id":"ITEM-1","itemData":{"DOI":"10.55057/ijbtm.2023.5.3.24","abstract":"This study examines the impact of strategic inventory management on the performance of logistics organizations in Oman. Inventory management plays a crucial role in ensuring efficient operations, reducing costs, and meeting customer demands. The study investigates the strategic inventory management practices adopted by logistics organizations in Oman, including demand forecasting, procurement optimization, and inventory control techniques. It analyses the influence of these practices on key performance indicators such as order fulfillment, on-time delivery, inventory turnover, and customer satisfaction specifically within the context of the Omani logistics industry. The study highlights the significance of a well-designed inventory management strategy in enhancing overall organizational performance by improving resource allocation, minimizing stockouts, and enhancing supply chain responsiveness. The study concludes with practical implications for logistics managers in Oman and suggests avenues for future research in this area specific to the Omani context.","author":[{"dropping-particle":"","family":"Muhanna","given":"Salim","non-dropping-particle":"","parse-names":false,"suffix":""},{"dropping-particle":"","family":"Al","given":"Salim","non-dropping-particle":"","parse-names":false,"suffix":""},{"dropping-particle":"","family":"Jamaluddin","given":"Zaharuzaman","non-dropping-particle":"","parse-names":false,"suffix":""},{"dropping-particle":"","family":"Zulkifli","given":"Norhayah","non-dropping-particle":"","parse-names":false,"suffix":""}],"container-title":"International Journal of Business and Technology Management","id":"ITEM-1","issue":"January","issued":{"date-parts":[["2023"]]},"title":"The Impact of Strategic Inventory Management on Logistics Organization’s Performance","type":"article-journal"},"uris":["http://www.mendeley.com/documents/?uuid=9ea727a2-9555-4621-9a32-3ffda1dd92a6"]}],"mendeley":{"formattedCitation":"[10]","plainTextFormattedCitation":"[10]","previouslyFormattedCitation":"[10]"},"properties":{"noteIndex":0},"schema":"https://github.com/citation-style-language/schema/raw/master/csl-citation.json"}</w:instrText>
      </w:r>
      <w:r w:rsidRPr="00FF6569">
        <w:rPr>
          <w:lang w:val="id-ID"/>
        </w:rPr>
        <w:fldChar w:fldCharType="separate"/>
      </w:r>
      <w:r w:rsidR="00235DBB" w:rsidRPr="00FF6569">
        <w:rPr>
          <w:lang w:val="id-ID"/>
        </w:rPr>
        <w:t>[10]</w:t>
      </w:r>
      <w:r w:rsidRPr="00FF6569">
        <w:rPr>
          <w:lang w:val="id-ID"/>
        </w:rPr>
        <w:fldChar w:fldCharType="end"/>
      </w:r>
      <w:r w:rsidRPr="00FF6569">
        <w:rPr>
          <w:lang w:val="id-ID"/>
        </w:rPr>
        <w:t xml:space="preserve">. Manajemen inventaris merupakan aspek penting dari operasi perusahaan karena membantu mengoptimalkan tingkat inventaris dan mengurangi biaya sambil tetap memenuhi permintaan pelanggan. Manajemen inventaris yang efektif memungkinkan perusahaan untuk memantau tingkat inventarisnya, memastikan bahwa </w:t>
      </w:r>
      <w:r w:rsidR="000E10EB" w:rsidRPr="00FF6569">
        <w:rPr>
          <w:lang w:val="id-ID"/>
        </w:rPr>
        <w:t xml:space="preserve">hal tersebut </w:t>
      </w:r>
      <w:r w:rsidRPr="00FF6569">
        <w:rPr>
          <w:lang w:val="id-ID"/>
        </w:rPr>
        <w:t>memiliki inventaris yang cukup untuk memenuhi permintaan pelanggan dan menghindari kelebihan inventaris yang dapat menyebabkan biaya penyimpanan yang tidak perlu.</w:t>
      </w:r>
    </w:p>
    <w:p w14:paraId="6B7E4284" w14:textId="10EEB210" w:rsidR="00634625" w:rsidRPr="00FF6569" w:rsidRDefault="00343BEF" w:rsidP="002D73C1">
      <w:pPr>
        <w:pStyle w:val="Body"/>
        <w:rPr>
          <w:lang w:val="id-ID"/>
        </w:rPr>
      </w:pPr>
      <w:r w:rsidRPr="00FF6569">
        <w:rPr>
          <w:lang w:val="id-ID"/>
        </w:rPr>
        <w:t xml:space="preserve">Pelayanan yang ada pada </w:t>
      </w:r>
      <w:r w:rsidRPr="00FF6569">
        <w:rPr>
          <w:i/>
          <w:iCs/>
          <w:lang w:val="id-ID"/>
        </w:rPr>
        <w:t>o</w:t>
      </w:r>
      <w:r w:rsidR="00634625" w:rsidRPr="00FF6569">
        <w:rPr>
          <w:i/>
          <w:iCs/>
          <w:lang w:val="id-ID"/>
        </w:rPr>
        <w:t xml:space="preserve">utbound logistics </w:t>
      </w:r>
      <w:r w:rsidR="00634625" w:rsidRPr="00FF6569">
        <w:rPr>
          <w:lang w:val="id-ID"/>
        </w:rPr>
        <w:t xml:space="preserve">merupakan aspek krusial yang </w:t>
      </w:r>
      <w:r w:rsidRPr="00FF6569">
        <w:rPr>
          <w:lang w:val="id-ID"/>
        </w:rPr>
        <w:t xml:space="preserve">sangat penting dalam kepuasan pelanggan. </w:t>
      </w:r>
      <w:r w:rsidR="001753E3" w:rsidRPr="00FF6569">
        <w:rPr>
          <w:lang w:val="id-ID"/>
        </w:rPr>
        <w:t xml:space="preserve">Terdapat </w:t>
      </w:r>
      <w:r w:rsidR="00302863" w:rsidRPr="00FF6569">
        <w:rPr>
          <w:lang w:val="id-ID"/>
        </w:rPr>
        <w:t xml:space="preserve">pertimbangan dalam pengambilan keputusan terkait strategi </w:t>
      </w:r>
      <w:r w:rsidR="00302863" w:rsidRPr="00FF6569">
        <w:rPr>
          <w:i/>
          <w:iCs/>
          <w:lang w:val="id-ID"/>
        </w:rPr>
        <w:t xml:space="preserve">outbound logistics. </w:t>
      </w:r>
      <w:r w:rsidR="00C13744" w:rsidRPr="00FF6569">
        <w:rPr>
          <w:lang w:val="id-ID"/>
        </w:rPr>
        <w:t xml:space="preserve">Pertimbangan terkait </w:t>
      </w:r>
      <w:r w:rsidR="00EA66E0" w:rsidRPr="00FF6569">
        <w:rPr>
          <w:lang w:val="id-ID"/>
        </w:rPr>
        <w:t>kapasitas gudang, kapasitas transportasi</w:t>
      </w:r>
      <w:r w:rsidR="00804DC7" w:rsidRPr="00FF6569">
        <w:rPr>
          <w:lang w:val="id-ID"/>
        </w:rPr>
        <w:t xml:space="preserve"> dan juga permintaan konsumen</w:t>
      </w:r>
      <w:r w:rsidR="00595D99" w:rsidRPr="00FF6569">
        <w:rPr>
          <w:lang w:val="id-ID"/>
        </w:rPr>
        <w:t xml:space="preserve">. Industri harus beradaptasi secara responsif karena jika tidak bisa memenuhi permintaan konsumen hal ini akan berimbas pada menurunnya kepuasan pelanggan dan juga </w:t>
      </w:r>
      <w:r w:rsidR="00FF6569" w:rsidRPr="00FF6569">
        <w:rPr>
          <w:lang w:val="id-ID"/>
        </w:rPr>
        <w:t>risiko</w:t>
      </w:r>
      <w:r w:rsidR="00057670" w:rsidRPr="00FF6569">
        <w:rPr>
          <w:lang w:val="id-ID"/>
        </w:rPr>
        <w:t xml:space="preserve"> kehilangan konsumen. Hal lain yang tidak bisa diprediksi adalah hal</w:t>
      </w:r>
      <w:r w:rsidR="00FF6569">
        <w:rPr>
          <w:lang w:val="id-ID"/>
        </w:rPr>
        <w:t>-</w:t>
      </w:r>
      <w:r w:rsidR="00057670" w:rsidRPr="00FF6569">
        <w:rPr>
          <w:lang w:val="id-ID"/>
        </w:rPr>
        <w:t xml:space="preserve">hal teknis terkait </w:t>
      </w:r>
      <w:r w:rsidR="002515A1" w:rsidRPr="00FF6569">
        <w:rPr>
          <w:lang w:val="id-ID"/>
        </w:rPr>
        <w:t xml:space="preserve">transportasi yang ada di lapangan. </w:t>
      </w:r>
    </w:p>
    <w:p w14:paraId="36BE38C1" w14:textId="3031CDB4" w:rsidR="004B2595" w:rsidRPr="00FF6569" w:rsidRDefault="004B2595" w:rsidP="002D73C1">
      <w:pPr>
        <w:pStyle w:val="Body"/>
        <w:rPr>
          <w:lang w:val="id-ID"/>
        </w:rPr>
      </w:pPr>
      <w:r w:rsidRPr="00FF6569">
        <w:rPr>
          <w:lang w:val="id-ID"/>
        </w:rPr>
        <w:lastRenderedPageBreak/>
        <w:t>Sistem persediaan yang ada di gudang perlu dipertimbangkan industri</w:t>
      </w:r>
      <w:r w:rsidR="00272909" w:rsidRPr="00FF6569">
        <w:rPr>
          <w:lang w:val="id-ID"/>
        </w:rPr>
        <w:t xml:space="preserve">. Permintaan konsumen beberapa cukup </w:t>
      </w:r>
      <w:r w:rsidR="00FF6569" w:rsidRPr="00FF6569">
        <w:rPr>
          <w:lang w:val="id-ID"/>
        </w:rPr>
        <w:t>fluktuatif</w:t>
      </w:r>
      <w:r w:rsidR="00272909" w:rsidRPr="00FF6569">
        <w:rPr>
          <w:lang w:val="id-ID"/>
        </w:rPr>
        <w:t xml:space="preserve"> di</w:t>
      </w:r>
      <w:r w:rsidR="00FF6569">
        <w:rPr>
          <w:lang w:val="id-ID"/>
        </w:rPr>
        <w:t xml:space="preserve"> </w:t>
      </w:r>
      <w:r w:rsidR="00272909" w:rsidRPr="00FF6569">
        <w:rPr>
          <w:lang w:val="id-ID"/>
        </w:rPr>
        <w:t>mana industri diminta responsif terhadap hal tersebut.</w:t>
      </w:r>
      <w:r w:rsidR="008971F6" w:rsidRPr="00FF6569">
        <w:rPr>
          <w:lang w:val="id-ID"/>
        </w:rPr>
        <w:t xml:space="preserve"> Efek domino terjadi di</w:t>
      </w:r>
      <w:r w:rsidR="00FF6569">
        <w:rPr>
          <w:lang w:val="id-ID"/>
        </w:rPr>
        <w:t xml:space="preserve"> </w:t>
      </w:r>
      <w:r w:rsidR="008971F6" w:rsidRPr="00FF6569">
        <w:rPr>
          <w:lang w:val="id-ID"/>
        </w:rPr>
        <w:t>mana</w:t>
      </w:r>
      <w:r w:rsidR="009608A0" w:rsidRPr="00FF6569">
        <w:rPr>
          <w:lang w:val="id-ID"/>
        </w:rPr>
        <w:t xml:space="preserve"> kurangnya stok yang ada di </w:t>
      </w:r>
      <w:r w:rsidR="00FF6569" w:rsidRPr="00FF6569">
        <w:rPr>
          <w:lang w:val="id-ID"/>
        </w:rPr>
        <w:t>manufaktur</w:t>
      </w:r>
      <w:r w:rsidR="00593322" w:rsidRPr="00FF6569">
        <w:rPr>
          <w:lang w:val="id-ID"/>
        </w:rPr>
        <w:t xml:space="preserve"> akan berdampak pada distributor dan retail</w:t>
      </w:r>
      <w:r w:rsidR="0078774C" w:rsidRPr="00FF6569">
        <w:rPr>
          <w:lang w:val="id-ID"/>
        </w:rPr>
        <w:t>. Sedangkan informasi terkait data permintaan terdapat dari retail</w:t>
      </w:r>
      <w:r w:rsidR="003A3900" w:rsidRPr="00FF6569">
        <w:rPr>
          <w:lang w:val="id-ID"/>
        </w:rPr>
        <w:t xml:space="preserve"> lalu berlanjut ke distributor dan manufaktur. Sehingga perlu adanya koordinasi di</w:t>
      </w:r>
      <w:r w:rsidR="00FF6569">
        <w:rPr>
          <w:lang w:val="id-ID"/>
        </w:rPr>
        <w:t xml:space="preserve"> </w:t>
      </w:r>
      <w:r w:rsidR="003A3900" w:rsidRPr="00FF6569">
        <w:rPr>
          <w:lang w:val="id-ID"/>
        </w:rPr>
        <w:t xml:space="preserve">seluruh </w:t>
      </w:r>
      <w:r w:rsidR="00E32B88" w:rsidRPr="00FF6569">
        <w:rPr>
          <w:lang w:val="id-ID"/>
        </w:rPr>
        <w:t>rantai pasok untuk meningkatkan kualitas. Rantai pasok merupakan integrasi</w:t>
      </w:r>
      <w:r w:rsidR="008149C9" w:rsidRPr="00FF6569">
        <w:rPr>
          <w:lang w:val="id-ID"/>
        </w:rPr>
        <w:t xml:space="preserve"> keseluruhan entitas, bukan hanya pada satu titik saja. </w:t>
      </w:r>
      <w:r w:rsidR="00272909" w:rsidRPr="00FF6569">
        <w:rPr>
          <w:lang w:val="id-ID"/>
        </w:rPr>
        <w:t xml:space="preserve"> </w:t>
      </w:r>
      <w:r w:rsidR="004F5C11" w:rsidRPr="00FF6569">
        <w:rPr>
          <w:lang w:val="id-ID"/>
        </w:rPr>
        <w:t>Keputusan untuk meningkatkan stok yang ada di gudang berimbas pada tingginya biaya penyimpanan</w:t>
      </w:r>
      <w:r w:rsidR="00340345" w:rsidRPr="00FF6569">
        <w:rPr>
          <w:lang w:val="id-ID"/>
        </w:rPr>
        <w:t>, tetapi stok yang kurang akan berdampak pada kepuasan pelanggan.</w:t>
      </w:r>
    </w:p>
    <w:p w14:paraId="0A56C8E5" w14:textId="48B3B673" w:rsidR="00584D1E" w:rsidRPr="00FF6569" w:rsidRDefault="006B05C0" w:rsidP="00FF6569">
      <w:pPr>
        <w:numPr>
          <w:ilvl w:val="0"/>
          <w:numId w:val="18"/>
        </w:numPr>
        <w:pBdr>
          <w:top w:val="nil"/>
          <w:left w:val="nil"/>
          <w:bottom w:val="nil"/>
          <w:right w:val="nil"/>
          <w:between w:val="nil"/>
        </w:pBdr>
        <w:spacing w:before="150" w:after="60" w:line="240" w:lineRule="auto"/>
        <w:ind w:left="288" w:hanging="288"/>
        <w:rPr>
          <w:rFonts w:ascii="Times New Roman" w:eastAsia="Times New Roman" w:hAnsi="Times New Roman" w:cs="Times New Roman"/>
          <w:i/>
          <w:color w:val="000000"/>
          <w:sz w:val="20"/>
          <w:szCs w:val="20"/>
        </w:rPr>
      </w:pPr>
      <w:r w:rsidRPr="00FF6569">
        <w:rPr>
          <w:rFonts w:ascii="Times New Roman" w:eastAsia="Times New Roman" w:hAnsi="Times New Roman" w:cs="Times New Roman"/>
          <w:i/>
          <w:color w:val="000000"/>
          <w:sz w:val="20"/>
          <w:szCs w:val="20"/>
        </w:rPr>
        <w:t>Identifikasi Proses Bisnis</w:t>
      </w:r>
      <w:r w:rsidR="00B31DFD" w:rsidRPr="00FF6569">
        <w:rPr>
          <w:rFonts w:ascii="Times New Roman" w:eastAsia="Times New Roman" w:hAnsi="Times New Roman" w:cs="Times New Roman"/>
          <w:i/>
          <w:color w:val="000000"/>
          <w:sz w:val="20"/>
          <w:szCs w:val="20"/>
        </w:rPr>
        <w:t xml:space="preserve"> Perusahaan X</w:t>
      </w:r>
    </w:p>
    <w:p w14:paraId="67895AAC" w14:textId="77777777" w:rsidR="00E6494A" w:rsidRPr="00FF6569" w:rsidRDefault="00E6494A" w:rsidP="00E6494A">
      <w:pPr>
        <w:pStyle w:val="Body"/>
        <w:rPr>
          <w:i/>
          <w:iCs/>
          <w:lang w:val="id-ID"/>
        </w:rPr>
      </w:pPr>
      <w:r w:rsidRPr="00FF6569">
        <w:rPr>
          <w:lang w:val="id-ID"/>
        </w:rPr>
        <w:t xml:space="preserve">Perusahaan X Adalah penyedia layanan </w:t>
      </w:r>
      <w:r w:rsidRPr="00FF6569">
        <w:rPr>
          <w:i/>
          <w:iCs/>
          <w:lang w:val="id-ID"/>
        </w:rPr>
        <w:t>logistic</w:t>
      </w:r>
      <w:r w:rsidRPr="00FF6569">
        <w:rPr>
          <w:lang w:val="id-ID"/>
        </w:rPr>
        <w:t xml:space="preserve"> yang memiliki kantor pusat di Jakarta dan berada di beberapa kota besar di Indonesia seperti Surabaya, Medan, Makassar, Denpasar dll. Perusahaan ini menyediakan jasa l</w:t>
      </w:r>
      <w:r w:rsidRPr="00FF6569">
        <w:rPr>
          <w:i/>
          <w:iCs/>
          <w:lang w:val="id-ID"/>
        </w:rPr>
        <w:t>ogistic</w:t>
      </w:r>
      <w:r w:rsidRPr="00FF6569">
        <w:rPr>
          <w:lang w:val="id-ID"/>
        </w:rPr>
        <w:t xml:space="preserve"> berupa f</w:t>
      </w:r>
      <w:r w:rsidRPr="00FF6569">
        <w:rPr>
          <w:i/>
          <w:iCs/>
          <w:lang w:val="id-ID"/>
        </w:rPr>
        <w:t>reight forwarding, warehousing</w:t>
      </w:r>
      <w:r w:rsidRPr="00FF6569">
        <w:rPr>
          <w:lang w:val="id-ID"/>
        </w:rPr>
        <w:t>, distribusi dan manajemen Gudang (</w:t>
      </w:r>
      <w:r w:rsidRPr="00FF6569">
        <w:rPr>
          <w:i/>
          <w:iCs/>
          <w:lang w:val="id-ID"/>
        </w:rPr>
        <w:t>packing</w:t>
      </w:r>
      <w:r w:rsidRPr="00FF6569">
        <w:rPr>
          <w:lang w:val="id-ID"/>
        </w:rPr>
        <w:t xml:space="preserve">, </w:t>
      </w:r>
      <w:r w:rsidRPr="00FF6569">
        <w:rPr>
          <w:i/>
          <w:iCs/>
          <w:lang w:val="id-ID"/>
        </w:rPr>
        <w:t>picking</w:t>
      </w:r>
      <w:r w:rsidRPr="00FF6569">
        <w:rPr>
          <w:lang w:val="id-ID"/>
        </w:rPr>
        <w:t xml:space="preserve"> dan sebagainya). Perusahaan juga sudah terintegrasi dengan WMS (</w:t>
      </w:r>
      <w:r w:rsidRPr="00FF6569">
        <w:rPr>
          <w:i/>
          <w:iCs/>
          <w:lang w:val="id-ID"/>
        </w:rPr>
        <w:t>Warehouse management system</w:t>
      </w:r>
      <w:r w:rsidRPr="00FF6569">
        <w:rPr>
          <w:lang w:val="id-ID"/>
        </w:rPr>
        <w:t>); TSM (</w:t>
      </w:r>
      <w:r w:rsidRPr="00FF6569">
        <w:rPr>
          <w:i/>
          <w:iCs/>
          <w:lang w:val="id-ID"/>
        </w:rPr>
        <w:t>Transport Management System</w:t>
      </w:r>
      <w:r w:rsidRPr="00FF6569">
        <w:rPr>
          <w:lang w:val="id-ID"/>
        </w:rPr>
        <w:t>) dan Fre</w:t>
      </w:r>
      <w:r w:rsidRPr="00FF6569">
        <w:rPr>
          <w:i/>
          <w:iCs/>
          <w:lang w:val="id-ID"/>
        </w:rPr>
        <w:t>ight Management System.</w:t>
      </w:r>
    </w:p>
    <w:p w14:paraId="1B6878B0" w14:textId="77777777" w:rsidR="00E6494A" w:rsidRDefault="00E6494A" w:rsidP="00E6494A">
      <w:pPr>
        <w:pStyle w:val="Body"/>
        <w:rPr>
          <w:lang w:val="id-ID"/>
        </w:rPr>
      </w:pPr>
      <w:r w:rsidRPr="00FF6569">
        <w:rPr>
          <w:lang w:val="id-ID"/>
        </w:rPr>
        <w:t xml:space="preserve">Sesuai dengan pemahaman terkait </w:t>
      </w:r>
      <w:r w:rsidRPr="00FF6569">
        <w:rPr>
          <w:i/>
          <w:iCs/>
          <w:lang w:val="id-ID"/>
        </w:rPr>
        <w:t>inbound logistics</w:t>
      </w:r>
      <w:r w:rsidRPr="00FF6569">
        <w:rPr>
          <w:lang w:val="id-ID"/>
        </w:rPr>
        <w:t xml:space="preserve"> Adalah aktivitas </w:t>
      </w:r>
      <w:r w:rsidRPr="00FF6569">
        <w:rPr>
          <w:i/>
          <w:iCs/>
          <w:lang w:val="id-ID"/>
        </w:rPr>
        <w:t>logistic</w:t>
      </w:r>
      <w:r w:rsidRPr="00FF6569">
        <w:rPr>
          <w:lang w:val="id-ID"/>
        </w:rPr>
        <w:t xml:space="preserve"> mulai dari pengadaan barang dari s</w:t>
      </w:r>
      <w:r w:rsidRPr="00FF6569">
        <w:rPr>
          <w:i/>
          <w:iCs/>
          <w:lang w:val="id-ID"/>
        </w:rPr>
        <w:t>upplier</w:t>
      </w:r>
      <w:r w:rsidRPr="00FF6569">
        <w:rPr>
          <w:lang w:val="id-ID"/>
        </w:rPr>
        <w:t xml:space="preserve"> sampai barang diterima oleh Perusahaan. Sedangkan </w:t>
      </w:r>
      <w:r w:rsidRPr="00FF6569">
        <w:rPr>
          <w:i/>
          <w:iCs/>
          <w:lang w:val="id-ID"/>
        </w:rPr>
        <w:t xml:space="preserve">outbound logistics </w:t>
      </w:r>
      <w:r w:rsidRPr="00FF6569">
        <w:rPr>
          <w:lang w:val="id-ID"/>
        </w:rPr>
        <w:t xml:space="preserve"> Adalah aktivitas pengiriman barang jadi sampai ke </w:t>
      </w:r>
      <w:r w:rsidRPr="00FF6569">
        <w:rPr>
          <w:i/>
          <w:iCs/>
          <w:lang w:val="id-ID"/>
        </w:rPr>
        <w:t>end customer</w:t>
      </w:r>
      <w:r w:rsidRPr="00FF6569">
        <w:rPr>
          <w:lang w:val="id-ID"/>
        </w:rPr>
        <w:t xml:space="preserve">. Secara ringkas dapat dikatakan bahwa </w:t>
      </w:r>
      <w:r w:rsidRPr="00FF6569">
        <w:rPr>
          <w:i/>
          <w:iCs/>
          <w:lang w:val="id-ID"/>
        </w:rPr>
        <w:t>inbound</w:t>
      </w:r>
      <w:r w:rsidRPr="00FF6569">
        <w:rPr>
          <w:lang w:val="id-ID"/>
        </w:rPr>
        <w:t xml:space="preserve"> Adalah barang masuk ke Gudang/ Perusahaan dan </w:t>
      </w:r>
      <w:r w:rsidRPr="00FF6569">
        <w:rPr>
          <w:i/>
          <w:iCs/>
          <w:lang w:val="id-ID"/>
        </w:rPr>
        <w:t>outbound</w:t>
      </w:r>
      <w:r w:rsidRPr="00FF6569">
        <w:rPr>
          <w:lang w:val="id-ID"/>
        </w:rPr>
        <w:t xml:space="preserve"> Adalah barang keluar menuju pelanggan/ distributor. </w:t>
      </w:r>
    </w:p>
    <w:p w14:paraId="55126AA1" w14:textId="717D701A" w:rsidR="00FF6569" w:rsidRPr="00FF6569" w:rsidRDefault="00FF6569" w:rsidP="00FF6569">
      <w:pPr>
        <w:pStyle w:val="Body"/>
        <w:rPr>
          <w:lang w:val="id-ID"/>
        </w:rPr>
      </w:pPr>
      <w:r w:rsidRPr="00FF6569">
        <w:rPr>
          <w:lang w:val="id-ID"/>
        </w:rPr>
        <w:t xml:space="preserve">Diagram tersebut mencakup beberapa tahapan </w:t>
      </w:r>
      <w:r w:rsidRPr="00FF6569">
        <w:rPr>
          <w:i/>
          <w:iCs/>
          <w:lang w:val="id-ID"/>
        </w:rPr>
        <w:t>logistic</w:t>
      </w:r>
      <w:r w:rsidRPr="00FF6569">
        <w:rPr>
          <w:lang w:val="id-ID"/>
        </w:rPr>
        <w:t xml:space="preserve"> yaitu </w:t>
      </w:r>
      <w:r w:rsidRPr="00FF6569">
        <w:rPr>
          <w:i/>
          <w:iCs/>
          <w:lang w:val="id-ID"/>
        </w:rPr>
        <w:t>inbound logistics, warehouse process dan outbound logistics</w:t>
      </w:r>
      <w:r w:rsidRPr="00FF6569">
        <w:rPr>
          <w:lang w:val="id-ID"/>
        </w:rPr>
        <w:t xml:space="preserve">. Proses </w:t>
      </w:r>
      <w:r w:rsidRPr="00FF6569">
        <w:rPr>
          <w:i/>
          <w:iCs/>
          <w:lang w:val="id-ID"/>
        </w:rPr>
        <w:t>inbound logistics</w:t>
      </w:r>
      <w:r w:rsidRPr="00FF6569">
        <w:rPr>
          <w:lang w:val="id-ID"/>
        </w:rPr>
        <w:t xml:space="preserve"> Gambar </w:t>
      </w:r>
      <w:r>
        <w:rPr>
          <w:lang w:val="id-ID"/>
        </w:rPr>
        <w:t xml:space="preserve">1. </w:t>
      </w:r>
      <w:r w:rsidRPr="00FF6569">
        <w:rPr>
          <w:lang w:val="id-ID"/>
        </w:rPr>
        <w:t xml:space="preserve">merupakan proses bisnis yang ada di Perusahaan X dengan fasilitas penyediaan </w:t>
      </w:r>
      <w:r w:rsidRPr="00FF6569">
        <w:rPr>
          <w:i/>
          <w:iCs/>
          <w:lang w:val="id-ID"/>
        </w:rPr>
        <w:t>warehouse</w:t>
      </w:r>
      <w:r w:rsidRPr="00FF6569">
        <w:rPr>
          <w:lang w:val="id-ID"/>
        </w:rPr>
        <w:t>. Perusahaan X, sebagai perusahaan yang bergerak di bidang t</w:t>
      </w:r>
      <w:r w:rsidRPr="00FF6569">
        <w:rPr>
          <w:i/>
          <w:iCs/>
          <w:lang w:val="id-ID"/>
        </w:rPr>
        <w:t>hird party logistic</w:t>
      </w:r>
      <w:r w:rsidRPr="00FF6569">
        <w:rPr>
          <w:lang w:val="id-ID"/>
        </w:rPr>
        <w:t xml:space="preserve"> (3PL) yang menawarkan jasa untuk pengelolaan persediaan dan material bagi para kliennya. Perusahaan menyediakan gudang dengan luas tertentu sesuai dengan kontrak dengan </w:t>
      </w:r>
      <w:r w:rsidRPr="00FF6569">
        <w:rPr>
          <w:i/>
          <w:iCs/>
          <w:lang w:val="id-ID"/>
        </w:rPr>
        <w:t xml:space="preserve">customer. </w:t>
      </w:r>
      <w:r w:rsidRPr="00FF6569">
        <w:rPr>
          <w:lang w:val="id-ID"/>
        </w:rPr>
        <w:t xml:space="preserve">Perusahaan juga diberikan wewenang terkait penanganan barang yang ada di </w:t>
      </w:r>
      <w:r w:rsidRPr="00FF6569">
        <w:rPr>
          <w:i/>
          <w:iCs/>
          <w:lang w:val="id-ID"/>
        </w:rPr>
        <w:t xml:space="preserve">customer. </w:t>
      </w:r>
      <w:r w:rsidRPr="00FF6569">
        <w:rPr>
          <w:lang w:val="id-ID"/>
        </w:rPr>
        <w:t xml:space="preserve">Jika </w:t>
      </w:r>
      <w:r w:rsidRPr="00FF6569">
        <w:rPr>
          <w:i/>
          <w:iCs/>
          <w:lang w:val="id-ID"/>
        </w:rPr>
        <w:t xml:space="preserve">customer </w:t>
      </w:r>
      <w:r w:rsidRPr="00FF6569">
        <w:rPr>
          <w:lang w:val="id-ID"/>
        </w:rPr>
        <w:t xml:space="preserve">membutuhkan barang maka </w:t>
      </w:r>
      <w:r w:rsidRPr="00FF6569">
        <w:rPr>
          <w:i/>
          <w:iCs/>
          <w:lang w:val="id-ID"/>
        </w:rPr>
        <w:t xml:space="preserve">customer </w:t>
      </w:r>
      <w:r w:rsidRPr="00FF6569">
        <w:rPr>
          <w:lang w:val="id-ID"/>
        </w:rPr>
        <w:t xml:space="preserve">akan meminta barang sesuai dengan kebutuhan dan mencari letak </w:t>
      </w:r>
      <w:r w:rsidRPr="00FF6569">
        <w:rPr>
          <w:i/>
          <w:iCs/>
          <w:lang w:val="id-ID"/>
        </w:rPr>
        <w:t xml:space="preserve">warehouse </w:t>
      </w:r>
      <w:r w:rsidRPr="00FF6569">
        <w:rPr>
          <w:lang w:val="id-ID"/>
        </w:rPr>
        <w:t xml:space="preserve">barang tersebut menggunakan aplikasi dari perusahaan. Sering kali letak </w:t>
      </w:r>
      <w:r w:rsidRPr="00FF6569">
        <w:rPr>
          <w:i/>
          <w:iCs/>
          <w:lang w:val="id-ID"/>
        </w:rPr>
        <w:t xml:space="preserve">warehouse </w:t>
      </w:r>
      <w:r w:rsidRPr="00FF6569">
        <w:rPr>
          <w:lang w:val="id-ID"/>
        </w:rPr>
        <w:t xml:space="preserve">sangat jauh dari </w:t>
      </w:r>
      <w:r w:rsidRPr="00FF6569">
        <w:rPr>
          <w:i/>
          <w:iCs/>
          <w:lang w:val="id-ID"/>
        </w:rPr>
        <w:t xml:space="preserve">customer </w:t>
      </w:r>
      <w:r w:rsidRPr="00FF6569">
        <w:rPr>
          <w:lang w:val="id-ID"/>
        </w:rPr>
        <w:t xml:space="preserve">dan </w:t>
      </w:r>
      <w:r w:rsidRPr="00FF6569">
        <w:rPr>
          <w:i/>
          <w:iCs/>
          <w:lang w:val="id-ID"/>
        </w:rPr>
        <w:t xml:space="preserve">customer </w:t>
      </w:r>
      <w:r w:rsidRPr="00FF6569">
        <w:rPr>
          <w:lang w:val="id-ID"/>
        </w:rPr>
        <w:t xml:space="preserve">harus mengeluarkan biaya pengiriman barang yang cukup mahal. Aplikasi perusahaan sudah terintegrasi sehingga dapat melakukan pengecekan letak barang yang dibutuhkan tetapi tidak mempertimbangkan lokasi terdekat dan juga historical kebutuhan konsumen. </w:t>
      </w:r>
      <w:r w:rsidRPr="00FF6569">
        <w:rPr>
          <w:lang w:val="id-ID"/>
        </w:rPr>
        <w:t xml:space="preserve">Beberapa kali ketika </w:t>
      </w:r>
      <w:r w:rsidRPr="00FF6569">
        <w:rPr>
          <w:i/>
          <w:iCs/>
          <w:lang w:val="id-ID"/>
        </w:rPr>
        <w:t xml:space="preserve">warehouse </w:t>
      </w:r>
      <w:r w:rsidRPr="00FF6569">
        <w:rPr>
          <w:lang w:val="id-ID"/>
        </w:rPr>
        <w:t xml:space="preserve">di area tertentu penuh maka akan dikirimkan ke </w:t>
      </w:r>
      <w:r w:rsidRPr="00FF6569">
        <w:rPr>
          <w:i/>
          <w:iCs/>
          <w:lang w:val="id-ID"/>
        </w:rPr>
        <w:t xml:space="preserve">warehouse </w:t>
      </w:r>
      <w:r w:rsidRPr="00FF6569">
        <w:rPr>
          <w:lang w:val="id-ID"/>
        </w:rPr>
        <w:t xml:space="preserve">di area lain. Berdasarkan hal tersebut, maka penting untuk melihat </w:t>
      </w:r>
      <w:r w:rsidRPr="00FF6569">
        <w:rPr>
          <w:i/>
          <w:iCs/>
          <w:lang w:val="id-ID"/>
        </w:rPr>
        <w:t xml:space="preserve">business process </w:t>
      </w:r>
      <w:r w:rsidRPr="00FF6569">
        <w:rPr>
          <w:lang w:val="id-ID"/>
        </w:rPr>
        <w:t xml:space="preserve">yang ada di perusahaan khususnya pada bagian </w:t>
      </w:r>
      <w:r w:rsidRPr="00FF6569">
        <w:rPr>
          <w:i/>
          <w:iCs/>
          <w:lang w:val="id-ID"/>
        </w:rPr>
        <w:t>outbound logistics.</w:t>
      </w:r>
    </w:p>
    <w:p w14:paraId="11EAC99D" w14:textId="3D274DD5" w:rsidR="00E6494A" w:rsidRPr="00FF6569" w:rsidRDefault="00E6494A" w:rsidP="00E6494A">
      <w:pPr>
        <w:pStyle w:val="Body"/>
        <w:rPr>
          <w:lang w:val="id-ID"/>
        </w:rPr>
      </w:pPr>
      <w:r w:rsidRPr="00FF6569">
        <w:rPr>
          <w:lang w:val="id-ID"/>
        </w:rPr>
        <w:t xml:space="preserve"> </w:t>
      </w:r>
      <w:r w:rsidR="00DA52A3" w:rsidRPr="00FF6569">
        <w:rPr>
          <w:i/>
          <w:iCs/>
          <w:noProof/>
          <w:lang w:val="id-ID"/>
        </w:rPr>
        <w:drawing>
          <wp:inline distT="0" distB="0" distL="0" distR="0" wp14:anchorId="27E1BAFF" wp14:editId="3B68567B">
            <wp:extent cx="2751667" cy="2171427"/>
            <wp:effectExtent l="0" t="0" r="0" b="635"/>
            <wp:docPr id="772903647"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03647" name="Picture 2" descr="A diagram of a company&#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58026" cy="2176445"/>
                    </a:xfrm>
                    <a:prstGeom prst="rect">
                      <a:avLst/>
                    </a:prstGeom>
                    <a:noFill/>
                    <a:ln>
                      <a:noFill/>
                    </a:ln>
                  </pic:spPr>
                </pic:pic>
              </a:graphicData>
            </a:graphic>
          </wp:inline>
        </w:drawing>
      </w:r>
    </w:p>
    <w:p w14:paraId="2D175943" w14:textId="120B8EAC" w:rsidR="00FF6569" w:rsidRPr="00FF6569" w:rsidRDefault="00FF6569" w:rsidP="00FF6569">
      <w:pPr>
        <w:pStyle w:val="Body"/>
        <w:rPr>
          <w:i/>
          <w:iCs/>
          <w:lang w:val="id-ID"/>
        </w:rPr>
      </w:pPr>
    </w:p>
    <w:p w14:paraId="562ECC9E" w14:textId="5A40B075" w:rsidR="00B62CD1" w:rsidRPr="00FF6569" w:rsidRDefault="00FF6569" w:rsidP="00F119F3">
      <w:pPr>
        <w:pStyle w:val="Body"/>
        <w:rPr>
          <w:lang w:val="id-ID"/>
        </w:rPr>
      </w:pPr>
      <w:r>
        <w:rPr>
          <w:lang w:val="id-ID"/>
        </w:rPr>
        <w:t>M</w:t>
      </w:r>
      <w:r w:rsidR="00E6494A" w:rsidRPr="00FF6569">
        <w:rPr>
          <w:lang w:val="id-ID"/>
        </w:rPr>
        <w:t>ulai dari W</w:t>
      </w:r>
      <w:r w:rsidR="00691211" w:rsidRPr="00FF6569">
        <w:rPr>
          <w:i/>
          <w:iCs/>
          <w:lang w:val="id-ID"/>
        </w:rPr>
        <w:t>arehouse</w:t>
      </w:r>
      <w:r w:rsidR="00E6494A" w:rsidRPr="00FF6569">
        <w:rPr>
          <w:lang w:val="id-ID"/>
        </w:rPr>
        <w:t xml:space="preserve"> Jakarta mulai dari persiapan material dan dokumen sampai </w:t>
      </w:r>
      <w:r w:rsidR="00E6494A" w:rsidRPr="00FF6569">
        <w:rPr>
          <w:i/>
          <w:iCs/>
          <w:lang w:val="id-ID"/>
        </w:rPr>
        <w:t>mover</w:t>
      </w:r>
      <w:r w:rsidR="00E6494A" w:rsidRPr="00FF6569">
        <w:rPr>
          <w:lang w:val="id-ID"/>
        </w:rPr>
        <w:t xml:space="preserve"> mengangkut barang sampai barang sampai di </w:t>
      </w:r>
      <w:r w:rsidR="00E6494A" w:rsidRPr="00FF6569">
        <w:rPr>
          <w:i/>
          <w:iCs/>
          <w:lang w:val="id-ID"/>
        </w:rPr>
        <w:t>W</w:t>
      </w:r>
      <w:r w:rsidR="00691211" w:rsidRPr="00FF6569">
        <w:rPr>
          <w:i/>
          <w:iCs/>
          <w:lang w:val="id-ID"/>
        </w:rPr>
        <w:t>arehouse</w:t>
      </w:r>
      <w:r w:rsidR="00E6494A" w:rsidRPr="00FF6569">
        <w:rPr>
          <w:lang w:val="id-ID"/>
        </w:rPr>
        <w:t xml:space="preserve"> Surabaya. Aktivitas utama </w:t>
      </w:r>
      <w:r w:rsidR="00E6494A" w:rsidRPr="00FF6569">
        <w:rPr>
          <w:i/>
          <w:iCs/>
          <w:lang w:val="id-ID"/>
        </w:rPr>
        <w:t>inbound logistics</w:t>
      </w:r>
      <w:r w:rsidR="00E6494A" w:rsidRPr="00FF6569">
        <w:rPr>
          <w:lang w:val="id-ID"/>
        </w:rPr>
        <w:t xml:space="preserve"> Adalah penerimaan, pemeriksaan dan peny</w:t>
      </w:r>
      <w:r w:rsidR="00691211" w:rsidRPr="00FF6569">
        <w:rPr>
          <w:lang w:val="id-ID"/>
        </w:rPr>
        <w:t>i</w:t>
      </w:r>
      <w:r w:rsidR="00E6494A" w:rsidRPr="00FF6569">
        <w:rPr>
          <w:lang w:val="id-ID"/>
        </w:rPr>
        <w:t xml:space="preserve">mpanan. Proses </w:t>
      </w:r>
      <w:r w:rsidR="00E6494A" w:rsidRPr="00FF6569">
        <w:rPr>
          <w:i/>
          <w:iCs/>
          <w:lang w:val="id-ID"/>
        </w:rPr>
        <w:t xml:space="preserve">outbound </w:t>
      </w:r>
      <w:r w:rsidR="00E6494A" w:rsidRPr="00FF6569">
        <w:rPr>
          <w:lang w:val="id-ID"/>
        </w:rPr>
        <w:t xml:space="preserve"> mulai material diproses, dicatat, diberi label dan disiapkan untuk distribusi keluar. Aktivitas utama o</w:t>
      </w:r>
      <w:r w:rsidR="00E6494A" w:rsidRPr="00FF6569">
        <w:rPr>
          <w:i/>
          <w:iCs/>
          <w:lang w:val="id-ID"/>
        </w:rPr>
        <w:t>utbound logistics</w:t>
      </w:r>
      <w:r w:rsidR="00E6494A" w:rsidRPr="00FF6569">
        <w:rPr>
          <w:lang w:val="id-ID"/>
        </w:rPr>
        <w:t xml:space="preserve"> Adalah p</w:t>
      </w:r>
      <w:r w:rsidR="00E6494A" w:rsidRPr="00FF6569">
        <w:rPr>
          <w:i/>
          <w:iCs/>
          <w:lang w:val="id-ID"/>
        </w:rPr>
        <w:t>icking packing, labeling</w:t>
      </w:r>
      <w:r w:rsidR="00E6494A" w:rsidRPr="00FF6569">
        <w:rPr>
          <w:lang w:val="id-ID"/>
        </w:rPr>
        <w:t xml:space="preserve"> dan pengiriman.</w:t>
      </w:r>
      <w:r w:rsidR="00F119F3" w:rsidRPr="00FF6569">
        <w:rPr>
          <w:lang w:val="id-ID"/>
        </w:rPr>
        <w:t xml:space="preserve"> </w:t>
      </w:r>
      <w:r w:rsidR="00B62CD1" w:rsidRPr="00FF6569">
        <w:rPr>
          <w:lang w:val="id-ID"/>
        </w:rPr>
        <w:t>Jadi, diagram ini mencakup dua sisi logistik:</w:t>
      </w:r>
    </w:p>
    <w:p w14:paraId="5C6CB777" w14:textId="2EDB7481" w:rsidR="00B62CD1" w:rsidRPr="00FF6569" w:rsidRDefault="00B62CD1" w:rsidP="00B62CD1">
      <w:pPr>
        <w:pStyle w:val="Body"/>
        <w:numPr>
          <w:ilvl w:val="0"/>
          <w:numId w:val="24"/>
        </w:numPr>
        <w:rPr>
          <w:lang w:val="id-ID"/>
        </w:rPr>
      </w:pPr>
      <w:r w:rsidRPr="00FF6569">
        <w:rPr>
          <w:b/>
          <w:bCs/>
          <w:i/>
          <w:iCs/>
          <w:lang w:val="id-ID"/>
        </w:rPr>
        <w:t>Inbound logistics</w:t>
      </w:r>
      <w:r w:rsidRPr="00FF6569">
        <w:rPr>
          <w:lang w:val="id-ID"/>
        </w:rPr>
        <w:t xml:space="preserve"> → saat material </w:t>
      </w:r>
      <w:r w:rsidR="001C42E9" w:rsidRPr="00FF6569">
        <w:rPr>
          <w:lang w:val="id-ID"/>
        </w:rPr>
        <w:t xml:space="preserve">dari </w:t>
      </w:r>
      <w:r w:rsidR="001C42E9" w:rsidRPr="00FF6569">
        <w:rPr>
          <w:i/>
          <w:iCs/>
          <w:lang w:val="id-ID"/>
        </w:rPr>
        <w:t xml:space="preserve">customer </w:t>
      </w:r>
      <w:r w:rsidRPr="00FF6569">
        <w:rPr>
          <w:lang w:val="id-ID"/>
        </w:rPr>
        <w:t xml:space="preserve">masuk </w:t>
      </w:r>
      <w:r w:rsidR="005610B5" w:rsidRPr="00FF6569">
        <w:rPr>
          <w:lang w:val="id-ID"/>
        </w:rPr>
        <w:t xml:space="preserve">kemudian </w:t>
      </w:r>
      <w:r w:rsidRPr="00FF6569">
        <w:rPr>
          <w:lang w:val="id-ID"/>
        </w:rPr>
        <w:t>dari WH Jakarta</w:t>
      </w:r>
      <w:r w:rsidR="005610B5" w:rsidRPr="00FF6569">
        <w:rPr>
          <w:lang w:val="id-ID"/>
        </w:rPr>
        <w:t xml:space="preserve"> akan diteruskan</w:t>
      </w:r>
      <w:r w:rsidRPr="00FF6569">
        <w:rPr>
          <w:lang w:val="id-ID"/>
        </w:rPr>
        <w:t xml:space="preserve"> ke WH </w:t>
      </w:r>
      <w:r w:rsidR="005610B5" w:rsidRPr="00FF6569">
        <w:rPr>
          <w:lang w:val="id-ID"/>
        </w:rPr>
        <w:t xml:space="preserve">lain yang masih kosong </w:t>
      </w:r>
      <w:r w:rsidRPr="00FF6569">
        <w:rPr>
          <w:lang w:val="id-ID"/>
        </w:rPr>
        <w:t>Surabaya/Region.</w:t>
      </w:r>
    </w:p>
    <w:p w14:paraId="455890BD" w14:textId="5A02052A" w:rsidR="00807E1F" w:rsidRPr="00FF6569" w:rsidRDefault="00B62CD1" w:rsidP="00DC0384">
      <w:pPr>
        <w:pStyle w:val="Body"/>
        <w:numPr>
          <w:ilvl w:val="0"/>
          <w:numId w:val="24"/>
        </w:numPr>
        <w:rPr>
          <w:lang w:val="id-ID"/>
        </w:rPr>
      </w:pPr>
      <w:r w:rsidRPr="00FF6569">
        <w:rPr>
          <w:b/>
          <w:bCs/>
          <w:i/>
          <w:iCs/>
          <w:lang w:val="id-ID"/>
        </w:rPr>
        <w:t>Outbound logistics</w:t>
      </w:r>
      <w:r w:rsidRPr="00FF6569">
        <w:rPr>
          <w:lang w:val="id-ID"/>
        </w:rPr>
        <w:t xml:space="preserve"> → bagian akhir ketika material sudah diproses, dicatat, diberi label, dan disiapkan untuk distribusi keluar (</w:t>
      </w:r>
      <w:r w:rsidRPr="00FF6569">
        <w:rPr>
          <w:i/>
          <w:iCs/>
          <w:lang w:val="id-ID"/>
        </w:rPr>
        <w:t>outbound</w:t>
      </w:r>
      <w:r w:rsidRPr="00FF6569">
        <w:rPr>
          <w:lang w:val="id-ID"/>
        </w:rPr>
        <w:t>).</w:t>
      </w:r>
      <w:r w:rsidR="005610B5" w:rsidRPr="00FF6569">
        <w:rPr>
          <w:lang w:val="id-ID"/>
        </w:rPr>
        <w:t xml:space="preserve"> Aktivitas disini saat </w:t>
      </w:r>
      <w:r w:rsidR="005610B5" w:rsidRPr="00FF6569">
        <w:rPr>
          <w:i/>
          <w:iCs/>
          <w:lang w:val="id-ID"/>
        </w:rPr>
        <w:t xml:space="preserve">customer </w:t>
      </w:r>
      <w:r w:rsidR="005610B5" w:rsidRPr="00FF6569">
        <w:rPr>
          <w:lang w:val="id-ID"/>
        </w:rPr>
        <w:t>membutuhkan barang untuk segera digunakan</w:t>
      </w:r>
      <w:r w:rsidR="006967F6" w:rsidRPr="00FF6569">
        <w:rPr>
          <w:lang w:val="id-ID"/>
        </w:rPr>
        <w:t xml:space="preserve"> di perusahaannya, Dimana </w:t>
      </w:r>
      <w:r w:rsidR="006967F6" w:rsidRPr="00FF6569">
        <w:rPr>
          <w:i/>
          <w:iCs/>
          <w:lang w:val="id-ID"/>
        </w:rPr>
        <w:t xml:space="preserve">customer </w:t>
      </w:r>
      <w:r w:rsidR="006967F6" w:rsidRPr="00FF6569">
        <w:rPr>
          <w:lang w:val="id-ID"/>
        </w:rPr>
        <w:t xml:space="preserve">mengecek letak barang kemudian </w:t>
      </w:r>
      <w:r w:rsidR="006967F6" w:rsidRPr="00FF6569">
        <w:rPr>
          <w:i/>
          <w:iCs/>
          <w:lang w:val="id-ID"/>
        </w:rPr>
        <w:t xml:space="preserve">request </w:t>
      </w:r>
      <w:r w:rsidR="006967F6" w:rsidRPr="00FF6569">
        <w:rPr>
          <w:lang w:val="id-ID"/>
        </w:rPr>
        <w:t>barang untuk dikirimkan ke tempatnya.</w:t>
      </w:r>
    </w:p>
    <w:p w14:paraId="5C0F6992" w14:textId="77777777" w:rsidR="008C40D4" w:rsidRPr="00FF6569" w:rsidRDefault="008C40D4" w:rsidP="002F4261">
      <w:pPr>
        <w:pStyle w:val="Body"/>
        <w:rPr>
          <w:lang w:val="id-ID"/>
        </w:rPr>
      </w:pPr>
    </w:p>
    <w:p w14:paraId="75E11033" w14:textId="50CCCE33" w:rsidR="00536A90" w:rsidRPr="00FF6569" w:rsidRDefault="002F4261" w:rsidP="002F4261">
      <w:pPr>
        <w:pStyle w:val="Body"/>
        <w:rPr>
          <w:lang w:val="id-ID"/>
        </w:rPr>
      </w:pPr>
      <w:r w:rsidRPr="00FF6569">
        <w:rPr>
          <w:lang w:val="id-ID"/>
        </w:rPr>
        <w:t xml:space="preserve">Analisis </w:t>
      </w:r>
      <w:r w:rsidRPr="00FF6569">
        <w:rPr>
          <w:i/>
          <w:iCs/>
          <w:lang w:val="id-ID"/>
        </w:rPr>
        <w:t xml:space="preserve">Value Chain </w:t>
      </w:r>
      <w:r w:rsidRPr="00FF6569">
        <w:rPr>
          <w:lang w:val="id-ID"/>
        </w:rPr>
        <w:t xml:space="preserve">pada perusahaan X untuk mengidentifikasi </w:t>
      </w:r>
      <w:r w:rsidR="00D957F5" w:rsidRPr="00FF6569">
        <w:rPr>
          <w:lang w:val="id-ID"/>
        </w:rPr>
        <w:t xml:space="preserve">struktur perusahaan, manajemen sumber daya, teknologi dan </w:t>
      </w:r>
      <w:r w:rsidR="00D957F5" w:rsidRPr="00FF6569">
        <w:rPr>
          <w:i/>
          <w:iCs/>
          <w:lang w:val="id-ID"/>
        </w:rPr>
        <w:t xml:space="preserve">procurement. </w:t>
      </w:r>
      <w:r w:rsidR="00C32997" w:rsidRPr="00FF6569">
        <w:rPr>
          <w:lang w:val="id-ID"/>
        </w:rPr>
        <w:t xml:space="preserve">Perusahaan merupakan </w:t>
      </w:r>
      <w:r w:rsidR="00C32997" w:rsidRPr="00FF6569">
        <w:rPr>
          <w:i/>
          <w:iCs/>
          <w:lang w:val="id-ID"/>
        </w:rPr>
        <w:t xml:space="preserve">third party logistics </w:t>
      </w:r>
      <w:r w:rsidR="00C32997" w:rsidRPr="00FF6569">
        <w:rPr>
          <w:lang w:val="id-ID"/>
        </w:rPr>
        <w:t xml:space="preserve"> yang berbeda dengan industri manufaktur dimana pada perusahaan tidak terdapat aktivitas produksi tetapi aktivitas yang ada terkait pengelolaan gudang. </w:t>
      </w:r>
      <w:r w:rsidR="00C32997" w:rsidRPr="00FF6569">
        <w:rPr>
          <w:i/>
          <w:iCs/>
          <w:lang w:val="id-ID"/>
        </w:rPr>
        <w:t>Outbound logistics</w:t>
      </w:r>
      <w:r w:rsidR="00C32997" w:rsidRPr="00FF6569">
        <w:rPr>
          <w:lang w:val="id-ID"/>
        </w:rPr>
        <w:t xml:space="preserve"> merupakan krusial </w:t>
      </w:r>
      <w:r w:rsidR="00606059" w:rsidRPr="00FF6569">
        <w:rPr>
          <w:lang w:val="id-ID"/>
        </w:rPr>
        <w:t>yang</w:t>
      </w:r>
      <w:r w:rsidR="00C32997" w:rsidRPr="00FF6569">
        <w:rPr>
          <w:lang w:val="id-ID"/>
        </w:rPr>
        <w:t xml:space="preserve"> </w:t>
      </w:r>
      <w:r w:rsidR="00606059" w:rsidRPr="00FF6569">
        <w:rPr>
          <w:lang w:val="id-ID"/>
        </w:rPr>
        <w:t xml:space="preserve">mempengaruhi kepuasan pelanggan. Pengiriman yang cepat </w:t>
      </w:r>
      <w:r w:rsidR="005E1A75" w:rsidRPr="00FF6569">
        <w:rPr>
          <w:lang w:val="id-ID"/>
        </w:rPr>
        <w:t>sangat penting bagi konsumen, tetapi hambatan yang terjadi adalah terkait letak barang yang tida</w:t>
      </w:r>
      <w:r w:rsidR="003565DD" w:rsidRPr="00FF6569">
        <w:rPr>
          <w:lang w:val="id-ID"/>
        </w:rPr>
        <w:t xml:space="preserve">k dekat dengan konsumen tetapi disesuaikan dengan kapasitas gudang yang disewakan pada area tertentu. </w:t>
      </w:r>
    </w:p>
    <w:p w14:paraId="1FD49070" w14:textId="77777777" w:rsidR="003565DD" w:rsidRPr="00FF6569" w:rsidRDefault="003565DD" w:rsidP="002F4261">
      <w:pPr>
        <w:pStyle w:val="Body"/>
        <w:rPr>
          <w:lang w:val="id-ID"/>
        </w:rPr>
      </w:pPr>
    </w:p>
    <w:tbl>
      <w:tblPr>
        <w:tblStyle w:val="TableGrid"/>
        <w:tblW w:w="4100" w:type="dxa"/>
        <w:tblLook w:val="04A0" w:firstRow="1" w:lastRow="0" w:firstColumn="1" w:lastColumn="0" w:noHBand="0" w:noVBand="1"/>
      </w:tblPr>
      <w:tblGrid>
        <w:gridCol w:w="790"/>
        <w:gridCol w:w="900"/>
        <w:gridCol w:w="802"/>
        <w:gridCol w:w="817"/>
        <w:gridCol w:w="791"/>
      </w:tblGrid>
      <w:tr w:rsidR="00536A90" w:rsidRPr="00FF6569" w14:paraId="156C9D2E" w14:textId="77777777" w:rsidTr="00BF60DD">
        <w:tc>
          <w:tcPr>
            <w:tcW w:w="4100" w:type="dxa"/>
            <w:gridSpan w:val="5"/>
          </w:tcPr>
          <w:p w14:paraId="56377C72" w14:textId="77777777" w:rsidR="00536A90" w:rsidRPr="00FF6569" w:rsidRDefault="00536A90" w:rsidP="00BF60DD">
            <w:pPr>
              <w:jc w:val="center"/>
              <w:rPr>
                <w:b/>
                <w:bCs/>
                <w:sz w:val="12"/>
                <w:szCs w:val="12"/>
                <w:lang w:val="id-ID"/>
              </w:rPr>
            </w:pPr>
            <w:r w:rsidRPr="00FF6569">
              <w:rPr>
                <w:b/>
                <w:bCs/>
                <w:sz w:val="12"/>
                <w:szCs w:val="12"/>
                <w:lang w:val="id-ID"/>
              </w:rPr>
              <w:t>FIRM INSTRUCTURE</w:t>
            </w:r>
          </w:p>
          <w:p w14:paraId="29AE0E70" w14:textId="335E7886" w:rsidR="00536A90" w:rsidRPr="00FF6569" w:rsidRDefault="0033280D" w:rsidP="00BF60DD">
            <w:pPr>
              <w:jc w:val="center"/>
              <w:rPr>
                <w:sz w:val="12"/>
                <w:szCs w:val="12"/>
                <w:lang w:val="id-ID"/>
              </w:rPr>
            </w:pPr>
            <w:r w:rsidRPr="00FF6569">
              <w:rPr>
                <w:sz w:val="12"/>
                <w:szCs w:val="12"/>
                <w:lang w:val="id-ID"/>
              </w:rPr>
              <w:t xml:space="preserve">Pelaporan, </w:t>
            </w:r>
            <w:r w:rsidR="00536A90" w:rsidRPr="00FF6569">
              <w:rPr>
                <w:sz w:val="12"/>
                <w:szCs w:val="12"/>
                <w:lang w:val="id-ID"/>
              </w:rPr>
              <w:t>Administrasi dokumen</w:t>
            </w:r>
          </w:p>
        </w:tc>
      </w:tr>
      <w:tr w:rsidR="00536A90" w:rsidRPr="00FF6569" w14:paraId="68ECF43A" w14:textId="77777777" w:rsidTr="00BF60DD">
        <w:tc>
          <w:tcPr>
            <w:tcW w:w="4100" w:type="dxa"/>
            <w:gridSpan w:val="5"/>
          </w:tcPr>
          <w:p w14:paraId="02D6B3EC" w14:textId="77777777" w:rsidR="00536A90" w:rsidRPr="00FF6569" w:rsidRDefault="00536A90" w:rsidP="00BF60DD">
            <w:pPr>
              <w:jc w:val="center"/>
              <w:rPr>
                <w:b/>
                <w:bCs/>
                <w:sz w:val="12"/>
                <w:szCs w:val="12"/>
                <w:lang w:val="id-ID"/>
              </w:rPr>
            </w:pPr>
            <w:r w:rsidRPr="00FF6569">
              <w:rPr>
                <w:b/>
                <w:bCs/>
                <w:sz w:val="12"/>
                <w:szCs w:val="12"/>
                <w:lang w:val="id-ID"/>
              </w:rPr>
              <w:t>HUMAN RESOURCE MANAGEMENT</w:t>
            </w:r>
          </w:p>
          <w:p w14:paraId="01C11FC8" w14:textId="77777777" w:rsidR="00536A90" w:rsidRPr="00FF6569" w:rsidRDefault="00536A90" w:rsidP="00BF60DD">
            <w:pPr>
              <w:jc w:val="center"/>
              <w:rPr>
                <w:sz w:val="12"/>
                <w:szCs w:val="12"/>
                <w:lang w:val="id-ID"/>
              </w:rPr>
            </w:pPr>
            <w:r w:rsidRPr="00FF6569">
              <w:rPr>
                <w:sz w:val="12"/>
                <w:szCs w:val="12"/>
                <w:lang w:val="id-ID"/>
              </w:rPr>
              <w:t>Mover, staf warehouse</w:t>
            </w:r>
          </w:p>
        </w:tc>
      </w:tr>
      <w:tr w:rsidR="00536A90" w:rsidRPr="00FF6569" w14:paraId="4677D0E4" w14:textId="77777777" w:rsidTr="00BF60DD">
        <w:tc>
          <w:tcPr>
            <w:tcW w:w="4100" w:type="dxa"/>
            <w:gridSpan w:val="5"/>
          </w:tcPr>
          <w:p w14:paraId="65624B3A" w14:textId="77777777" w:rsidR="00536A90" w:rsidRPr="00FF6569" w:rsidRDefault="00536A90" w:rsidP="00BF60DD">
            <w:pPr>
              <w:jc w:val="center"/>
              <w:rPr>
                <w:b/>
                <w:bCs/>
                <w:sz w:val="12"/>
                <w:szCs w:val="12"/>
                <w:lang w:val="id-ID"/>
              </w:rPr>
            </w:pPr>
            <w:r w:rsidRPr="00FF6569">
              <w:rPr>
                <w:b/>
                <w:bCs/>
                <w:sz w:val="12"/>
                <w:szCs w:val="12"/>
                <w:lang w:val="id-ID"/>
              </w:rPr>
              <w:t>TECHNOLOGY DEVELOPMENT</w:t>
            </w:r>
          </w:p>
          <w:p w14:paraId="06ECD36E" w14:textId="77777777" w:rsidR="00536A90" w:rsidRPr="00FF6569" w:rsidRDefault="00536A90" w:rsidP="00BF60DD">
            <w:pPr>
              <w:jc w:val="center"/>
              <w:rPr>
                <w:sz w:val="12"/>
                <w:szCs w:val="12"/>
                <w:lang w:val="id-ID"/>
              </w:rPr>
            </w:pPr>
            <w:r w:rsidRPr="00FF6569">
              <w:rPr>
                <w:sz w:val="12"/>
                <w:szCs w:val="12"/>
                <w:lang w:val="id-ID"/>
              </w:rPr>
              <w:t>Sistem SAP, labeling barcode</w:t>
            </w:r>
          </w:p>
        </w:tc>
      </w:tr>
      <w:tr w:rsidR="00536A90" w:rsidRPr="00FF6569" w14:paraId="604CBCDB" w14:textId="77777777" w:rsidTr="00BF60DD">
        <w:tc>
          <w:tcPr>
            <w:tcW w:w="4100" w:type="dxa"/>
            <w:gridSpan w:val="5"/>
          </w:tcPr>
          <w:p w14:paraId="7D95A1ED" w14:textId="77777777" w:rsidR="00536A90" w:rsidRPr="00FF6569" w:rsidRDefault="00536A90" w:rsidP="00BF60DD">
            <w:pPr>
              <w:jc w:val="center"/>
              <w:rPr>
                <w:b/>
                <w:bCs/>
                <w:sz w:val="12"/>
                <w:szCs w:val="12"/>
                <w:lang w:val="id-ID"/>
              </w:rPr>
            </w:pPr>
            <w:r w:rsidRPr="00FF6569">
              <w:rPr>
                <w:b/>
                <w:bCs/>
                <w:sz w:val="12"/>
                <w:szCs w:val="12"/>
                <w:lang w:val="id-ID"/>
              </w:rPr>
              <w:t>PROCUREMENT</w:t>
            </w:r>
          </w:p>
          <w:p w14:paraId="7071FEE6" w14:textId="77777777" w:rsidR="00536A90" w:rsidRPr="00FF6569" w:rsidRDefault="00536A90" w:rsidP="00BF60DD">
            <w:pPr>
              <w:jc w:val="center"/>
              <w:rPr>
                <w:sz w:val="12"/>
                <w:szCs w:val="12"/>
                <w:lang w:val="id-ID"/>
              </w:rPr>
            </w:pPr>
            <w:r w:rsidRPr="00FF6569">
              <w:rPr>
                <w:sz w:val="12"/>
                <w:szCs w:val="12"/>
                <w:lang w:val="id-ID"/>
              </w:rPr>
              <w:t>Material logistik, kendaraan, dokumen</w:t>
            </w:r>
          </w:p>
        </w:tc>
      </w:tr>
      <w:tr w:rsidR="00536A90" w:rsidRPr="00FF6569" w14:paraId="0674F031" w14:textId="77777777" w:rsidTr="00BF60DD">
        <w:tc>
          <w:tcPr>
            <w:tcW w:w="790" w:type="dxa"/>
          </w:tcPr>
          <w:p w14:paraId="7AF60EC6" w14:textId="77777777" w:rsidR="00536A90" w:rsidRPr="00FF6569" w:rsidRDefault="00536A90" w:rsidP="00BF60DD">
            <w:pPr>
              <w:ind w:left="-30"/>
              <w:rPr>
                <w:b/>
                <w:bCs/>
                <w:sz w:val="12"/>
                <w:szCs w:val="12"/>
                <w:lang w:val="id-ID"/>
              </w:rPr>
            </w:pPr>
            <w:r w:rsidRPr="00FF6569">
              <w:rPr>
                <w:b/>
                <w:bCs/>
                <w:sz w:val="12"/>
                <w:szCs w:val="12"/>
                <w:lang w:val="id-ID"/>
              </w:rPr>
              <w:t>INBOUND</w:t>
            </w:r>
          </w:p>
          <w:p w14:paraId="4CA1AD60" w14:textId="657AF31C" w:rsidR="00536A90" w:rsidRPr="00FF6569" w:rsidRDefault="00536A90" w:rsidP="00BF60DD">
            <w:pPr>
              <w:ind w:left="-30"/>
              <w:rPr>
                <w:sz w:val="12"/>
                <w:szCs w:val="12"/>
                <w:lang w:val="id-ID"/>
              </w:rPr>
            </w:pPr>
            <w:r w:rsidRPr="00FF6569">
              <w:rPr>
                <w:sz w:val="12"/>
                <w:szCs w:val="12"/>
                <w:lang w:val="id-ID"/>
              </w:rPr>
              <w:t xml:space="preserve">Penerimaan </w:t>
            </w:r>
            <w:r w:rsidR="00325130" w:rsidRPr="00FF6569">
              <w:rPr>
                <w:sz w:val="12"/>
                <w:szCs w:val="12"/>
                <w:lang w:val="id-ID"/>
              </w:rPr>
              <w:t>barang</w:t>
            </w:r>
            <w:r w:rsidRPr="00FF6569">
              <w:rPr>
                <w:sz w:val="12"/>
                <w:szCs w:val="12"/>
                <w:lang w:val="id-ID"/>
              </w:rPr>
              <w:t xml:space="preserve"> &amp; dokumen, pencatatan SAP, labeling</w:t>
            </w:r>
          </w:p>
        </w:tc>
        <w:tc>
          <w:tcPr>
            <w:tcW w:w="900" w:type="dxa"/>
          </w:tcPr>
          <w:p w14:paraId="718527FE" w14:textId="77777777" w:rsidR="00536A90" w:rsidRPr="00FF6569" w:rsidRDefault="00536A90" w:rsidP="00BF60DD">
            <w:pPr>
              <w:ind w:left="-30"/>
              <w:rPr>
                <w:b/>
                <w:bCs/>
                <w:sz w:val="12"/>
                <w:szCs w:val="12"/>
                <w:lang w:val="id-ID"/>
              </w:rPr>
            </w:pPr>
            <w:r w:rsidRPr="00FF6569">
              <w:rPr>
                <w:b/>
                <w:bCs/>
                <w:sz w:val="12"/>
                <w:szCs w:val="12"/>
                <w:lang w:val="id-ID"/>
              </w:rPr>
              <w:t>OPERATIONS</w:t>
            </w:r>
          </w:p>
          <w:p w14:paraId="1C5C3F99" w14:textId="48308A3F" w:rsidR="00536A90" w:rsidRPr="00FF6569" w:rsidRDefault="00325130" w:rsidP="00BF60DD">
            <w:pPr>
              <w:ind w:left="-30"/>
              <w:rPr>
                <w:sz w:val="12"/>
                <w:szCs w:val="12"/>
                <w:lang w:val="id-ID"/>
              </w:rPr>
            </w:pPr>
            <w:r w:rsidRPr="00FF6569">
              <w:rPr>
                <w:sz w:val="12"/>
                <w:szCs w:val="12"/>
                <w:lang w:val="id-ID"/>
              </w:rPr>
              <w:t>Menyimpan barang ke Gudang dan pengelolaan Gudang</w:t>
            </w:r>
          </w:p>
        </w:tc>
        <w:tc>
          <w:tcPr>
            <w:tcW w:w="802" w:type="dxa"/>
          </w:tcPr>
          <w:p w14:paraId="1A00A208" w14:textId="77777777" w:rsidR="00536A90" w:rsidRPr="00FF6569" w:rsidRDefault="00536A90" w:rsidP="00BF60DD">
            <w:pPr>
              <w:ind w:left="-30"/>
              <w:rPr>
                <w:b/>
                <w:bCs/>
                <w:sz w:val="12"/>
                <w:szCs w:val="12"/>
                <w:lang w:val="id-ID"/>
              </w:rPr>
            </w:pPr>
            <w:r w:rsidRPr="00FF6569">
              <w:rPr>
                <w:b/>
                <w:bCs/>
                <w:sz w:val="12"/>
                <w:szCs w:val="12"/>
                <w:lang w:val="id-ID"/>
              </w:rPr>
              <w:t>OUTBOUND</w:t>
            </w:r>
          </w:p>
          <w:p w14:paraId="2554D165" w14:textId="0932CAA9" w:rsidR="00536A90" w:rsidRPr="00FF6569" w:rsidRDefault="00536A90" w:rsidP="00BF60DD">
            <w:pPr>
              <w:ind w:left="-30"/>
              <w:rPr>
                <w:sz w:val="12"/>
                <w:szCs w:val="12"/>
                <w:lang w:val="id-ID"/>
              </w:rPr>
            </w:pPr>
            <w:r w:rsidRPr="00FF6569">
              <w:rPr>
                <w:sz w:val="12"/>
                <w:szCs w:val="12"/>
                <w:lang w:val="id-ID"/>
              </w:rPr>
              <w:t>Pengiriman ke W</w:t>
            </w:r>
            <w:r w:rsidR="00325130" w:rsidRPr="00FF6569">
              <w:rPr>
                <w:sz w:val="12"/>
                <w:szCs w:val="12"/>
                <w:lang w:val="id-ID"/>
              </w:rPr>
              <w:t>arehouse</w:t>
            </w:r>
            <w:r w:rsidRPr="00FF6569">
              <w:rPr>
                <w:sz w:val="12"/>
                <w:szCs w:val="12"/>
                <w:lang w:val="id-ID"/>
              </w:rPr>
              <w:t xml:space="preserve"> tujuan</w:t>
            </w:r>
            <w:r w:rsidR="00325130" w:rsidRPr="00FF6569">
              <w:rPr>
                <w:sz w:val="12"/>
                <w:szCs w:val="12"/>
                <w:lang w:val="id-ID"/>
              </w:rPr>
              <w:t xml:space="preserve"> sesuai kebutuhan konsumen</w:t>
            </w:r>
            <w:r w:rsidRPr="00FF6569">
              <w:rPr>
                <w:sz w:val="12"/>
                <w:szCs w:val="12"/>
                <w:lang w:val="id-ID"/>
              </w:rPr>
              <w:t>, penyusunan dokumen outbound, report distribusi</w:t>
            </w:r>
          </w:p>
          <w:p w14:paraId="41F1C3EB" w14:textId="77777777" w:rsidR="00536A90" w:rsidRPr="00FF6569" w:rsidRDefault="00536A90" w:rsidP="00BF60DD">
            <w:pPr>
              <w:ind w:left="-30"/>
              <w:rPr>
                <w:sz w:val="12"/>
                <w:szCs w:val="12"/>
                <w:lang w:val="id-ID"/>
              </w:rPr>
            </w:pPr>
          </w:p>
        </w:tc>
        <w:tc>
          <w:tcPr>
            <w:tcW w:w="817" w:type="dxa"/>
          </w:tcPr>
          <w:p w14:paraId="72F5D8FF" w14:textId="77777777" w:rsidR="00536A90" w:rsidRPr="00FF6569" w:rsidRDefault="00536A90" w:rsidP="00BF60DD">
            <w:pPr>
              <w:ind w:left="-30"/>
              <w:rPr>
                <w:b/>
                <w:bCs/>
                <w:sz w:val="12"/>
                <w:szCs w:val="12"/>
                <w:lang w:val="id-ID"/>
              </w:rPr>
            </w:pPr>
            <w:r w:rsidRPr="00FF6569">
              <w:rPr>
                <w:b/>
                <w:bCs/>
                <w:sz w:val="12"/>
                <w:szCs w:val="12"/>
                <w:lang w:val="id-ID"/>
              </w:rPr>
              <w:t>MARKETING  &amp; SALES</w:t>
            </w:r>
          </w:p>
          <w:p w14:paraId="5C92AB8A" w14:textId="77777777" w:rsidR="00536A90" w:rsidRPr="00FF6569" w:rsidRDefault="00536A90" w:rsidP="00BF60DD">
            <w:pPr>
              <w:ind w:left="-30"/>
              <w:rPr>
                <w:sz w:val="12"/>
                <w:szCs w:val="12"/>
                <w:lang w:val="id-ID"/>
              </w:rPr>
            </w:pPr>
            <w:r w:rsidRPr="00FF6569">
              <w:rPr>
                <w:sz w:val="12"/>
                <w:szCs w:val="12"/>
                <w:lang w:val="id-ID"/>
              </w:rPr>
              <w:t>Negosiasi order, komunikasi dengan pelanggan</w:t>
            </w:r>
          </w:p>
        </w:tc>
        <w:tc>
          <w:tcPr>
            <w:tcW w:w="791" w:type="dxa"/>
          </w:tcPr>
          <w:p w14:paraId="01CBC58C" w14:textId="77777777" w:rsidR="00536A90" w:rsidRPr="00FF6569" w:rsidRDefault="00536A90" w:rsidP="00BF60DD">
            <w:pPr>
              <w:ind w:left="-30"/>
              <w:rPr>
                <w:b/>
                <w:bCs/>
                <w:sz w:val="12"/>
                <w:szCs w:val="12"/>
                <w:lang w:val="id-ID"/>
              </w:rPr>
            </w:pPr>
            <w:r w:rsidRPr="00FF6569">
              <w:rPr>
                <w:b/>
                <w:bCs/>
                <w:sz w:val="12"/>
                <w:szCs w:val="12"/>
                <w:lang w:val="id-ID"/>
              </w:rPr>
              <w:t>SERVICES</w:t>
            </w:r>
          </w:p>
          <w:p w14:paraId="01663B5E" w14:textId="77777777" w:rsidR="00536A90" w:rsidRPr="00FF6569" w:rsidRDefault="00536A90" w:rsidP="00BF60DD">
            <w:pPr>
              <w:ind w:left="-30"/>
              <w:rPr>
                <w:sz w:val="12"/>
                <w:szCs w:val="12"/>
                <w:lang w:val="id-ID"/>
              </w:rPr>
            </w:pPr>
            <w:r w:rsidRPr="00FF6569">
              <w:rPr>
                <w:sz w:val="12"/>
                <w:szCs w:val="12"/>
                <w:lang w:val="id-ID"/>
              </w:rPr>
              <w:t>Pelaporan hasil kirim, penerimaan &amp; verifikasi reportt</w:t>
            </w:r>
          </w:p>
          <w:p w14:paraId="4A003EC5" w14:textId="77777777" w:rsidR="00536A90" w:rsidRPr="00FF6569" w:rsidRDefault="00536A90" w:rsidP="00BF60DD">
            <w:pPr>
              <w:ind w:left="-30"/>
              <w:rPr>
                <w:sz w:val="12"/>
                <w:szCs w:val="12"/>
                <w:lang w:val="id-ID"/>
              </w:rPr>
            </w:pPr>
          </w:p>
        </w:tc>
      </w:tr>
    </w:tbl>
    <w:p w14:paraId="22913B33" w14:textId="312B752A" w:rsidR="0088339C" w:rsidRPr="00FF6569" w:rsidRDefault="0088339C" w:rsidP="0088339C">
      <w:pPr>
        <w:pBdr>
          <w:top w:val="nil"/>
          <w:left w:val="nil"/>
          <w:bottom w:val="nil"/>
          <w:right w:val="nil"/>
          <w:between w:val="nil"/>
        </w:pBdr>
        <w:ind w:left="383"/>
        <w:jc w:val="center"/>
        <w:rPr>
          <w:rFonts w:ascii="Times New Roman" w:hAnsi="Times New Roman" w:cs="Times New Roman"/>
          <w:color w:val="000000"/>
          <w:sz w:val="16"/>
          <w:szCs w:val="16"/>
          <w:lang w:val="id-ID"/>
        </w:rPr>
      </w:pPr>
      <w:r w:rsidRPr="00FF6569">
        <w:rPr>
          <w:rFonts w:ascii="Times New Roman" w:hAnsi="Times New Roman" w:cs="Times New Roman"/>
          <w:color w:val="000000"/>
          <w:sz w:val="16"/>
          <w:szCs w:val="16"/>
          <w:lang w:val="id-ID"/>
        </w:rPr>
        <w:t xml:space="preserve">Gambar 2. </w:t>
      </w:r>
      <w:r w:rsidRPr="00FF6569">
        <w:rPr>
          <w:rFonts w:ascii="Times New Roman" w:hAnsi="Times New Roman" w:cs="Times New Roman"/>
          <w:i/>
          <w:iCs/>
          <w:color w:val="000000"/>
          <w:sz w:val="16"/>
          <w:szCs w:val="16"/>
          <w:lang w:val="id-ID"/>
        </w:rPr>
        <w:t>Value Chain</w:t>
      </w:r>
      <w:r w:rsidRPr="00FF6569">
        <w:rPr>
          <w:rFonts w:ascii="Times New Roman" w:hAnsi="Times New Roman" w:cs="Times New Roman"/>
          <w:color w:val="000000"/>
          <w:sz w:val="16"/>
          <w:szCs w:val="16"/>
          <w:lang w:val="id-ID"/>
        </w:rPr>
        <w:t xml:space="preserve"> Perusahaan X</w:t>
      </w:r>
    </w:p>
    <w:p w14:paraId="4E0D6EAD" w14:textId="691C446E" w:rsidR="00807E1F" w:rsidRPr="00FF6569" w:rsidRDefault="001C32ED" w:rsidP="00FF6569">
      <w:pPr>
        <w:numPr>
          <w:ilvl w:val="0"/>
          <w:numId w:val="18"/>
        </w:numPr>
        <w:pBdr>
          <w:top w:val="nil"/>
          <w:left w:val="nil"/>
          <w:bottom w:val="nil"/>
          <w:right w:val="nil"/>
          <w:between w:val="nil"/>
        </w:pBdr>
        <w:spacing w:before="150" w:after="60" w:line="240" w:lineRule="auto"/>
        <w:ind w:left="288" w:hanging="288"/>
        <w:rPr>
          <w:rFonts w:ascii="Times New Roman" w:eastAsia="Times New Roman" w:hAnsi="Times New Roman" w:cs="Times New Roman"/>
          <w:i/>
          <w:color w:val="000000"/>
          <w:sz w:val="20"/>
          <w:szCs w:val="20"/>
        </w:rPr>
      </w:pPr>
      <w:r w:rsidRPr="00FF6569">
        <w:rPr>
          <w:rFonts w:ascii="Times New Roman" w:eastAsia="Times New Roman" w:hAnsi="Times New Roman" w:cs="Times New Roman"/>
          <w:i/>
          <w:color w:val="000000"/>
          <w:sz w:val="20"/>
          <w:szCs w:val="20"/>
        </w:rPr>
        <w:t>Identifikasi Proses Bisnis</w:t>
      </w:r>
      <w:r w:rsidR="00807E1F" w:rsidRPr="00FF6569">
        <w:rPr>
          <w:rFonts w:ascii="Times New Roman" w:eastAsia="Times New Roman" w:hAnsi="Times New Roman" w:cs="Times New Roman"/>
          <w:i/>
          <w:color w:val="000000"/>
          <w:sz w:val="20"/>
          <w:szCs w:val="20"/>
        </w:rPr>
        <w:t xml:space="preserve"> di Perusahaan </w:t>
      </w:r>
      <w:r w:rsidR="001218D8" w:rsidRPr="00FF6569">
        <w:rPr>
          <w:rFonts w:ascii="Times New Roman" w:eastAsia="Times New Roman" w:hAnsi="Times New Roman" w:cs="Times New Roman"/>
          <w:i/>
          <w:color w:val="000000"/>
          <w:sz w:val="20"/>
          <w:szCs w:val="20"/>
        </w:rPr>
        <w:t>Y</w:t>
      </w:r>
    </w:p>
    <w:p w14:paraId="42CC045A" w14:textId="639379B5" w:rsidR="00807E1F" w:rsidRPr="00FF6569" w:rsidRDefault="00C6460E" w:rsidP="00C6460E">
      <w:pPr>
        <w:pStyle w:val="Body"/>
        <w:ind w:left="66"/>
        <w:rPr>
          <w:lang w:val="id-ID"/>
        </w:rPr>
      </w:pPr>
      <w:r w:rsidRPr="00FF6569">
        <w:rPr>
          <w:lang w:val="id-ID"/>
        </w:rPr>
        <w:t>Perusahaan Y merupakan perusahaan yang menjual alat pertanian</w:t>
      </w:r>
      <w:r w:rsidR="006D66C5" w:rsidRPr="00FF6569">
        <w:rPr>
          <w:lang w:val="id-ID"/>
        </w:rPr>
        <w:t xml:space="preserve">. Perusahaan menawarkan produk </w:t>
      </w:r>
      <w:r w:rsidR="006D66C5" w:rsidRPr="00FF6569">
        <w:rPr>
          <w:i/>
          <w:iCs/>
          <w:lang w:val="id-ID"/>
        </w:rPr>
        <w:t xml:space="preserve">custom </w:t>
      </w:r>
      <w:r w:rsidR="006D66C5" w:rsidRPr="00FF6569">
        <w:rPr>
          <w:lang w:val="id-ID"/>
        </w:rPr>
        <w:t xml:space="preserve">dan pembelian </w:t>
      </w:r>
      <w:r w:rsidR="006D66C5" w:rsidRPr="00FF6569">
        <w:rPr>
          <w:i/>
          <w:iCs/>
          <w:lang w:val="id-ID"/>
        </w:rPr>
        <w:t>part</w:t>
      </w:r>
      <w:r w:rsidR="00FF6569">
        <w:rPr>
          <w:i/>
          <w:iCs/>
          <w:lang w:val="id-ID"/>
        </w:rPr>
        <w:t xml:space="preserve"> </w:t>
      </w:r>
      <w:r w:rsidR="006D66C5" w:rsidRPr="00FF6569">
        <w:rPr>
          <w:lang w:val="id-ID"/>
        </w:rPr>
        <w:t xml:space="preserve">yang ada di perusahaan di </w:t>
      </w:r>
      <w:r w:rsidR="006D66C5" w:rsidRPr="00FF6569">
        <w:rPr>
          <w:i/>
          <w:iCs/>
          <w:lang w:val="id-ID"/>
        </w:rPr>
        <w:t xml:space="preserve">import </w:t>
      </w:r>
      <w:r w:rsidR="006D66C5" w:rsidRPr="00FF6569">
        <w:rPr>
          <w:lang w:val="id-ID"/>
        </w:rPr>
        <w:t xml:space="preserve">dari </w:t>
      </w:r>
      <w:r w:rsidR="001E1BD2" w:rsidRPr="00FF6569">
        <w:rPr>
          <w:lang w:val="id-ID"/>
        </w:rPr>
        <w:t xml:space="preserve">luar. Perusahaan Y adalah anak dari perusahaan besar. Sebagian besar pesanan dari </w:t>
      </w:r>
      <w:r w:rsidR="001E1BD2" w:rsidRPr="00FF6569">
        <w:rPr>
          <w:i/>
          <w:iCs/>
          <w:lang w:val="id-ID"/>
        </w:rPr>
        <w:t xml:space="preserve">customer </w:t>
      </w:r>
      <w:r w:rsidR="001E1BD2" w:rsidRPr="00FF6569">
        <w:rPr>
          <w:lang w:val="id-ID"/>
        </w:rPr>
        <w:t>didapatkan dari perusahaan di</w:t>
      </w:r>
      <w:r w:rsidR="00FF6569">
        <w:rPr>
          <w:lang w:val="id-ID"/>
        </w:rPr>
        <w:t xml:space="preserve"> </w:t>
      </w:r>
      <w:r w:rsidR="001E1BD2" w:rsidRPr="00FF6569">
        <w:rPr>
          <w:lang w:val="id-ID"/>
        </w:rPr>
        <w:t>atasnya.</w:t>
      </w:r>
    </w:p>
    <w:p w14:paraId="74C876FD" w14:textId="77777777" w:rsidR="00776536" w:rsidRPr="00FF6569" w:rsidRDefault="00776536" w:rsidP="00E6494A">
      <w:pPr>
        <w:pStyle w:val="Body"/>
        <w:rPr>
          <w:highlight w:val="yellow"/>
          <w:lang w:val="id-ID"/>
        </w:rPr>
      </w:pPr>
    </w:p>
    <w:p w14:paraId="440D90B1" w14:textId="62EDB57F" w:rsidR="00776536" w:rsidRPr="00FF6569" w:rsidRDefault="00776536" w:rsidP="00776536">
      <w:pPr>
        <w:pStyle w:val="Body"/>
        <w:ind w:firstLine="0"/>
        <w:rPr>
          <w:highlight w:val="yellow"/>
          <w:lang w:val="id-ID"/>
        </w:rPr>
      </w:pPr>
      <w:r w:rsidRPr="00FF6569">
        <w:rPr>
          <w:noProof/>
          <w:highlight w:val="yellow"/>
          <w:lang w:val="id-ID"/>
        </w:rPr>
        <w:drawing>
          <wp:inline distT="0" distB="0" distL="0" distR="0" wp14:anchorId="14D4D574" wp14:editId="5B7276CB">
            <wp:extent cx="2729994" cy="2733675"/>
            <wp:effectExtent l="0" t="0" r="0" b="0"/>
            <wp:docPr id="268077138"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77138" name="Picture 2" descr="A diagram of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1919" cy="2735603"/>
                    </a:xfrm>
                    <a:prstGeom prst="rect">
                      <a:avLst/>
                    </a:prstGeom>
                    <a:noFill/>
                    <a:ln>
                      <a:noFill/>
                    </a:ln>
                  </pic:spPr>
                </pic:pic>
              </a:graphicData>
            </a:graphic>
          </wp:inline>
        </w:drawing>
      </w:r>
    </w:p>
    <w:p w14:paraId="43CF294D" w14:textId="4800F71D" w:rsidR="00776536" w:rsidRPr="00FF6569" w:rsidRDefault="008C40D4" w:rsidP="008C40D4">
      <w:pPr>
        <w:pBdr>
          <w:top w:val="nil"/>
          <w:left w:val="nil"/>
          <w:bottom w:val="nil"/>
          <w:right w:val="nil"/>
          <w:between w:val="nil"/>
        </w:pBdr>
        <w:ind w:left="383"/>
        <w:jc w:val="center"/>
        <w:rPr>
          <w:rFonts w:ascii="Times New Roman" w:hAnsi="Times New Roman" w:cs="Times New Roman"/>
          <w:color w:val="000000"/>
          <w:sz w:val="16"/>
          <w:szCs w:val="16"/>
          <w:lang w:val="id-ID"/>
        </w:rPr>
      </w:pPr>
      <w:r w:rsidRPr="00FF6569">
        <w:rPr>
          <w:rFonts w:ascii="Times New Roman" w:hAnsi="Times New Roman" w:cs="Times New Roman"/>
          <w:color w:val="000000"/>
          <w:sz w:val="16"/>
          <w:szCs w:val="16"/>
          <w:lang w:val="id-ID"/>
        </w:rPr>
        <w:t xml:space="preserve">Gambar </w:t>
      </w:r>
      <w:r w:rsidR="00690711" w:rsidRPr="00FF6569">
        <w:rPr>
          <w:rFonts w:ascii="Times New Roman" w:hAnsi="Times New Roman" w:cs="Times New Roman"/>
          <w:color w:val="000000"/>
          <w:sz w:val="16"/>
          <w:szCs w:val="16"/>
          <w:lang w:val="id-ID"/>
        </w:rPr>
        <w:t>3</w:t>
      </w:r>
      <w:r w:rsidRPr="00FF6569">
        <w:rPr>
          <w:rFonts w:ascii="Times New Roman" w:hAnsi="Times New Roman" w:cs="Times New Roman"/>
          <w:color w:val="000000"/>
          <w:sz w:val="16"/>
          <w:szCs w:val="16"/>
          <w:lang w:val="id-ID"/>
        </w:rPr>
        <w:t>.</w:t>
      </w:r>
      <w:r w:rsidRPr="00FF6569">
        <w:rPr>
          <w:rFonts w:ascii="Times New Roman" w:hAnsi="Times New Roman" w:cs="Times New Roman"/>
          <w:i/>
          <w:iCs/>
          <w:color w:val="000000"/>
          <w:sz w:val="16"/>
          <w:szCs w:val="16"/>
          <w:lang w:val="id-ID"/>
        </w:rPr>
        <w:t xml:space="preserve"> Business Process</w:t>
      </w:r>
      <w:r w:rsidRPr="00FF6569">
        <w:rPr>
          <w:rFonts w:ascii="Times New Roman" w:hAnsi="Times New Roman" w:cs="Times New Roman"/>
          <w:color w:val="000000"/>
          <w:sz w:val="16"/>
          <w:szCs w:val="16"/>
          <w:lang w:val="id-ID"/>
        </w:rPr>
        <w:t xml:space="preserve"> Perusahaan Y</w:t>
      </w:r>
    </w:p>
    <w:p w14:paraId="2429E016" w14:textId="1AA2F71E" w:rsidR="0006044D" w:rsidRPr="00FF6569" w:rsidRDefault="008013F9" w:rsidP="00E6494A">
      <w:pPr>
        <w:pStyle w:val="Body"/>
        <w:rPr>
          <w:lang w:val="id-ID"/>
        </w:rPr>
      </w:pPr>
      <w:r w:rsidRPr="00FF6569">
        <w:rPr>
          <w:lang w:val="id-ID"/>
        </w:rPr>
        <w:t>Berdasarkan Gamb</w:t>
      </w:r>
      <w:r w:rsidR="008F37D9" w:rsidRPr="00FF6569">
        <w:rPr>
          <w:lang w:val="id-ID"/>
        </w:rPr>
        <w:t>a</w:t>
      </w:r>
      <w:r w:rsidRPr="00FF6569">
        <w:rPr>
          <w:lang w:val="id-ID"/>
        </w:rPr>
        <w:t>r di</w:t>
      </w:r>
      <w:r w:rsidR="00690356">
        <w:rPr>
          <w:lang w:val="id-ID"/>
        </w:rPr>
        <w:t xml:space="preserve"> </w:t>
      </w:r>
      <w:r w:rsidRPr="00FF6569">
        <w:rPr>
          <w:lang w:val="id-ID"/>
        </w:rPr>
        <w:t xml:space="preserve">atas dapat diketahui bahwa aktivitas </w:t>
      </w:r>
      <w:r w:rsidRPr="00FF6569">
        <w:rPr>
          <w:i/>
          <w:iCs/>
          <w:lang w:val="id-ID"/>
        </w:rPr>
        <w:t xml:space="preserve">inbound logistics </w:t>
      </w:r>
      <w:r w:rsidR="00735713" w:rsidRPr="00FF6569">
        <w:rPr>
          <w:lang w:val="id-ID"/>
        </w:rPr>
        <w:t xml:space="preserve">adalah kegiatan mulai dari </w:t>
      </w:r>
      <w:r w:rsidR="00735713" w:rsidRPr="00FF6569">
        <w:rPr>
          <w:i/>
          <w:iCs/>
          <w:lang w:val="id-ID"/>
        </w:rPr>
        <w:t xml:space="preserve">receiving, purchasing </w:t>
      </w:r>
      <w:r w:rsidR="00735713" w:rsidRPr="00FF6569">
        <w:rPr>
          <w:lang w:val="id-ID"/>
        </w:rPr>
        <w:t xml:space="preserve">dan kegiatan awal di </w:t>
      </w:r>
      <w:r w:rsidR="00735713" w:rsidRPr="00FF6569">
        <w:rPr>
          <w:i/>
          <w:iCs/>
          <w:lang w:val="id-ID"/>
        </w:rPr>
        <w:t xml:space="preserve">warehouse. </w:t>
      </w:r>
      <w:r w:rsidR="00F03DAB" w:rsidRPr="00FF6569">
        <w:rPr>
          <w:lang w:val="id-ID"/>
        </w:rPr>
        <w:t xml:space="preserve">Kegiatan </w:t>
      </w:r>
      <w:r w:rsidR="00F03DAB" w:rsidRPr="00FF6569">
        <w:rPr>
          <w:i/>
          <w:iCs/>
          <w:lang w:val="id-ID"/>
        </w:rPr>
        <w:t xml:space="preserve">receiving </w:t>
      </w:r>
      <w:r w:rsidR="00F03DAB" w:rsidRPr="00FF6569">
        <w:rPr>
          <w:lang w:val="id-ID"/>
        </w:rPr>
        <w:t xml:space="preserve"> terdiri dari beberapa aktivitas </w:t>
      </w:r>
      <w:r w:rsidR="00F074AD" w:rsidRPr="00FF6569">
        <w:rPr>
          <w:lang w:val="id-ID"/>
        </w:rPr>
        <w:t xml:space="preserve">yaitu penerimaan barang dan pengecekan; membuat laporan penerimaan barang; transfer barang ke </w:t>
      </w:r>
      <w:r w:rsidR="00F074AD" w:rsidRPr="00FF6569">
        <w:rPr>
          <w:i/>
          <w:iCs/>
          <w:lang w:val="id-ID"/>
        </w:rPr>
        <w:t>warehouse</w:t>
      </w:r>
      <w:r w:rsidR="00F31E47" w:rsidRPr="00FF6569">
        <w:rPr>
          <w:lang w:val="id-ID"/>
        </w:rPr>
        <w:t xml:space="preserve">. </w:t>
      </w:r>
      <w:r w:rsidR="007C2BFF" w:rsidRPr="00FF6569">
        <w:rPr>
          <w:lang w:val="id-ID"/>
        </w:rPr>
        <w:t>A</w:t>
      </w:r>
      <w:r w:rsidR="00F31E47" w:rsidRPr="00FF6569">
        <w:rPr>
          <w:lang w:val="id-ID"/>
        </w:rPr>
        <w:t xml:space="preserve">ktivitas </w:t>
      </w:r>
      <w:r w:rsidR="00F31E47" w:rsidRPr="00FF6569">
        <w:rPr>
          <w:i/>
          <w:iCs/>
          <w:lang w:val="id-ID"/>
        </w:rPr>
        <w:t xml:space="preserve">purcahasing </w:t>
      </w:r>
      <w:r w:rsidR="00F31E47" w:rsidRPr="00FF6569">
        <w:rPr>
          <w:lang w:val="id-ID"/>
        </w:rPr>
        <w:t xml:space="preserve">yang terdiri dari mengirimkan </w:t>
      </w:r>
      <w:r w:rsidR="00F31E47" w:rsidRPr="00FF6569">
        <w:rPr>
          <w:i/>
          <w:iCs/>
          <w:lang w:val="id-ID"/>
        </w:rPr>
        <w:t xml:space="preserve">purchase order </w:t>
      </w:r>
      <w:r w:rsidR="00F31E47" w:rsidRPr="00FF6569">
        <w:rPr>
          <w:lang w:val="id-ID"/>
        </w:rPr>
        <w:t>dan</w:t>
      </w:r>
      <w:r w:rsidR="00E30136" w:rsidRPr="00FF6569">
        <w:rPr>
          <w:lang w:val="id-ID"/>
        </w:rPr>
        <w:t xml:space="preserve"> </w:t>
      </w:r>
      <w:r w:rsidR="00E30136" w:rsidRPr="00FF6569">
        <w:rPr>
          <w:i/>
          <w:iCs/>
          <w:lang w:val="id-ID"/>
        </w:rPr>
        <w:t xml:space="preserve">follow up purchasing order. </w:t>
      </w:r>
      <w:r w:rsidR="00C473C9" w:rsidRPr="00FF6569">
        <w:rPr>
          <w:lang w:val="id-ID"/>
        </w:rPr>
        <w:t xml:space="preserve">Aktivitas </w:t>
      </w:r>
      <w:r w:rsidR="00C473C9" w:rsidRPr="00FF6569">
        <w:rPr>
          <w:i/>
          <w:iCs/>
          <w:lang w:val="id-ID"/>
        </w:rPr>
        <w:t xml:space="preserve">purchasing </w:t>
      </w:r>
      <w:r w:rsidR="00C473C9" w:rsidRPr="00FF6569">
        <w:rPr>
          <w:lang w:val="id-ID"/>
        </w:rPr>
        <w:t xml:space="preserve">didahului dengan aktivitas </w:t>
      </w:r>
      <w:r w:rsidR="00C473C9" w:rsidRPr="00FF6569">
        <w:rPr>
          <w:lang w:val="id-ID"/>
        </w:rPr>
        <w:t>yang ada d</w:t>
      </w:r>
      <w:r w:rsidR="00834501" w:rsidRPr="00FF6569">
        <w:rPr>
          <w:lang w:val="id-ID"/>
        </w:rPr>
        <w:t xml:space="preserve">i Gudang berupa menerima </w:t>
      </w:r>
      <w:r w:rsidR="00834501" w:rsidRPr="00FF6569">
        <w:rPr>
          <w:i/>
          <w:iCs/>
          <w:lang w:val="id-ID"/>
        </w:rPr>
        <w:t>re</w:t>
      </w:r>
      <w:r w:rsidR="00974549" w:rsidRPr="00FF6569">
        <w:rPr>
          <w:i/>
          <w:iCs/>
          <w:lang w:val="id-ID"/>
        </w:rPr>
        <w:t>q</w:t>
      </w:r>
      <w:r w:rsidR="00834501" w:rsidRPr="00FF6569">
        <w:rPr>
          <w:i/>
          <w:iCs/>
          <w:lang w:val="id-ID"/>
        </w:rPr>
        <w:t xml:space="preserve">uest material </w:t>
      </w:r>
      <w:r w:rsidR="00834501" w:rsidRPr="00FF6569">
        <w:rPr>
          <w:lang w:val="id-ID"/>
        </w:rPr>
        <w:t xml:space="preserve">produk; mengecek stok barang; melakukan pemesanan stok (jika stok tidak cukup) dan di akhiri </w:t>
      </w:r>
      <w:r w:rsidR="00834501" w:rsidRPr="00FF6569">
        <w:rPr>
          <w:i/>
          <w:iCs/>
          <w:lang w:val="id-ID"/>
        </w:rPr>
        <w:t>update stock.</w:t>
      </w:r>
      <w:r w:rsidR="006B4EC1" w:rsidRPr="00FF6569">
        <w:rPr>
          <w:lang w:val="id-ID"/>
        </w:rPr>
        <w:t xml:space="preserve"> Kegiatan utama </w:t>
      </w:r>
      <w:r w:rsidR="006B4EC1" w:rsidRPr="00FF6569">
        <w:rPr>
          <w:i/>
          <w:iCs/>
          <w:lang w:val="id-ID"/>
        </w:rPr>
        <w:t xml:space="preserve">inbound logistics </w:t>
      </w:r>
      <w:r w:rsidR="006B4EC1" w:rsidRPr="00FF6569">
        <w:rPr>
          <w:lang w:val="id-ID"/>
        </w:rPr>
        <w:t>adalah pembelian, penerimaan dan penyimpanan baran</w:t>
      </w:r>
      <w:r w:rsidR="0093769C" w:rsidRPr="00FF6569">
        <w:rPr>
          <w:lang w:val="id-ID"/>
        </w:rPr>
        <w:t>g</w:t>
      </w:r>
      <w:r w:rsidR="004B5E9E" w:rsidRPr="00FF6569">
        <w:rPr>
          <w:lang w:val="id-ID"/>
        </w:rPr>
        <w:t xml:space="preserve"> di Gudan</w:t>
      </w:r>
      <w:r w:rsidR="0093769C" w:rsidRPr="00FF6569">
        <w:rPr>
          <w:lang w:val="id-ID"/>
        </w:rPr>
        <w:t xml:space="preserve">. </w:t>
      </w:r>
      <w:r w:rsidR="00AD020D" w:rsidRPr="00FF6569">
        <w:rPr>
          <w:i/>
          <w:iCs/>
          <w:lang w:val="id-ID"/>
        </w:rPr>
        <w:t xml:space="preserve">Inbound </w:t>
      </w:r>
      <w:r w:rsidR="00AD020D" w:rsidRPr="00FF6569">
        <w:rPr>
          <w:lang w:val="id-ID"/>
        </w:rPr>
        <w:t>logistik berhubungan dengan masuknya barang ke gudang atau produksi.</w:t>
      </w:r>
    </w:p>
    <w:p w14:paraId="616E8183" w14:textId="5FD5358C" w:rsidR="00AD020D" w:rsidRPr="00FF6569" w:rsidRDefault="00451290" w:rsidP="00E6494A">
      <w:pPr>
        <w:pStyle w:val="Body"/>
        <w:rPr>
          <w:i/>
          <w:iCs/>
          <w:lang w:val="id-ID"/>
        </w:rPr>
      </w:pPr>
      <w:r w:rsidRPr="00FF6569">
        <w:rPr>
          <w:lang w:val="id-ID"/>
        </w:rPr>
        <w:t xml:space="preserve">Aktivitas </w:t>
      </w:r>
      <w:r w:rsidRPr="00FF6569">
        <w:rPr>
          <w:i/>
          <w:iCs/>
          <w:lang w:val="id-ID"/>
        </w:rPr>
        <w:t>outbound</w:t>
      </w:r>
      <w:r w:rsidR="00C55253" w:rsidRPr="00FF6569">
        <w:rPr>
          <w:i/>
          <w:iCs/>
          <w:lang w:val="id-ID"/>
        </w:rPr>
        <w:t xml:space="preserve"> logistics</w:t>
      </w:r>
      <w:r w:rsidR="00C55253" w:rsidRPr="00FF6569">
        <w:rPr>
          <w:lang w:val="id-ID"/>
        </w:rPr>
        <w:t xml:space="preserve"> merupakan kegiatan mulai barang jadi keluar sampai ke </w:t>
      </w:r>
      <w:r w:rsidR="00C55253" w:rsidRPr="00FF6569">
        <w:rPr>
          <w:i/>
          <w:iCs/>
          <w:lang w:val="id-ID"/>
        </w:rPr>
        <w:t>end customer</w:t>
      </w:r>
      <w:r w:rsidR="00645186" w:rsidRPr="00FF6569">
        <w:rPr>
          <w:i/>
          <w:iCs/>
          <w:lang w:val="id-ID"/>
        </w:rPr>
        <w:t xml:space="preserve">. </w:t>
      </w:r>
      <w:r w:rsidR="00645186" w:rsidRPr="00FF6569">
        <w:rPr>
          <w:lang w:val="id-ID"/>
        </w:rPr>
        <w:t xml:space="preserve"> Kegiatan dimulai dari Gudang yaitu mengeluarkan barang, </w:t>
      </w:r>
      <w:r w:rsidR="00645186" w:rsidRPr="00FF6569">
        <w:rPr>
          <w:i/>
          <w:iCs/>
          <w:lang w:val="id-ID"/>
        </w:rPr>
        <w:t xml:space="preserve">packing, </w:t>
      </w:r>
      <w:r w:rsidR="00645186" w:rsidRPr="00FF6569">
        <w:rPr>
          <w:lang w:val="id-ID"/>
        </w:rPr>
        <w:t xml:space="preserve">mengirim barang ke </w:t>
      </w:r>
      <w:r w:rsidR="00645186" w:rsidRPr="00FF6569">
        <w:rPr>
          <w:i/>
          <w:iCs/>
          <w:lang w:val="id-ID"/>
        </w:rPr>
        <w:t xml:space="preserve">customer </w:t>
      </w:r>
      <w:r w:rsidR="00645186" w:rsidRPr="00FF6569">
        <w:rPr>
          <w:lang w:val="id-ID"/>
        </w:rPr>
        <w:t xml:space="preserve">dan </w:t>
      </w:r>
      <w:r w:rsidR="00645186" w:rsidRPr="00FF6569">
        <w:rPr>
          <w:i/>
          <w:iCs/>
          <w:lang w:val="id-ID"/>
        </w:rPr>
        <w:t xml:space="preserve">report delivery. </w:t>
      </w:r>
      <w:r w:rsidR="00792826" w:rsidRPr="00FF6569">
        <w:rPr>
          <w:lang w:val="id-ID"/>
        </w:rPr>
        <w:t xml:space="preserve">Setelah barang itu diterima oleh </w:t>
      </w:r>
      <w:r w:rsidR="00792826" w:rsidRPr="00FF6569">
        <w:rPr>
          <w:i/>
          <w:iCs/>
          <w:lang w:val="id-ID"/>
        </w:rPr>
        <w:t xml:space="preserve">customer </w:t>
      </w:r>
      <w:r w:rsidR="00792826" w:rsidRPr="00FF6569">
        <w:rPr>
          <w:lang w:val="id-ID"/>
        </w:rPr>
        <w:t xml:space="preserve">maka </w:t>
      </w:r>
      <w:r w:rsidR="00792826" w:rsidRPr="00FF6569">
        <w:rPr>
          <w:i/>
          <w:iCs/>
          <w:lang w:val="id-ID"/>
        </w:rPr>
        <w:t xml:space="preserve">customer </w:t>
      </w:r>
      <w:r w:rsidR="00792826" w:rsidRPr="00FF6569">
        <w:rPr>
          <w:lang w:val="id-ID"/>
        </w:rPr>
        <w:t>langsung melakukan pe</w:t>
      </w:r>
      <w:r w:rsidR="00B82A04" w:rsidRPr="00FF6569">
        <w:rPr>
          <w:lang w:val="id-ID"/>
        </w:rPr>
        <w:t xml:space="preserve">mbayaran. Sehingga dapat disimpulkan </w:t>
      </w:r>
      <w:r w:rsidR="00B82A04" w:rsidRPr="00FF6569">
        <w:rPr>
          <w:i/>
          <w:iCs/>
          <w:lang w:val="id-ID"/>
        </w:rPr>
        <w:t xml:space="preserve">outbound logistics </w:t>
      </w:r>
      <w:r w:rsidR="00B82A04" w:rsidRPr="00FF6569">
        <w:rPr>
          <w:lang w:val="id-ID"/>
        </w:rPr>
        <w:t xml:space="preserve">terdiri dari penyimpanan </w:t>
      </w:r>
      <w:r w:rsidR="00FF6569" w:rsidRPr="00FF6569">
        <w:rPr>
          <w:lang w:val="id-ID"/>
        </w:rPr>
        <w:t>hasil</w:t>
      </w:r>
      <w:r w:rsidR="00B82A04" w:rsidRPr="00FF6569">
        <w:rPr>
          <w:lang w:val="id-ID"/>
        </w:rPr>
        <w:t xml:space="preserve"> produksi, pengemasan, pengiriman </w:t>
      </w:r>
      <w:r w:rsidR="00FF6569" w:rsidRPr="00FF6569">
        <w:rPr>
          <w:lang w:val="id-ID"/>
        </w:rPr>
        <w:t>sampai</w:t>
      </w:r>
      <w:r w:rsidR="00B82A04" w:rsidRPr="00FF6569">
        <w:rPr>
          <w:lang w:val="id-ID"/>
        </w:rPr>
        <w:t xml:space="preserve"> barang diterima </w:t>
      </w:r>
      <w:r w:rsidR="00B82A04" w:rsidRPr="00FF6569">
        <w:rPr>
          <w:i/>
          <w:iCs/>
          <w:lang w:val="id-ID"/>
        </w:rPr>
        <w:t>cutomer</w:t>
      </w:r>
      <w:r w:rsidR="00536DA7" w:rsidRPr="00FF6569">
        <w:rPr>
          <w:i/>
          <w:iCs/>
          <w:lang w:val="id-ID"/>
        </w:rPr>
        <w:t>.</w:t>
      </w:r>
    </w:p>
    <w:p w14:paraId="4C4D97A8" w14:textId="43023DB3" w:rsidR="00641066" w:rsidRPr="00FF6569" w:rsidRDefault="00641066" w:rsidP="00E6494A">
      <w:pPr>
        <w:pStyle w:val="Body"/>
        <w:rPr>
          <w:lang w:val="id-ID"/>
        </w:rPr>
      </w:pPr>
      <w:r w:rsidRPr="00FF6569">
        <w:rPr>
          <w:lang w:val="id-ID"/>
        </w:rPr>
        <w:t xml:space="preserve">Permasalahan yang ada di Perusahaan Y adalah terkait persediaan dimana banyak part yang digunakan merupakan barang </w:t>
      </w:r>
      <w:r w:rsidRPr="00FF6569">
        <w:rPr>
          <w:i/>
          <w:iCs/>
          <w:lang w:val="id-ID"/>
        </w:rPr>
        <w:t>import</w:t>
      </w:r>
      <w:r w:rsidR="00D161B8" w:rsidRPr="00FF6569">
        <w:rPr>
          <w:i/>
          <w:iCs/>
          <w:lang w:val="id-ID"/>
        </w:rPr>
        <w:t>.</w:t>
      </w:r>
      <w:r w:rsidR="00D161B8" w:rsidRPr="00FF6569">
        <w:rPr>
          <w:lang w:val="id-ID"/>
        </w:rPr>
        <w:t xml:space="preserve"> </w:t>
      </w:r>
      <w:r w:rsidR="00D161B8" w:rsidRPr="00FF6569">
        <w:rPr>
          <w:i/>
          <w:iCs/>
          <w:lang w:val="id-ID"/>
        </w:rPr>
        <w:t xml:space="preserve">Lead time </w:t>
      </w:r>
      <w:r w:rsidR="00D161B8" w:rsidRPr="00FF6569">
        <w:rPr>
          <w:lang w:val="id-ID"/>
        </w:rPr>
        <w:t xml:space="preserve">untuk </w:t>
      </w:r>
      <w:r w:rsidR="00D161B8" w:rsidRPr="00FF6569">
        <w:rPr>
          <w:i/>
          <w:iCs/>
          <w:lang w:val="id-ID"/>
        </w:rPr>
        <w:t xml:space="preserve">part </w:t>
      </w:r>
      <w:r w:rsidR="00D161B8" w:rsidRPr="00FF6569">
        <w:rPr>
          <w:lang w:val="id-ID"/>
        </w:rPr>
        <w:t xml:space="preserve">tersebut juga cukup lama sehingga perlu adanya cadangan </w:t>
      </w:r>
      <w:r w:rsidR="00D161B8" w:rsidRPr="00FF6569">
        <w:rPr>
          <w:i/>
          <w:iCs/>
          <w:lang w:val="id-ID"/>
        </w:rPr>
        <w:t xml:space="preserve">safety stock </w:t>
      </w:r>
      <w:r w:rsidR="00D161B8" w:rsidRPr="00FF6569">
        <w:rPr>
          <w:lang w:val="id-ID"/>
        </w:rPr>
        <w:t xml:space="preserve">di </w:t>
      </w:r>
      <w:r w:rsidR="00B35765" w:rsidRPr="00FF6569">
        <w:rPr>
          <w:i/>
          <w:iCs/>
          <w:lang w:val="id-ID"/>
        </w:rPr>
        <w:t>warehouse.</w:t>
      </w:r>
      <w:r w:rsidR="00B35765" w:rsidRPr="00FF6569">
        <w:rPr>
          <w:lang w:val="id-ID"/>
        </w:rPr>
        <w:t xml:space="preserve"> Permasalahan yang ada di </w:t>
      </w:r>
      <w:r w:rsidR="00B35765" w:rsidRPr="00FF6569">
        <w:rPr>
          <w:i/>
          <w:iCs/>
          <w:lang w:val="id-ID"/>
        </w:rPr>
        <w:t xml:space="preserve">inbound logistics </w:t>
      </w:r>
      <w:r w:rsidR="00B35765" w:rsidRPr="00FF6569">
        <w:rPr>
          <w:lang w:val="id-ID"/>
        </w:rPr>
        <w:t xml:space="preserve">tersebut pasti berimbas ke </w:t>
      </w:r>
      <w:r w:rsidR="00B35765" w:rsidRPr="00FF6569">
        <w:rPr>
          <w:i/>
          <w:iCs/>
          <w:lang w:val="id-ID"/>
        </w:rPr>
        <w:t>outbound logistics</w:t>
      </w:r>
      <w:r w:rsidR="00CD0583" w:rsidRPr="00FF6569">
        <w:rPr>
          <w:i/>
          <w:iCs/>
          <w:lang w:val="id-ID"/>
        </w:rPr>
        <w:t xml:space="preserve">. </w:t>
      </w:r>
      <w:r w:rsidR="00CD0583" w:rsidRPr="00FF6569">
        <w:rPr>
          <w:lang w:val="id-ID"/>
        </w:rPr>
        <w:t xml:space="preserve">Pengiriman barang ke </w:t>
      </w:r>
      <w:r w:rsidR="00CD0583" w:rsidRPr="00FF6569">
        <w:rPr>
          <w:i/>
          <w:iCs/>
          <w:lang w:val="id-ID"/>
        </w:rPr>
        <w:t xml:space="preserve">end customer </w:t>
      </w:r>
      <w:r w:rsidR="00CD0583" w:rsidRPr="00FF6569">
        <w:rPr>
          <w:lang w:val="id-ID"/>
        </w:rPr>
        <w:t xml:space="preserve">akan berimbas jika terjadi </w:t>
      </w:r>
      <w:r w:rsidR="002F5A9F" w:rsidRPr="00FF6569">
        <w:rPr>
          <w:lang w:val="id-ID"/>
        </w:rPr>
        <w:t xml:space="preserve">permasalahan tersebut. Hal ini berakibat pada kepuasan pelanggan </w:t>
      </w:r>
      <w:r w:rsidR="00CF22ED" w:rsidRPr="00FF6569">
        <w:rPr>
          <w:lang w:val="id-ID"/>
        </w:rPr>
        <w:t xml:space="preserve">dan terdapat </w:t>
      </w:r>
      <w:r w:rsidR="00FF6569" w:rsidRPr="00FF6569">
        <w:rPr>
          <w:lang w:val="id-ID"/>
        </w:rPr>
        <w:t>risiko</w:t>
      </w:r>
      <w:r w:rsidR="00CF22ED" w:rsidRPr="00FF6569">
        <w:rPr>
          <w:lang w:val="id-ID"/>
        </w:rPr>
        <w:t xml:space="preserve"> pelanggan yang lari ke kompetitor. </w:t>
      </w:r>
    </w:p>
    <w:p w14:paraId="537F7D7E" w14:textId="77777777" w:rsidR="00CF22ED" w:rsidRPr="00FF6569" w:rsidRDefault="00CF22ED" w:rsidP="00E6494A">
      <w:pPr>
        <w:pStyle w:val="Body"/>
        <w:rPr>
          <w:u w:val="single"/>
          <w:lang w:val="id-ID"/>
        </w:rPr>
      </w:pPr>
    </w:p>
    <w:p w14:paraId="43201F23" w14:textId="5CE806EE" w:rsidR="00875E43" w:rsidRDefault="00AB6AC5" w:rsidP="009502A6">
      <w:pPr>
        <w:pStyle w:val="Body"/>
        <w:rPr>
          <w:lang w:val="id-ID"/>
        </w:rPr>
      </w:pPr>
      <w:r w:rsidRPr="00FF6569">
        <w:rPr>
          <w:lang w:val="id-ID"/>
        </w:rPr>
        <w:t xml:space="preserve">Aktivitas </w:t>
      </w:r>
      <w:r w:rsidRPr="00FF6569">
        <w:rPr>
          <w:i/>
          <w:iCs/>
          <w:lang w:val="id-ID"/>
        </w:rPr>
        <w:t xml:space="preserve">inboud </w:t>
      </w:r>
      <w:r w:rsidRPr="00FF6569">
        <w:rPr>
          <w:lang w:val="id-ID"/>
        </w:rPr>
        <w:t xml:space="preserve">dan </w:t>
      </w:r>
      <w:r w:rsidRPr="00FF6569">
        <w:rPr>
          <w:i/>
          <w:iCs/>
          <w:lang w:val="id-ID"/>
        </w:rPr>
        <w:t>outbound</w:t>
      </w:r>
      <w:r w:rsidRPr="00FF6569">
        <w:rPr>
          <w:lang w:val="id-ID"/>
        </w:rPr>
        <w:t xml:space="preserve"> yang ada di Perusahaan X dan Y </w:t>
      </w:r>
      <w:r w:rsidR="00FF6569" w:rsidRPr="00FF6569">
        <w:rPr>
          <w:lang w:val="id-ID"/>
        </w:rPr>
        <w:t>kurang</w:t>
      </w:r>
      <w:r w:rsidRPr="00FF6569">
        <w:rPr>
          <w:lang w:val="id-ID"/>
        </w:rPr>
        <w:t xml:space="preserve"> lebih sama</w:t>
      </w:r>
      <w:r w:rsidR="005B5466" w:rsidRPr="00FF6569">
        <w:rPr>
          <w:lang w:val="id-ID"/>
        </w:rPr>
        <w:t xml:space="preserve"> di</w:t>
      </w:r>
      <w:r w:rsidR="00FF6569">
        <w:rPr>
          <w:lang w:val="id-ID"/>
        </w:rPr>
        <w:t xml:space="preserve"> </w:t>
      </w:r>
      <w:r w:rsidR="005B5466" w:rsidRPr="00FF6569">
        <w:rPr>
          <w:lang w:val="id-ID"/>
        </w:rPr>
        <w:t xml:space="preserve">mana </w:t>
      </w:r>
      <w:r w:rsidR="005B5466" w:rsidRPr="00FF6569">
        <w:rPr>
          <w:i/>
          <w:iCs/>
          <w:lang w:val="id-ID"/>
        </w:rPr>
        <w:t>inbound</w:t>
      </w:r>
      <w:r w:rsidR="005B5466" w:rsidRPr="00FF6569">
        <w:rPr>
          <w:lang w:val="id-ID"/>
        </w:rPr>
        <w:t xml:space="preserve"> adalah aktivitas mulai barang dari </w:t>
      </w:r>
      <w:r w:rsidR="005B5466" w:rsidRPr="00FF6569">
        <w:rPr>
          <w:i/>
          <w:iCs/>
          <w:lang w:val="id-ID"/>
        </w:rPr>
        <w:t xml:space="preserve">supplier </w:t>
      </w:r>
      <w:r w:rsidR="005B5466" w:rsidRPr="00FF6569">
        <w:rPr>
          <w:lang w:val="id-ID"/>
        </w:rPr>
        <w:t xml:space="preserve">sampai di perusahaan/ Gudang sedangkan </w:t>
      </w:r>
      <w:r w:rsidR="005B5466" w:rsidRPr="00FF6569">
        <w:rPr>
          <w:i/>
          <w:iCs/>
          <w:lang w:val="id-ID"/>
        </w:rPr>
        <w:t xml:space="preserve">outbound </w:t>
      </w:r>
      <w:r w:rsidR="005B5466" w:rsidRPr="00FF6569">
        <w:rPr>
          <w:lang w:val="id-ID"/>
        </w:rPr>
        <w:t xml:space="preserve">adalah aktivitas dari perusahaan/ Gudang sampai ke </w:t>
      </w:r>
      <w:r w:rsidR="005B5466" w:rsidRPr="00FF6569">
        <w:rPr>
          <w:i/>
          <w:iCs/>
          <w:lang w:val="id-ID"/>
        </w:rPr>
        <w:t>end customer</w:t>
      </w:r>
      <w:r w:rsidR="00CF22ED" w:rsidRPr="00FF6569">
        <w:rPr>
          <w:i/>
          <w:iCs/>
          <w:lang w:val="id-ID"/>
        </w:rPr>
        <w:t xml:space="preserve">. </w:t>
      </w:r>
      <w:r w:rsidR="00CF22ED" w:rsidRPr="00FF6569">
        <w:rPr>
          <w:lang w:val="id-ID"/>
        </w:rPr>
        <w:t xml:space="preserve">Permasalahan yang ada di </w:t>
      </w:r>
      <w:r w:rsidR="00CF22ED" w:rsidRPr="00FF6569">
        <w:rPr>
          <w:i/>
          <w:iCs/>
          <w:lang w:val="id-ID"/>
        </w:rPr>
        <w:t xml:space="preserve">inbound </w:t>
      </w:r>
      <w:r w:rsidR="00CF22ED" w:rsidRPr="00FF6569">
        <w:rPr>
          <w:lang w:val="id-ID"/>
        </w:rPr>
        <w:t>akan ber</w:t>
      </w:r>
      <w:r w:rsidR="003D7EBA" w:rsidRPr="00FF6569">
        <w:rPr>
          <w:lang w:val="id-ID"/>
        </w:rPr>
        <w:t xml:space="preserve">akibat seperti efek domino ke </w:t>
      </w:r>
      <w:r w:rsidR="00944EE8" w:rsidRPr="00FF6569">
        <w:rPr>
          <w:i/>
          <w:iCs/>
          <w:lang w:val="id-ID"/>
        </w:rPr>
        <w:t xml:space="preserve">outbound logistics </w:t>
      </w:r>
      <w:r w:rsidR="00944EE8" w:rsidRPr="00FF6569">
        <w:rPr>
          <w:lang w:val="id-ID"/>
        </w:rPr>
        <w:t xml:space="preserve">dan berimabas langsung ke kepuasan pelanggan. Hal ini harus segera ditanggulangi terkait masalah </w:t>
      </w:r>
      <w:r w:rsidR="00881E41" w:rsidRPr="00FF6569">
        <w:rPr>
          <w:i/>
          <w:iCs/>
          <w:lang w:val="id-ID"/>
        </w:rPr>
        <w:t>inventory</w:t>
      </w:r>
      <w:r w:rsidR="00FC7794" w:rsidRPr="00FF6569">
        <w:rPr>
          <w:i/>
          <w:iCs/>
          <w:lang w:val="id-ID"/>
        </w:rPr>
        <w:t xml:space="preserve"> </w:t>
      </w:r>
      <w:r w:rsidR="00FC7794" w:rsidRPr="00FF6569">
        <w:rPr>
          <w:lang w:val="id-ID"/>
        </w:rPr>
        <w:t xml:space="preserve">dan juga pembelian barang dari </w:t>
      </w:r>
      <w:r w:rsidR="00FC7794" w:rsidRPr="00FF6569">
        <w:rPr>
          <w:i/>
          <w:iCs/>
          <w:lang w:val="id-ID"/>
        </w:rPr>
        <w:t xml:space="preserve">supplier </w:t>
      </w:r>
      <w:r w:rsidR="00567396" w:rsidRPr="00FF6569">
        <w:rPr>
          <w:lang w:val="id-ID"/>
        </w:rPr>
        <w:t xml:space="preserve">dalam ranah </w:t>
      </w:r>
      <w:r w:rsidR="00567396" w:rsidRPr="00FF6569">
        <w:rPr>
          <w:i/>
          <w:iCs/>
          <w:lang w:val="id-ID"/>
        </w:rPr>
        <w:t xml:space="preserve">inboud logistics. </w:t>
      </w:r>
      <w:r w:rsidR="00567396" w:rsidRPr="00FF6569">
        <w:rPr>
          <w:lang w:val="id-ID"/>
        </w:rPr>
        <w:t xml:space="preserve">Terkait masalah </w:t>
      </w:r>
      <w:r w:rsidR="00567396" w:rsidRPr="00FF6569">
        <w:rPr>
          <w:i/>
          <w:iCs/>
          <w:lang w:val="id-ID"/>
        </w:rPr>
        <w:t xml:space="preserve">outbound logistics </w:t>
      </w:r>
      <w:r w:rsidR="00567396" w:rsidRPr="00FF6569">
        <w:rPr>
          <w:lang w:val="id-ID"/>
        </w:rPr>
        <w:t xml:space="preserve">adalah pengiriman barang ke </w:t>
      </w:r>
      <w:r w:rsidR="00567396" w:rsidRPr="00FF6569">
        <w:rPr>
          <w:i/>
          <w:iCs/>
          <w:lang w:val="id-ID"/>
        </w:rPr>
        <w:t xml:space="preserve">customer. </w:t>
      </w:r>
      <w:r w:rsidR="00091CBF" w:rsidRPr="00FF6569">
        <w:rPr>
          <w:lang w:val="id-ID"/>
        </w:rPr>
        <w:t xml:space="preserve">Hal lain yang penting terkait kapasitas gudang yang ada di Perusahaan X, semakin tingginya </w:t>
      </w:r>
      <w:r w:rsidR="00FF6569" w:rsidRPr="00FF6569">
        <w:rPr>
          <w:lang w:val="id-ID"/>
        </w:rPr>
        <w:t>kapasitas</w:t>
      </w:r>
      <w:r w:rsidR="00091CBF" w:rsidRPr="00FF6569">
        <w:rPr>
          <w:lang w:val="id-ID"/>
        </w:rPr>
        <w:t xml:space="preserve"> gudang ada </w:t>
      </w:r>
      <w:r w:rsidR="00FF6569" w:rsidRPr="00FF6569">
        <w:rPr>
          <w:lang w:val="id-ID"/>
        </w:rPr>
        <w:t>risiko</w:t>
      </w:r>
      <w:r w:rsidR="00091CBF" w:rsidRPr="00FF6569">
        <w:rPr>
          <w:lang w:val="id-ID"/>
        </w:rPr>
        <w:t xml:space="preserve"> barang dipindahkan ke </w:t>
      </w:r>
      <w:r w:rsidR="00091CBF" w:rsidRPr="00FF6569">
        <w:rPr>
          <w:i/>
          <w:iCs/>
          <w:lang w:val="id-ID"/>
        </w:rPr>
        <w:t xml:space="preserve">warehouse </w:t>
      </w:r>
      <w:r w:rsidR="00091CBF" w:rsidRPr="00FF6569">
        <w:rPr>
          <w:lang w:val="id-ID"/>
        </w:rPr>
        <w:t>lain</w:t>
      </w:r>
      <w:r w:rsidR="00BA4F53" w:rsidRPr="00FF6569">
        <w:rPr>
          <w:lang w:val="id-ID"/>
        </w:rPr>
        <w:t xml:space="preserve"> dan</w:t>
      </w:r>
      <w:r w:rsidR="00E96047" w:rsidRPr="00FF6569">
        <w:rPr>
          <w:lang w:val="id-ID"/>
        </w:rPr>
        <w:t xml:space="preserve"> menyebabkan </w:t>
      </w:r>
      <w:r w:rsidR="009502A6" w:rsidRPr="00FF6569">
        <w:rPr>
          <w:lang w:val="id-ID"/>
        </w:rPr>
        <w:t>waktu pengiriman yang semakin panjang.</w:t>
      </w:r>
    </w:p>
    <w:p w14:paraId="781A61F3" w14:textId="1697FB71" w:rsidR="00834440" w:rsidRPr="00FF6569" w:rsidRDefault="00834440" w:rsidP="00FF6569">
      <w:pPr>
        <w:numPr>
          <w:ilvl w:val="0"/>
          <w:numId w:val="18"/>
        </w:numPr>
        <w:pBdr>
          <w:top w:val="nil"/>
          <w:left w:val="nil"/>
          <w:bottom w:val="nil"/>
          <w:right w:val="nil"/>
          <w:between w:val="nil"/>
        </w:pBdr>
        <w:spacing w:before="150" w:after="60" w:line="240" w:lineRule="auto"/>
        <w:ind w:left="288" w:hanging="288"/>
        <w:rPr>
          <w:rFonts w:ascii="Times New Roman" w:eastAsia="Times New Roman" w:hAnsi="Times New Roman" w:cs="Times New Roman"/>
          <w:i/>
          <w:color w:val="000000"/>
          <w:sz w:val="20"/>
          <w:szCs w:val="20"/>
        </w:rPr>
      </w:pPr>
      <w:r w:rsidRPr="00FF6569">
        <w:rPr>
          <w:rFonts w:ascii="Times New Roman" w:eastAsia="Times New Roman" w:hAnsi="Times New Roman" w:cs="Times New Roman"/>
          <w:i/>
          <w:color w:val="000000"/>
          <w:sz w:val="20"/>
          <w:szCs w:val="20"/>
        </w:rPr>
        <w:t xml:space="preserve">Hasil </w:t>
      </w:r>
      <w:proofErr w:type="spellStart"/>
      <w:r w:rsidRPr="00FF6569">
        <w:rPr>
          <w:rFonts w:ascii="Times New Roman" w:eastAsia="Times New Roman" w:hAnsi="Times New Roman" w:cs="Times New Roman"/>
          <w:i/>
          <w:color w:val="000000"/>
          <w:sz w:val="20"/>
          <w:szCs w:val="20"/>
        </w:rPr>
        <w:t>Temuan</w:t>
      </w:r>
      <w:proofErr w:type="spellEnd"/>
    </w:p>
    <w:p w14:paraId="15B00A62" w14:textId="0AAA77F2" w:rsidR="00834440" w:rsidRPr="00FF6569" w:rsidRDefault="00051C9D" w:rsidP="00D377ED">
      <w:pPr>
        <w:pStyle w:val="Body"/>
        <w:ind w:left="66"/>
        <w:rPr>
          <w:lang w:val="id-ID"/>
        </w:rPr>
      </w:pPr>
      <w:r w:rsidRPr="00FF6569">
        <w:rPr>
          <w:lang w:val="id-ID"/>
        </w:rPr>
        <w:t xml:space="preserve">Perusahaan menggunakan beberapa alternatif atau saluran gabungan untuk respons cepat dan pengiriman barang yang lebih efektif kepada pelanggan. </w:t>
      </w:r>
      <w:r w:rsidR="009759AF" w:rsidRPr="00FF6569">
        <w:rPr>
          <w:lang w:val="id-ID"/>
        </w:rPr>
        <w:t xml:space="preserve">Hal ini akan memungkinkan kolaborasi rantai pasokan yang lebih besar. </w:t>
      </w:r>
      <w:r w:rsidR="00AB0061" w:rsidRPr="00FF6569">
        <w:rPr>
          <w:lang w:val="id-ID"/>
        </w:rPr>
        <w:t xml:space="preserve">Jika saluran logistik dikelola dengan baik, dapat menghasilkan manfaat ekonomi berupa pengurangan waktu tunggu, keterlambatan, dan keseluruhan biaya </w:t>
      </w:r>
      <w:r w:rsidR="00AB0061" w:rsidRPr="00FF6569">
        <w:rPr>
          <w:lang w:val="id-ID"/>
        </w:rPr>
        <w:lastRenderedPageBreak/>
        <w:t xml:space="preserve">transportasi. </w:t>
      </w:r>
      <w:r w:rsidR="006F6F69" w:rsidRPr="00FF6569">
        <w:rPr>
          <w:lang w:val="id-ID"/>
        </w:rPr>
        <w:t>Analisis data mengungkapkan bahwa biaya transportasi rata-rata per jarak rata-rata menurun seiring bertambahnya jarak per kilometer</w:t>
      </w:r>
      <w:r w:rsidR="000062B2" w:rsidRPr="00FF6569">
        <w:rPr>
          <w:lang w:val="id-ID"/>
        </w:rPr>
        <w:t xml:space="preserve"> </w:t>
      </w:r>
      <w:r w:rsidR="000062B2" w:rsidRPr="00FF6569">
        <w:rPr>
          <w:lang w:val="id-ID"/>
        </w:rPr>
        <w:fldChar w:fldCharType="begin" w:fldLock="1"/>
      </w:r>
      <w:r w:rsidR="00A35C86" w:rsidRPr="00FF6569">
        <w:rPr>
          <w:lang w:val="id-ID"/>
        </w:rPr>
        <w:instrText>ADDIN CSL_CITATION {"citationItems":[{"id":"ITEM-1","itemData":{"DOI":"10.2478/jeppm-2020-0003","ISSN":"22238379","abstract":"Outbound logistics channels are of crucial importance for an efficient construction materials logistics management and impacts on customer satisfaction. However, there is limited knowledge of the outbound logistics channels for construction material in Nigeria. This study aims to identify and examine the current outbound logistics channels used by the Nigerian construction material manufacturing industries. A quantitative research method using a case study approach was adopted in this research. The purposive sampling technique was chosen, where six construction material manufactured and distributed within five states capital and Abuja in the North-central region of Nigeria were selected for this study. A research instrument was developed and used in conjunction with an observation protocol in the form of a template. The data were collected through observations, direct measurement onsite and archival records of transactions. A descriptive method of data analysis was employed to analyse the data. Our findings indicate that there exist six alternative outbound logistics channels that can be used separately or in combination with each other to deliver materials to end users. The study concludes that the research finding provides a potential knowledge and understanding of the manufacturers' outbound logistics channels that can be used at the start of a project to accomplish effective planning and delivery of the whole project. The study also established the average transportation cost per average ton and average transportation cost per average distance driven for construction material delivery. This information can be used for construction material transportation management.","author":[{"dropping-particle":"","family":"Alumbugu","given":"Polycarp Olaku","non-dropping-particle":"","parse-names":false,"suffix":""},{"dropping-particle":"","family":"Shakantu","given":"Winston W.M.","non-dropping-particle":"","parse-names":false,"suffix":""},{"dropping-particle":"","family":"Tsado","given":"Abel John","non-dropping-particle":"","parse-names":false,"suffix":""}],"container-title":"Journal of Engineering, Project, and Production Management","id":"ITEM-1","issue":"1","issued":{"date-parts":[["2020"]]},"page":"19-26","title":"Analysis of Outbound Logistics Channels for Construction Material","type":"article-journal","volume":"10"},"uris":["http://www.mendeley.com/documents/?uuid=69ee1c69-827b-46e4-8749-ace05229b12b"]}],"mendeley":{"formattedCitation":"[11]","plainTextFormattedCitation":"[11]","previouslyFormattedCitation":"[11]"},"properties":{"noteIndex":0},"schema":"https://github.com/citation-style-language/schema/raw/master/csl-citation.json"}</w:instrText>
      </w:r>
      <w:r w:rsidR="000062B2" w:rsidRPr="00FF6569">
        <w:rPr>
          <w:lang w:val="id-ID"/>
        </w:rPr>
        <w:fldChar w:fldCharType="separate"/>
      </w:r>
      <w:r w:rsidR="000062B2" w:rsidRPr="00FF6569">
        <w:rPr>
          <w:lang w:val="id-ID"/>
        </w:rPr>
        <w:t>[11]</w:t>
      </w:r>
      <w:r w:rsidR="000062B2" w:rsidRPr="00FF6569">
        <w:rPr>
          <w:lang w:val="id-ID"/>
        </w:rPr>
        <w:fldChar w:fldCharType="end"/>
      </w:r>
      <w:r w:rsidR="008A440D" w:rsidRPr="00FF6569">
        <w:rPr>
          <w:lang w:val="id-ID"/>
        </w:rPr>
        <w:t>.</w:t>
      </w:r>
      <w:r w:rsidR="0037480C" w:rsidRPr="00FF6569">
        <w:rPr>
          <w:lang w:val="id-ID"/>
        </w:rPr>
        <w:t xml:space="preserve"> </w:t>
      </w:r>
      <w:r w:rsidR="00C34DB2" w:rsidRPr="00FF6569">
        <w:rPr>
          <w:i/>
          <w:iCs/>
          <w:lang w:val="id-ID"/>
        </w:rPr>
        <w:t>Inbound logistics</w:t>
      </w:r>
      <w:r w:rsidR="00D377ED" w:rsidRPr="00FF6569">
        <w:rPr>
          <w:lang w:val="id-ID"/>
        </w:rPr>
        <w:t xml:space="preserve"> dan </w:t>
      </w:r>
      <w:r w:rsidR="00C34DB2" w:rsidRPr="00FF6569">
        <w:rPr>
          <w:i/>
          <w:iCs/>
          <w:lang w:val="id-ID"/>
        </w:rPr>
        <w:t>outbound logistics</w:t>
      </w:r>
      <w:r w:rsidR="00D377ED" w:rsidRPr="00FF6569">
        <w:rPr>
          <w:lang w:val="id-ID"/>
        </w:rPr>
        <w:t xml:space="preserve"> memainkan peran yang sangat penting dalam mengelola hubungan pemasok-pelanggan. Pengelolaan hubungan ini dengan baik akan menghasilkan efisiensi rantai pasokan dan pengurangan biaya </w:t>
      </w:r>
      <w:r w:rsidR="00D377ED" w:rsidRPr="00FF6569">
        <w:rPr>
          <w:lang w:val="id-ID"/>
        </w:rPr>
        <w:fldChar w:fldCharType="begin" w:fldLock="1"/>
      </w:r>
      <w:r w:rsidR="00D377ED" w:rsidRPr="00FF6569">
        <w:rPr>
          <w:lang w:val="id-ID"/>
        </w:rPr>
        <w:instrText>ADDIN CSL_CITATION {"citationItems":[{"id":"ITEM-1","itemData":{"DOI":"10.15680/IJIRSET.2019.0808057","author":[{"dropping-particle":"","family":"Jejani","given":"Gaurav Rishabhkumar","non-dropping-particle":"","parse-names":false,"suffix":""},{"dropping-particle":"","family":"S","given":"Afra Tarannum","non-dropping-particle":"","parse-names":false,"suffix":""},{"dropping-particle":"","family":"Jain","given":"Shriya","non-dropping-particle":"","parse-names":false,"suffix":""}],"container-title":"International Journal of Innovative Research in Science, Engineering and Technology","id":"ITEM-1","issue":"8","issued":{"date-parts":[["2019"]]},"page":"8735-8739","title":"The impact of inbound and outbound logistics on the supplier-customer Relationship","type":"article-journal","volume":"8"},"uris":["http://www.mendeley.com/documents/?uuid=fd99d9cf-b9b1-487d-948d-b930f3b2c523"]}],"mendeley":{"formattedCitation":"[12]","plainTextFormattedCitation":"[12]"},"properties":{"noteIndex":0},"schema":"https://github.com/citation-style-language/schema/raw/master/csl-citation.json"}</w:instrText>
      </w:r>
      <w:r w:rsidR="00D377ED" w:rsidRPr="00FF6569">
        <w:rPr>
          <w:lang w:val="id-ID"/>
        </w:rPr>
        <w:fldChar w:fldCharType="separate"/>
      </w:r>
      <w:r w:rsidR="00D377ED" w:rsidRPr="00FF6569">
        <w:rPr>
          <w:lang w:val="id-ID"/>
        </w:rPr>
        <w:t>[12]</w:t>
      </w:r>
      <w:r w:rsidR="00D377ED" w:rsidRPr="00FF6569">
        <w:rPr>
          <w:lang w:val="id-ID"/>
        </w:rPr>
        <w:fldChar w:fldCharType="end"/>
      </w:r>
      <w:r w:rsidR="00D377ED" w:rsidRPr="00FF6569">
        <w:rPr>
          <w:lang w:val="id-ID"/>
        </w:rPr>
        <w:t>.</w:t>
      </w:r>
    </w:p>
    <w:p w14:paraId="14D2E0C6" w14:textId="25725FD5" w:rsidR="008A440D" w:rsidRPr="00FF6569" w:rsidRDefault="008A440D" w:rsidP="006F6F69">
      <w:pPr>
        <w:pStyle w:val="Body"/>
        <w:ind w:left="66"/>
        <w:rPr>
          <w:lang w:val="id-ID"/>
        </w:rPr>
      </w:pPr>
      <w:r w:rsidRPr="00FF6569">
        <w:rPr>
          <w:lang w:val="id-ID"/>
        </w:rPr>
        <w:t>Pengoptimalan operasi logistik sangat penting untuk mempertahankan daya saing, meningkatkan kepuasan pelanggan, dan mendukung pertumbuhan bisnis jangka panjang.</w:t>
      </w:r>
      <w:r w:rsidR="005C50F8" w:rsidRPr="00FF6569">
        <w:rPr>
          <w:lang w:val="id-ID"/>
        </w:rPr>
        <w:t xml:space="preserve"> Operasi gudang yang efisien sangat penting bagi keberhasilan rantai pasokan modern, di mana kecepatan, akurasi, dan efektivitas biaya menentukan daya saing.</w:t>
      </w:r>
      <w:r w:rsidR="00116256" w:rsidRPr="00FF6569">
        <w:rPr>
          <w:lang w:val="id-ID"/>
        </w:rPr>
        <w:t xml:space="preserve"> menyelaraskan operasi logistik mereka dengan proses pergudangan, memungkinkan </w:t>
      </w:r>
      <w:r w:rsidR="00116256" w:rsidRPr="00690356">
        <w:rPr>
          <w:i/>
          <w:iCs/>
          <w:lang w:val="id-ID"/>
        </w:rPr>
        <w:t>skalabilitas</w:t>
      </w:r>
      <w:r w:rsidR="00116256" w:rsidRPr="00FF6569">
        <w:rPr>
          <w:lang w:val="id-ID"/>
        </w:rPr>
        <w:t xml:space="preserve"> yang lebih besar, pengurangan biaya, dan peningkatan kepuasan pelanggan</w:t>
      </w:r>
      <w:r w:rsidR="00A35C86" w:rsidRPr="00FF6569">
        <w:rPr>
          <w:lang w:val="id-ID"/>
        </w:rPr>
        <w:t xml:space="preserve"> </w:t>
      </w:r>
      <w:r w:rsidR="00A35C86" w:rsidRPr="00FF6569">
        <w:rPr>
          <w:lang w:val="id-ID"/>
        </w:rPr>
        <w:fldChar w:fldCharType="begin" w:fldLock="1"/>
      </w:r>
      <w:r w:rsidR="00D377ED" w:rsidRPr="00FF6569">
        <w:rPr>
          <w:lang w:val="id-ID"/>
        </w:rPr>
        <w:instrText>ADDIN CSL_CITATION {"citationItems":[{"id":"ITEM-1","itemData":{"DOI":"10.17148/iarjset.2025.125187","ISSN":"23941588","author":[{"dropping-particle":"","family":"Coordinator","given":"Programme","non-dropping-particle":"","parse-names":false,"suffix":""},{"dropping-particle":"","family":"Author","given":"Corresponding","non-dropping-particle":"","parse-names":false,"suffix":""}],"container-title":"Iarjset","id":"ITEM-1","issue":"5","issued":{"date-parts":[["2025"]]},"title":"Optimizing Inbound and Outbound Logistic To Improve Warehouse Efficiency","type":"article-journal","volume":"12"},"uris":["http://www.mendeley.com/documents/?uuid=0b47fd0a-ab0d-4e68-8e9a-be20cc826455"]}],"mendeley":{"formattedCitation":"[13]","plainTextFormattedCitation":"[13]","previouslyFormattedCitation":"[12]"},"properties":{"noteIndex":0},"schema":"https://github.com/citation-style-language/schema/raw/master/csl-citation.json"}</w:instrText>
      </w:r>
      <w:r w:rsidR="00A35C86" w:rsidRPr="00FF6569">
        <w:rPr>
          <w:lang w:val="id-ID"/>
        </w:rPr>
        <w:fldChar w:fldCharType="separate"/>
      </w:r>
      <w:r w:rsidR="00D377ED" w:rsidRPr="00FF6569">
        <w:rPr>
          <w:lang w:val="id-ID"/>
        </w:rPr>
        <w:t>[13]</w:t>
      </w:r>
      <w:r w:rsidR="00A35C86" w:rsidRPr="00FF6569">
        <w:rPr>
          <w:lang w:val="id-ID"/>
        </w:rPr>
        <w:fldChar w:fldCharType="end"/>
      </w:r>
      <w:r w:rsidR="00116256" w:rsidRPr="00FF6569">
        <w:rPr>
          <w:lang w:val="id-ID"/>
        </w:rPr>
        <w:t>.</w:t>
      </w:r>
    </w:p>
    <w:p w14:paraId="2CFF8D50" w14:textId="0B897AE2" w:rsidR="00F02261" w:rsidRPr="00FF6569" w:rsidRDefault="00E67979" w:rsidP="006F6F69">
      <w:pPr>
        <w:pStyle w:val="Body"/>
        <w:ind w:left="66"/>
        <w:rPr>
          <w:lang w:val="id-ID"/>
        </w:rPr>
      </w:pPr>
      <w:r w:rsidRPr="00FF6569">
        <w:rPr>
          <w:lang w:val="id-ID"/>
        </w:rPr>
        <w:t xml:space="preserve">Faktor yang mempengaruhi kinerja pengiriman tepat waktu dalam </w:t>
      </w:r>
      <w:r w:rsidR="009C68E0" w:rsidRPr="00FF6569">
        <w:rPr>
          <w:lang w:val="id-ID"/>
        </w:rPr>
        <w:t xml:space="preserve">memenuhi permintaan pelanggan secara efisien </w:t>
      </w:r>
      <w:r w:rsidR="00690356" w:rsidRPr="00FF6569">
        <w:rPr>
          <w:lang w:val="id-ID"/>
        </w:rPr>
        <w:t>terdiri</w:t>
      </w:r>
      <w:r w:rsidR="001349A0" w:rsidRPr="00FF6569">
        <w:rPr>
          <w:lang w:val="id-ID"/>
        </w:rPr>
        <w:t xml:space="preserve"> dari beberapa yaitu </w:t>
      </w:r>
      <w:r w:rsidR="001349A0" w:rsidRPr="00FF6569">
        <w:rPr>
          <w:i/>
          <w:iCs/>
          <w:lang w:val="id-ID"/>
        </w:rPr>
        <w:t xml:space="preserve">inbound logistics, </w:t>
      </w:r>
      <w:r w:rsidR="001349A0" w:rsidRPr="00FF6569">
        <w:rPr>
          <w:lang w:val="id-ID"/>
        </w:rPr>
        <w:t xml:space="preserve">operasional dan </w:t>
      </w:r>
      <w:r w:rsidR="001349A0" w:rsidRPr="00FF6569">
        <w:rPr>
          <w:i/>
          <w:iCs/>
          <w:lang w:val="id-ID"/>
        </w:rPr>
        <w:t>outbound logistics.</w:t>
      </w:r>
      <w:r w:rsidR="00477A78" w:rsidRPr="00FF6569">
        <w:rPr>
          <w:lang w:val="id-ID"/>
        </w:rPr>
        <w:t xml:space="preserve"> Aktivitas</w:t>
      </w:r>
      <w:r w:rsidR="001349A0" w:rsidRPr="00FF6569">
        <w:rPr>
          <w:i/>
          <w:iCs/>
          <w:lang w:val="id-ID"/>
        </w:rPr>
        <w:t xml:space="preserve"> </w:t>
      </w:r>
      <w:r w:rsidR="00477A78" w:rsidRPr="00FF6569">
        <w:rPr>
          <w:i/>
          <w:iCs/>
          <w:lang w:val="id-ID"/>
        </w:rPr>
        <w:t>i</w:t>
      </w:r>
      <w:r w:rsidR="007B3940" w:rsidRPr="00FF6569">
        <w:rPr>
          <w:i/>
          <w:iCs/>
          <w:lang w:val="id-ID"/>
        </w:rPr>
        <w:t>nbound</w:t>
      </w:r>
      <w:r w:rsidR="00EF751E" w:rsidRPr="00FF6569">
        <w:rPr>
          <w:i/>
          <w:iCs/>
          <w:lang w:val="id-ID"/>
        </w:rPr>
        <w:t xml:space="preserve"> logistics</w:t>
      </w:r>
      <w:r w:rsidR="00477A78" w:rsidRPr="00FF6569">
        <w:rPr>
          <w:lang w:val="id-ID"/>
        </w:rPr>
        <w:t xml:space="preserve"> </w:t>
      </w:r>
      <w:r w:rsidR="0052284D" w:rsidRPr="00FF6569">
        <w:rPr>
          <w:lang w:val="id-ID"/>
        </w:rPr>
        <w:t xml:space="preserve">mempengaruhi keterlambatan pengiriman </w:t>
      </w:r>
      <w:r w:rsidR="00ED1647" w:rsidRPr="00FF6569">
        <w:rPr>
          <w:lang w:val="id-ID"/>
        </w:rPr>
        <w:t xml:space="preserve">terutama pada perencanaan pengadaan yang tidak akurat, pemasok yang tidak dapat </w:t>
      </w:r>
      <w:r w:rsidR="005E56A8" w:rsidRPr="00FF6569">
        <w:rPr>
          <w:lang w:val="id-ID"/>
        </w:rPr>
        <w:t xml:space="preserve">diandalkan dan dokumentasi yang tidak terorganisir dengan baik. </w:t>
      </w:r>
      <w:r w:rsidR="002C217C" w:rsidRPr="00FF6569">
        <w:rPr>
          <w:lang w:val="id-ID"/>
        </w:rPr>
        <w:t xml:space="preserve">Pada aktivitas operasional beberapa tantangan terkait keterlambatan pengiriman yaitu inventaris yang tidak terstruktur, kurangnya koordinasi antar </w:t>
      </w:r>
      <w:r w:rsidR="00690356" w:rsidRPr="00FF6569">
        <w:rPr>
          <w:lang w:val="id-ID"/>
        </w:rPr>
        <w:t>departemen</w:t>
      </w:r>
      <w:r w:rsidR="002C217C" w:rsidRPr="00FF6569">
        <w:rPr>
          <w:lang w:val="id-ID"/>
        </w:rPr>
        <w:t xml:space="preserve"> </w:t>
      </w:r>
      <w:r w:rsidR="006E1A76" w:rsidRPr="00FF6569">
        <w:rPr>
          <w:lang w:val="id-ID"/>
        </w:rPr>
        <w:t xml:space="preserve">dan sistem yang terintegrasi dalam pelaporan dan dokumentasi. </w:t>
      </w:r>
      <w:r w:rsidR="007F548A" w:rsidRPr="00FF6569">
        <w:rPr>
          <w:lang w:val="id-ID"/>
        </w:rPr>
        <w:t xml:space="preserve">Faktor yang terakhir terkait </w:t>
      </w:r>
      <w:r w:rsidR="007F548A" w:rsidRPr="00FF6569">
        <w:rPr>
          <w:i/>
          <w:iCs/>
          <w:lang w:val="id-ID"/>
        </w:rPr>
        <w:t xml:space="preserve">outbound logistics </w:t>
      </w:r>
      <w:r w:rsidR="007F548A" w:rsidRPr="00FF6569">
        <w:rPr>
          <w:lang w:val="id-ID"/>
        </w:rPr>
        <w:t xml:space="preserve">mempengaruhi keterlambatan adalah </w:t>
      </w:r>
      <w:r w:rsidR="00BF70A4" w:rsidRPr="00FF6569">
        <w:rPr>
          <w:lang w:val="id-ID"/>
        </w:rPr>
        <w:t xml:space="preserve">masalah perencanaan rute yang tidak fleksibel, tidak </w:t>
      </w:r>
      <w:r w:rsidR="00184B5F" w:rsidRPr="00FF6569">
        <w:rPr>
          <w:lang w:val="id-ID"/>
        </w:rPr>
        <w:t xml:space="preserve">tersediannya kendaraan dan kondisi </w:t>
      </w:r>
      <w:r w:rsidR="007269DE" w:rsidRPr="00FF6569">
        <w:rPr>
          <w:lang w:val="id-ID"/>
        </w:rPr>
        <w:t>yang tidak bisa dihindarkan adalah kondisi lalu lintas dan cuaca</w:t>
      </w:r>
      <w:r w:rsidR="00EF751E" w:rsidRPr="00FF6569">
        <w:rPr>
          <w:i/>
          <w:iCs/>
          <w:lang w:val="id-ID"/>
        </w:rPr>
        <w:t xml:space="preserve"> </w:t>
      </w:r>
      <w:r w:rsidR="00F02261" w:rsidRPr="00FF6569">
        <w:rPr>
          <w:lang w:val="id-ID"/>
        </w:rPr>
        <w:fldChar w:fldCharType="begin" w:fldLock="1"/>
      </w:r>
      <w:r w:rsidR="00D377ED" w:rsidRPr="00FF6569">
        <w:rPr>
          <w:lang w:val="id-ID"/>
        </w:rPr>
        <w:instrText>ADDIN CSL_CITATION {"citationItems":[{"id":"ITEM-1","itemData":{"DOI":"10.55214/25768484.v9i6.8028","abstract":"This research aims to study the logistics and transportation management of Sattel (Thailand) Co., Ltd., a company engaged in domestic freight transport. A mixed methods research approach was employed, combining both qualitative and quantitative analyses. The qualitative research involved in-depth interviews and field observations, while the quantitative component utilized data from ERP and distribution requirements planning (DRP) systems, as well as vehicle routing problem (VRP) techniques for route optimization. The findings indicate that key factors influencing transportation performance include route planning, vehicle resource management, real-time shipment tracking, and communication among relevant departments. The main challenges identified were suboptimal route planning, leading to delivery delays, workforce shortages during peak periods, and ineffective coordination across inbound logistics, operations, and outbound logistics. To enhance transportation efficiency, the study proposes several strategies: implementing systematic transport route planning using appropriate route optimization technologies; improving the flexibility of vehicle resource allocation; adopting comprehensive real-time shipment tracking systems; and strengthening coordination processes among all involved parties. These improvements are expected to increase delivery punctuality, reduce delays, and elevate the overall performance of the logistics system.","author":[{"dropping-particle":"","family":"Chuasuksanthong","given":"Veerawithe","non-dropping-particle":"","parse-names":false,"suffix":""},{"dropping-particle":"","family":"Duantrakoonsil","given":"Wanwisa","non-dropping-particle":"","parse-names":false,"suffix":""},{"dropping-particle":"","family":"Janyapoon","given":"Suwat","non-dropping-particle":"","parse-names":false,"suffix":""}],"container-title":"Edelweiss Applied Science and Technology","id":"ITEM-1","issue":"6","issued":{"date-parts":[["2025"]]},"page":"1051-1064","title":"Analysis of on-time delivery performance from inbound logistics, operations, and outbound logistics","type":"article-journal","volume":"9"},"uris":["http://www.mendeley.com/documents/?uuid=fbc82d0d-7df3-42e5-bf54-1f1d36b71ff3"]}],"mendeley":{"formattedCitation":"[14]","plainTextFormattedCitation":"[14]","previouslyFormattedCitation":"[14]"},"properties":{"noteIndex":0},"schema":"https://github.com/citation-style-language/schema/raw/master/csl-citation.json"}</w:instrText>
      </w:r>
      <w:r w:rsidR="00F02261" w:rsidRPr="00FF6569">
        <w:rPr>
          <w:lang w:val="id-ID"/>
        </w:rPr>
        <w:fldChar w:fldCharType="separate"/>
      </w:r>
      <w:r w:rsidR="00F02261" w:rsidRPr="00FF6569">
        <w:rPr>
          <w:lang w:val="id-ID"/>
        </w:rPr>
        <w:t>[14]</w:t>
      </w:r>
      <w:r w:rsidR="00F02261" w:rsidRPr="00FF6569">
        <w:rPr>
          <w:lang w:val="id-ID"/>
        </w:rPr>
        <w:fldChar w:fldCharType="end"/>
      </w:r>
      <w:r w:rsidR="00BF2F23" w:rsidRPr="00FF6569">
        <w:rPr>
          <w:lang w:val="id-ID"/>
        </w:rPr>
        <w:t xml:space="preserve">. </w:t>
      </w:r>
    </w:p>
    <w:p w14:paraId="24BA0357" w14:textId="27DDA30C" w:rsidR="00912F8A" w:rsidRDefault="00912F8A" w:rsidP="00A64C96">
      <w:pPr>
        <w:pStyle w:val="Body"/>
        <w:ind w:left="66"/>
        <w:rPr>
          <w:lang w:val="id-ID"/>
        </w:rPr>
      </w:pPr>
      <w:r w:rsidRPr="00FF6569">
        <w:rPr>
          <w:lang w:val="id-ID"/>
        </w:rPr>
        <w:t xml:space="preserve">Proses bisnis yang terdapat dalam model operasi manajemen logistik dimodelkan menggunakan </w:t>
      </w:r>
      <w:r w:rsidRPr="00FF6569">
        <w:rPr>
          <w:i/>
          <w:iCs/>
          <w:lang w:val="id-ID"/>
        </w:rPr>
        <w:t>Business Process Modeling Notation</w:t>
      </w:r>
      <w:r w:rsidRPr="00FF6569">
        <w:rPr>
          <w:lang w:val="id-ID"/>
        </w:rPr>
        <w:t xml:space="preserve"> (BPMN). Proses yang dimodelkan adalah proses bisnis logistik, proses bisnis logistik </w:t>
      </w:r>
      <w:r w:rsidRPr="00FF6569">
        <w:rPr>
          <w:i/>
          <w:iCs/>
          <w:lang w:val="id-ID"/>
        </w:rPr>
        <w:t>inbound</w:t>
      </w:r>
      <w:r w:rsidRPr="00FF6569">
        <w:rPr>
          <w:lang w:val="id-ID"/>
        </w:rPr>
        <w:t xml:space="preserve">, proses bisnis manajemen inventaris, dan proses bisnis logistik </w:t>
      </w:r>
      <w:r w:rsidRPr="00FF6569">
        <w:rPr>
          <w:i/>
          <w:iCs/>
          <w:lang w:val="id-ID"/>
        </w:rPr>
        <w:t>outbound</w:t>
      </w:r>
      <w:r w:rsidRPr="00FF6569">
        <w:rPr>
          <w:lang w:val="id-ID"/>
        </w:rPr>
        <w:t xml:space="preserve"> yang merupakan sub-proses dari proses bisnis logistik. Penerapan BPMN dapat mengidentifikasi setiap aktivitas, peran, dan alur yang terdapat dalam proses bisnis tersebut </w:t>
      </w:r>
      <w:r w:rsidRPr="00FF6569">
        <w:rPr>
          <w:lang w:val="id-ID"/>
        </w:rPr>
        <w:fldChar w:fldCharType="begin" w:fldLock="1"/>
      </w:r>
      <w:r w:rsidR="00D377ED" w:rsidRPr="00FF6569">
        <w:rPr>
          <w:lang w:val="id-ID"/>
        </w:rPr>
        <w:instrText>ADDIN CSL_CITATION {"citationItems":[{"id":"ITEM-1","itemData":{"DOI":"10.1088/1755-1315/709/1/012052","ISSN":"17551315","abstract":"Logistics management holds an important role for every company include product procurement, product storage, and product distribution. Rapid technology development is insisting the company to use all of its resources maximally and professionally to support their success. Implementation of logistics management can be seen in the retail company. Design of the logistical management operation model, using the System Development Life Cycle (SDLC), needs to be done for better implementation. The needs for design are identified by using system request and feasibility analysis that will be able to reduce non-value added time in the order picking process and able to simplify the company's logistics activity. The system entity is analyzed and shows the affecting factors are: input, process, output, objectives, stakeholder, resources, internal control, operating constraint, opportunities, and threats. Then, the conceptual model of the logistics management model is built through the application of value chain analysis and the application of the canvas operating model. At the new warehouse location, a warehouse management system will be implemented and built collaboration with several fast-moving consumer goods (FMCG) suppliers. Then Business Process Modelling Notation (BPMN) is used to model logistics business processes, inbound logistics business processes, inventory management business processes, and outbound logistics business processes. The business process model will be used as a reference for the company to carry out its logistics business operation.","author":[{"dropping-particle":"","family":"Wahyuni","given":"Dini","non-dropping-particle":"","parse-names":false,"suffix":""},{"dropping-particle":"","family":"Sembiring","given":"Meilita Tryana","non-dropping-particle":"","parse-names":false,"suffix":""},{"dropping-particle":"","family":"Budiman","given":"Irwan","non-dropping-particle":"","parse-names":false,"suffix":""},{"dropping-particle":"","family":"Hutagalung","given":"Trybawa Ramadhana","non-dropping-particle":"","parse-names":false,"suffix":""}],"container-title":"IOP Conference Series: Earth and Environmental Science","id":"ITEM-1","issue":"1","issued":{"date-parts":[["2021"]]},"title":"Modelling Operation of Logistics Management in Modern Market: A Case Study in Indonesian Retail Company","type":"article-journal","volume":"709"},"uris":["http://www.mendeley.com/documents/?uuid=5cc9de9a-d4c7-4da4-9097-1abf1d2405ea"]}],"mendeley":{"formattedCitation":"[15]","plainTextFormattedCitation":"[15]","previouslyFormattedCitation":"[13]"},"properties":{"noteIndex":0},"schema":"https://github.com/citation-style-language/schema/raw/master/csl-citation.json"}</w:instrText>
      </w:r>
      <w:r w:rsidRPr="00FF6569">
        <w:rPr>
          <w:lang w:val="id-ID"/>
        </w:rPr>
        <w:fldChar w:fldCharType="separate"/>
      </w:r>
      <w:r w:rsidR="00D377ED" w:rsidRPr="00FF6569">
        <w:rPr>
          <w:lang w:val="id-ID"/>
        </w:rPr>
        <w:t>[15]</w:t>
      </w:r>
      <w:r w:rsidRPr="00FF6569">
        <w:rPr>
          <w:lang w:val="id-ID"/>
        </w:rPr>
        <w:fldChar w:fldCharType="end"/>
      </w:r>
      <w:r w:rsidRPr="00FF6569">
        <w:rPr>
          <w:lang w:val="id-ID"/>
        </w:rPr>
        <w:t>.</w:t>
      </w:r>
      <w:r w:rsidR="00B830D9" w:rsidRPr="00FF6569">
        <w:rPr>
          <w:lang w:val="id-ID"/>
        </w:rPr>
        <w:t xml:space="preserve"> Identifikasi tersebut penting untuk mendeteksi permasalahan yang ada dalam</w:t>
      </w:r>
      <w:r w:rsidR="0013671A" w:rsidRPr="00FF6569">
        <w:rPr>
          <w:lang w:val="id-ID"/>
        </w:rPr>
        <w:t xml:space="preserve"> aktivitas logistik dan harus dilakukan perbaikan untuk meningkatkan kepuasan pelanggan.</w:t>
      </w:r>
    </w:p>
    <w:p w14:paraId="16B3F953" w14:textId="77777777" w:rsidR="00FF6569" w:rsidRPr="00FF6569" w:rsidRDefault="00FF6569" w:rsidP="00A64C96">
      <w:pPr>
        <w:pStyle w:val="Body"/>
        <w:ind w:left="66"/>
        <w:rPr>
          <w:lang w:val="id-ID"/>
        </w:rPr>
      </w:pPr>
    </w:p>
    <w:p w14:paraId="14D03A07" w14:textId="77777777" w:rsidR="00400A9D" w:rsidRPr="00FF6569"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lang w:val="id-ID"/>
        </w:rPr>
      </w:pPr>
      <w:r w:rsidRPr="00FF6569">
        <w:rPr>
          <w:rFonts w:ascii="Times New Roman" w:eastAsia="Times New Roman" w:hAnsi="Times New Roman" w:cs="Times New Roman"/>
          <w:smallCaps/>
          <w:color w:val="000000"/>
          <w:sz w:val="20"/>
          <w:szCs w:val="20"/>
          <w:lang w:val="id-ID"/>
        </w:rPr>
        <w:t>Pembahasan</w:t>
      </w:r>
    </w:p>
    <w:p w14:paraId="50E4D128" w14:textId="27D92A27" w:rsidR="00AA63AE" w:rsidRPr="00FF6569" w:rsidRDefault="00E36455" w:rsidP="004C4805">
      <w:pPr>
        <w:pStyle w:val="Body"/>
        <w:ind w:left="66"/>
        <w:rPr>
          <w:lang w:val="id-ID"/>
        </w:rPr>
      </w:pPr>
      <w:r w:rsidRPr="00FF6569">
        <w:rPr>
          <w:lang w:val="id-ID"/>
        </w:rPr>
        <w:t>P</w:t>
      </w:r>
      <w:r w:rsidR="00AA63AE" w:rsidRPr="00FF6569">
        <w:rPr>
          <w:lang w:val="id-ID"/>
        </w:rPr>
        <w:t xml:space="preserve">emahaman terhadap konsep </w:t>
      </w:r>
      <w:r w:rsidR="00AA63AE" w:rsidRPr="00FF6569">
        <w:rPr>
          <w:i/>
          <w:iCs/>
          <w:lang w:val="id-ID"/>
        </w:rPr>
        <w:t>outbound</w:t>
      </w:r>
      <w:r w:rsidR="007847F9" w:rsidRPr="00FF6569">
        <w:rPr>
          <w:i/>
          <w:iCs/>
          <w:lang w:val="id-ID"/>
        </w:rPr>
        <w:t xml:space="preserve"> logistics</w:t>
      </w:r>
      <w:r w:rsidR="00AA63AE" w:rsidRPr="00FF6569">
        <w:rPr>
          <w:lang w:val="id-ID"/>
        </w:rPr>
        <w:t xml:space="preserve">, khususnya </w:t>
      </w:r>
      <w:r w:rsidR="00C83F07" w:rsidRPr="00FF6569">
        <w:rPr>
          <w:lang w:val="id-ID"/>
        </w:rPr>
        <w:t xml:space="preserve">terkait </w:t>
      </w:r>
      <w:r w:rsidR="00AA63AE" w:rsidRPr="00FF6569">
        <w:rPr>
          <w:lang w:val="id-ID"/>
        </w:rPr>
        <w:t>transportasi dan distribusi</w:t>
      </w:r>
      <w:r w:rsidR="00AD4921" w:rsidRPr="00FF6569">
        <w:rPr>
          <w:lang w:val="id-ID"/>
        </w:rPr>
        <w:t xml:space="preserve"> </w:t>
      </w:r>
      <w:r w:rsidR="00833F71" w:rsidRPr="00FF6569">
        <w:rPr>
          <w:lang w:val="id-ID"/>
        </w:rPr>
        <w:t xml:space="preserve">merupakan hal yang krusial dalam </w:t>
      </w:r>
      <w:r w:rsidR="00833F71" w:rsidRPr="00FF6569">
        <w:rPr>
          <w:lang w:val="id-ID"/>
        </w:rPr>
        <w:t>kepuasan pelanggan</w:t>
      </w:r>
      <w:r w:rsidR="00AA63AE" w:rsidRPr="00FF6569">
        <w:rPr>
          <w:lang w:val="id-ID"/>
        </w:rPr>
        <w:t>.</w:t>
      </w:r>
      <w:r w:rsidR="005710E4" w:rsidRPr="00FF6569">
        <w:rPr>
          <w:lang w:val="id-ID"/>
        </w:rPr>
        <w:t xml:space="preserve"> S</w:t>
      </w:r>
      <w:r w:rsidR="00AA63AE" w:rsidRPr="00FF6569">
        <w:rPr>
          <w:lang w:val="id-ID"/>
        </w:rPr>
        <w:t xml:space="preserve">imulasi alur logistik dari manufaktur hingga retail, melibatkan proses pemesanan, pengiriman, pemenuhan permintaan, serta kapasitas distribusi. </w:t>
      </w:r>
      <w:r w:rsidR="0080678E" w:rsidRPr="00FF6569">
        <w:rPr>
          <w:lang w:val="id-ID"/>
        </w:rPr>
        <w:t>Integrasi yang ada di</w:t>
      </w:r>
      <w:r w:rsidR="00690356">
        <w:rPr>
          <w:lang w:val="id-ID"/>
        </w:rPr>
        <w:t xml:space="preserve"> </w:t>
      </w:r>
      <w:r w:rsidR="0080678E" w:rsidRPr="00FF6569">
        <w:rPr>
          <w:lang w:val="id-ID"/>
        </w:rPr>
        <w:t xml:space="preserve">sepanjang </w:t>
      </w:r>
      <w:r w:rsidR="00EB5D11" w:rsidRPr="00FF6569">
        <w:rPr>
          <w:lang w:val="id-ID"/>
        </w:rPr>
        <w:t xml:space="preserve">entitas yang ada di </w:t>
      </w:r>
      <w:r w:rsidR="00EB5D11" w:rsidRPr="00FF6569">
        <w:rPr>
          <w:i/>
          <w:iCs/>
          <w:lang w:val="id-ID"/>
        </w:rPr>
        <w:t>outbound logistics</w:t>
      </w:r>
      <w:r w:rsidR="0010647C" w:rsidRPr="00FF6569">
        <w:rPr>
          <w:i/>
          <w:iCs/>
          <w:lang w:val="id-ID"/>
        </w:rPr>
        <w:t xml:space="preserve"> </w:t>
      </w:r>
      <w:r w:rsidR="0010647C" w:rsidRPr="00FF6569">
        <w:rPr>
          <w:lang w:val="id-ID"/>
        </w:rPr>
        <w:t xml:space="preserve">dapat meningkatkan kepuasan pelanggan. </w:t>
      </w:r>
      <w:r w:rsidR="00A45140" w:rsidRPr="00FF6569">
        <w:rPr>
          <w:lang w:val="id-ID"/>
        </w:rPr>
        <w:t xml:space="preserve">Terdapat efek domino pada hal tersebut, Ketika satu entitas yang tidak bisa memenuhi permintaan maka akan berimbas pada keseluruhan </w:t>
      </w:r>
      <w:r w:rsidR="00690356" w:rsidRPr="00FF6569">
        <w:rPr>
          <w:lang w:val="id-ID"/>
        </w:rPr>
        <w:t>performansi</w:t>
      </w:r>
      <w:r w:rsidR="00AD4921" w:rsidRPr="00FF6569">
        <w:rPr>
          <w:lang w:val="id-ID"/>
        </w:rPr>
        <w:t xml:space="preserve"> dari </w:t>
      </w:r>
      <w:r w:rsidR="00AD4921" w:rsidRPr="00690356">
        <w:rPr>
          <w:i/>
          <w:iCs/>
          <w:lang w:val="id-ID"/>
        </w:rPr>
        <w:t>logistic</w:t>
      </w:r>
      <w:r w:rsidR="00AD4921" w:rsidRPr="00FF6569">
        <w:rPr>
          <w:lang w:val="id-ID"/>
        </w:rPr>
        <w:t>.</w:t>
      </w:r>
    </w:p>
    <w:p w14:paraId="0205A499" w14:textId="77777777" w:rsidR="00AA63AE" w:rsidRPr="00FF6569" w:rsidRDefault="00AA63AE" w:rsidP="004C4805">
      <w:pPr>
        <w:pStyle w:val="Body"/>
        <w:ind w:left="66"/>
        <w:rPr>
          <w:lang w:val="id-ID"/>
        </w:rPr>
      </w:pPr>
    </w:p>
    <w:p w14:paraId="5089DE1B" w14:textId="4E554F1A" w:rsidR="00AA63AE" w:rsidRPr="00FF6569" w:rsidRDefault="00AA63AE" w:rsidP="00AA63AE">
      <w:pPr>
        <w:pStyle w:val="Body"/>
        <w:ind w:left="66" w:hanging="66"/>
        <w:rPr>
          <w:lang w:val="id-ID"/>
        </w:rPr>
      </w:pPr>
      <w:r w:rsidRPr="00FF6569">
        <w:rPr>
          <w:noProof/>
          <w:lang w:val="id-ID"/>
        </w:rPr>
        <w:drawing>
          <wp:inline distT="0" distB="0" distL="0" distR="0" wp14:anchorId="39C86F83" wp14:editId="4FB492EB">
            <wp:extent cx="2564130" cy="1656080"/>
            <wp:effectExtent l="0" t="0" r="7620" b="1270"/>
            <wp:docPr id="1179623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3656" name=""/>
                    <pic:cNvPicPr/>
                  </pic:nvPicPr>
                  <pic:blipFill>
                    <a:blip r:embed="rId20"/>
                    <a:stretch>
                      <a:fillRect/>
                    </a:stretch>
                  </pic:blipFill>
                  <pic:spPr>
                    <a:xfrm>
                      <a:off x="0" y="0"/>
                      <a:ext cx="2564130" cy="1656080"/>
                    </a:xfrm>
                    <a:prstGeom prst="rect">
                      <a:avLst/>
                    </a:prstGeom>
                  </pic:spPr>
                </pic:pic>
              </a:graphicData>
            </a:graphic>
          </wp:inline>
        </w:drawing>
      </w:r>
    </w:p>
    <w:p w14:paraId="2CEC83B2" w14:textId="276FC3F0" w:rsidR="00AA63AE" w:rsidRPr="00FF6569" w:rsidRDefault="00AA63AE" w:rsidP="00AA63AE">
      <w:pPr>
        <w:pBdr>
          <w:top w:val="nil"/>
          <w:left w:val="nil"/>
          <w:bottom w:val="nil"/>
          <w:right w:val="nil"/>
          <w:between w:val="nil"/>
        </w:pBdr>
        <w:ind w:left="383"/>
        <w:jc w:val="center"/>
        <w:rPr>
          <w:rFonts w:ascii="Times New Roman" w:hAnsi="Times New Roman" w:cs="Times New Roman"/>
          <w:i/>
          <w:iCs/>
          <w:color w:val="000000"/>
          <w:sz w:val="16"/>
          <w:szCs w:val="16"/>
          <w:lang w:val="id-ID"/>
        </w:rPr>
      </w:pPr>
      <w:r w:rsidRPr="00FF6569">
        <w:rPr>
          <w:rFonts w:ascii="Times New Roman" w:hAnsi="Times New Roman" w:cs="Times New Roman"/>
          <w:color w:val="000000"/>
          <w:sz w:val="16"/>
          <w:szCs w:val="16"/>
          <w:lang w:val="id-ID"/>
        </w:rPr>
        <w:t xml:space="preserve">Gambar </w:t>
      </w:r>
      <w:r w:rsidR="00690711" w:rsidRPr="00FF6569">
        <w:rPr>
          <w:rFonts w:ascii="Times New Roman" w:hAnsi="Times New Roman" w:cs="Times New Roman"/>
          <w:color w:val="000000"/>
          <w:sz w:val="16"/>
          <w:szCs w:val="16"/>
          <w:lang w:val="id-ID"/>
        </w:rPr>
        <w:t>4</w:t>
      </w:r>
      <w:r w:rsidRPr="00FF6569">
        <w:rPr>
          <w:rFonts w:ascii="Times New Roman" w:hAnsi="Times New Roman" w:cs="Times New Roman"/>
          <w:color w:val="000000"/>
          <w:sz w:val="16"/>
          <w:szCs w:val="16"/>
          <w:lang w:val="id-ID"/>
        </w:rPr>
        <w:t xml:space="preserve">. Visualisasi </w:t>
      </w:r>
      <w:r w:rsidR="005E4EB7" w:rsidRPr="00FF6569">
        <w:rPr>
          <w:rFonts w:ascii="Times New Roman" w:hAnsi="Times New Roman" w:cs="Times New Roman"/>
          <w:color w:val="000000"/>
          <w:sz w:val="16"/>
          <w:szCs w:val="16"/>
          <w:lang w:val="id-ID"/>
        </w:rPr>
        <w:t xml:space="preserve">Simulasi </w:t>
      </w:r>
      <w:r w:rsidR="005E4EB7" w:rsidRPr="00FF6569">
        <w:rPr>
          <w:rFonts w:ascii="Times New Roman" w:hAnsi="Times New Roman" w:cs="Times New Roman"/>
          <w:i/>
          <w:iCs/>
          <w:color w:val="000000"/>
          <w:sz w:val="16"/>
          <w:szCs w:val="16"/>
          <w:lang w:val="id-ID"/>
        </w:rPr>
        <w:t>outbound logistics</w:t>
      </w:r>
    </w:p>
    <w:p w14:paraId="531552F0" w14:textId="7D97F312" w:rsidR="004C4805" w:rsidRPr="00FF6569" w:rsidRDefault="004C4805" w:rsidP="004C4805">
      <w:pPr>
        <w:pStyle w:val="Body"/>
        <w:ind w:left="66"/>
        <w:rPr>
          <w:lang w:val="id-ID"/>
        </w:rPr>
      </w:pPr>
      <w:r w:rsidRPr="00FF6569">
        <w:rPr>
          <w:lang w:val="id-ID"/>
        </w:rPr>
        <w:t xml:space="preserve">Observasi potensi dari penelitian ini dilakukan dari berbagai persoalan </w:t>
      </w:r>
      <w:r w:rsidR="002C429D" w:rsidRPr="00FF6569">
        <w:rPr>
          <w:lang w:val="id-ID"/>
        </w:rPr>
        <w:t xml:space="preserve">terkait </w:t>
      </w:r>
      <w:r w:rsidR="0031279D" w:rsidRPr="00FF6569">
        <w:rPr>
          <w:lang w:val="id-ID"/>
        </w:rPr>
        <w:t xml:space="preserve">kompleksnya </w:t>
      </w:r>
      <w:r w:rsidR="00636F1C" w:rsidRPr="00FF6569">
        <w:rPr>
          <w:lang w:val="id-ID"/>
        </w:rPr>
        <w:t>logistik terutama</w:t>
      </w:r>
      <w:r w:rsidRPr="00FF6569">
        <w:rPr>
          <w:lang w:val="id-ID"/>
        </w:rPr>
        <w:t xml:space="preserve"> dalam memahami konsep </w:t>
      </w:r>
      <w:r w:rsidRPr="00FF6569">
        <w:rPr>
          <w:i/>
          <w:iCs/>
          <w:lang w:val="id-ID"/>
        </w:rPr>
        <w:t>logistic outbound.</w:t>
      </w:r>
      <w:r w:rsidRPr="00FF6569">
        <w:rPr>
          <w:lang w:val="id-ID"/>
        </w:rPr>
        <w:t xml:space="preserve"> Adanya penggunaan media yang </w:t>
      </w:r>
      <w:r w:rsidR="009704CC" w:rsidRPr="00FF6569">
        <w:rPr>
          <w:lang w:val="id-ID"/>
        </w:rPr>
        <w:t>bervariasi</w:t>
      </w:r>
      <w:r w:rsidRPr="00FF6569">
        <w:rPr>
          <w:lang w:val="id-ID"/>
        </w:rPr>
        <w:t xml:space="preserve"> dalam proses pembelajaran </w:t>
      </w:r>
      <w:r w:rsidR="009704CC" w:rsidRPr="00FF6569">
        <w:rPr>
          <w:lang w:val="id-ID"/>
        </w:rPr>
        <w:t xml:space="preserve">logistik </w:t>
      </w:r>
      <w:r w:rsidRPr="00FF6569">
        <w:rPr>
          <w:lang w:val="id-ID"/>
        </w:rPr>
        <w:t xml:space="preserve">diharapkan </w:t>
      </w:r>
      <w:r w:rsidR="009704CC" w:rsidRPr="00FF6569">
        <w:rPr>
          <w:lang w:val="id-ID"/>
        </w:rPr>
        <w:t>bisa</w:t>
      </w:r>
      <w:r w:rsidRPr="00FF6569">
        <w:rPr>
          <w:lang w:val="id-ID"/>
        </w:rPr>
        <w:t xml:space="preserve"> </w:t>
      </w:r>
      <w:r w:rsidR="009704CC" w:rsidRPr="00FF6569">
        <w:rPr>
          <w:lang w:val="id-ID"/>
        </w:rPr>
        <w:t>me</w:t>
      </w:r>
      <w:r w:rsidRPr="00FF6569">
        <w:rPr>
          <w:lang w:val="id-ID"/>
        </w:rPr>
        <w:t xml:space="preserve">motivasi </w:t>
      </w:r>
      <w:r w:rsidR="009704CC" w:rsidRPr="00FF6569">
        <w:rPr>
          <w:lang w:val="id-ID"/>
        </w:rPr>
        <w:t>pembelajaran</w:t>
      </w:r>
      <w:r w:rsidR="003F162B" w:rsidRPr="00FF6569">
        <w:rPr>
          <w:lang w:val="id-ID"/>
        </w:rPr>
        <w:t xml:space="preserve"> logistik</w:t>
      </w:r>
      <w:r w:rsidRPr="00FF6569">
        <w:rPr>
          <w:lang w:val="id-ID"/>
        </w:rPr>
        <w:t xml:space="preserve"> dengan menggunakan beberapa studi kasus yang lebih banyak. Permasalahan tersebut membutuhkan pengembangan media pembelajaran untuk meningkatkan motivasi dalam belajar, memudahkan dalam memahami dan juga menambah </w:t>
      </w:r>
      <w:r w:rsidR="00690356" w:rsidRPr="00FF6569">
        <w:rPr>
          <w:lang w:val="id-ID"/>
        </w:rPr>
        <w:t>kreativitas</w:t>
      </w:r>
      <w:r w:rsidR="003F162B" w:rsidRPr="00FF6569">
        <w:rPr>
          <w:lang w:val="id-ID"/>
        </w:rPr>
        <w:t xml:space="preserve"> </w:t>
      </w:r>
      <w:r w:rsidRPr="00FF6569">
        <w:rPr>
          <w:lang w:val="id-ID"/>
        </w:rPr>
        <w:t xml:space="preserve">dengan beberapa studi kasus melalui variasi media pembelajaran. </w:t>
      </w:r>
    </w:p>
    <w:p w14:paraId="741B9148" w14:textId="5831F77C" w:rsidR="004C4805" w:rsidRPr="00FF6569" w:rsidRDefault="004C4805" w:rsidP="004C4805">
      <w:pPr>
        <w:pStyle w:val="Body"/>
        <w:ind w:left="66"/>
        <w:rPr>
          <w:lang w:val="id-ID"/>
        </w:rPr>
      </w:pPr>
      <w:r w:rsidRPr="00FF6569">
        <w:rPr>
          <w:lang w:val="id-ID"/>
        </w:rPr>
        <w:t xml:space="preserve">Kerangka </w:t>
      </w:r>
      <w:r w:rsidR="0034071F" w:rsidRPr="00FF6569">
        <w:rPr>
          <w:lang w:val="id-ID"/>
        </w:rPr>
        <w:t xml:space="preserve">dasar dari </w:t>
      </w:r>
      <w:r w:rsidR="001173EA" w:rsidRPr="00FF6569">
        <w:rPr>
          <w:i/>
          <w:iCs/>
          <w:lang w:val="id-ID"/>
        </w:rPr>
        <w:t>outbound logistics</w:t>
      </w:r>
      <w:r w:rsidRPr="00FF6569">
        <w:rPr>
          <w:lang w:val="id-ID"/>
        </w:rPr>
        <w:t xml:space="preserve"> dijadikan sebagai acuan dalam pengembangan  rancangan desain. Pengembangan dilakukan dengan memberikan tantangan, kompetisi dan fantasi dengan tetap memperhatikan tujuan. Media </w:t>
      </w:r>
      <w:r w:rsidR="00690356" w:rsidRPr="00FF6569">
        <w:rPr>
          <w:lang w:val="id-ID"/>
        </w:rPr>
        <w:t>disesuaikan</w:t>
      </w:r>
      <w:r w:rsidRPr="00FF6569">
        <w:rPr>
          <w:lang w:val="id-ID"/>
        </w:rPr>
        <w:t xml:space="preserve"> dengan target </w:t>
      </w:r>
      <w:r w:rsidR="00E54805" w:rsidRPr="00FF6569">
        <w:rPr>
          <w:lang w:val="id-ID"/>
        </w:rPr>
        <w:t>masyarakat awam</w:t>
      </w:r>
      <w:r w:rsidRPr="00FF6569">
        <w:rPr>
          <w:lang w:val="id-ID"/>
        </w:rPr>
        <w:t xml:space="preserve"> sehingga pembelajaran menarik dan juga dapat digunakan secara optimal.</w:t>
      </w:r>
    </w:p>
    <w:p w14:paraId="671A39D2" w14:textId="476284C3" w:rsidR="00E21C39" w:rsidRPr="00FF6569" w:rsidRDefault="00E21C39" w:rsidP="00E21C39">
      <w:pPr>
        <w:pStyle w:val="Body"/>
        <w:rPr>
          <w:lang w:val="id-ID"/>
        </w:rPr>
      </w:pPr>
      <w:r w:rsidRPr="00FF6569">
        <w:rPr>
          <w:lang w:val="id-ID"/>
        </w:rPr>
        <w:t xml:space="preserve">Pengembangan awal dari </w:t>
      </w:r>
      <w:r w:rsidRPr="00FF6569">
        <w:rPr>
          <w:i/>
          <w:iCs/>
          <w:lang w:val="id-ID"/>
        </w:rPr>
        <w:t xml:space="preserve">board games </w:t>
      </w:r>
      <w:r w:rsidRPr="00FF6569">
        <w:rPr>
          <w:lang w:val="id-ID"/>
        </w:rPr>
        <w:t xml:space="preserve">ini diawali dari analisis kebutuhan sesuai dengan tujuan penelitian terkait pemahaman </w:t>
      </w:r>
      <w:r w:rsidRPr="00FF6569">
        <w:rPr>
          <w:i/>
          <w:iCs/>
          <w:lang w:val="id-ID"/>
        </w:rPr>
        <w:t xml:space="preserve">outbound logistics </w:t>
      </w:r>
      <w:r w:rsidRPr="00FF6569">
        <w:rPr>
          <w:lang w:val="id-ID"/>
        </w:rPr>
        <w:t xml:space="preserve">yang terintegrasi dengan manajemen transportasi dan sistem </w:t>
      </w:r>
      <w:r w:rsidR="00690356" w:rsidRPr="00FF6569">
        <w:rPr>
          <w:lang w:val="id-ID"/>
        </w:rPr>
        <w:t>persediaan</w:t>
      </w:r>
      <w:r w:rsidRPr="00FF6569">
        <w:rPr>
          <w:lang w:val="id-ID"/>
        </w:rPr>
        <w:t xml:space="preserve"> pada konsep </w:t>
      </w:r>
      <w:r w:rsidRPr="00FF6569">
        <w:rPr>
          <w:i/>
          <w:iCs/>
          <w:lang w:val="id-ID"/>
        </w:rPr>
        <w:t xml:space="preserve">supply chain </w:t>
      </w:r>
      <w:r w:rsidRPr="00FF6569">
        <w:rPr>
          <w:lang w:val="id-ID"/>
        </w:rPr>
        <w:t xml:space="preserve">terutama pada </w:t>
      </w:r>
      <w:r w:rsidRPr="00FF6569">
        <w:rPr>
          <w:i/>
          <w:iCs/>
          <w:lang w:val="id-ID"/>
        </w:rPr>
        <w:t xml:space="preserve">logistics outbound. </w:t>
      </w:r>
      <w:r w:rsidRPr="00FF6569">
        <w:rPr>
          <w:lang w:val="id-ID"/>
        </w:rPr>
        <w:t xml:space="preserve">Pada tahap identifikasi ini disimpulkan bahwa banyak orang mengalami kesulitan untuk memahami materi pembelajaran karena dianggap membosankan dan media pembelajaran yang kurang interaktif. Kerangka pembelajaran dibuat untuk memudahkan penulis dalam membuat desain </w:t>
      </w:r>
      <w:r w:rsidRPr="00FF6569">
        <w:rPr>
          <w:i/>
          <w:iCs/>
          <w:lang w:val="id-ID"/>
        </w:rPr>
        <w:t xml:space="preserve">board games </w:t>
      </w:r>
      <w:r w:rsidRPr="00FF6569">
        <w:rPr>
          <w:lang w:val="id-ID"/>
        </w:rPr>
        <w:t xml:space="preserve">sesuai dengan capaian pembelajaran. Berbeda dengan permainan SCM yang berfokus pada inventaris barang jadi, </w:t>
      </w:r>
      <w:r w:rsidRPr="00690356">
        <w:rPr>
          <w:i/>
          <w:iCs/>
          <w:lang w:val="id-ID"/>
        </w:rPr>
        <w:t>games</w:t>
      </w:r>
      <w:r w:rsidRPr="00FF6569">
        <w:rPr>
          <w:lang w:val="id-ID"/>
        </w:rPr>
        <w:t xml:space="preserve"> ini berfokus </w:t>
      </w:r>
      <w:r w:rsidRPr="00FF6569">
        <w:rPr>
          <w:lang w:val="id-ID"/>
        </w:rPr>
        <w:lastRenderedPageBreak/>
        <w:t xml:space="preserve">pada inventaris dari </w:t>
      </w:r>
      <w:r w:rsidRPr="00FF6569">
        <w:rPr>
          <w:i/>
          <w:iCs/>
          <w:lang w:val="id-ID"/>
        </w:rPr>
        <w:t>logistic outbound</w:t>
      </w:r>
      <w:r w:rsidRPr="00FF6569">
        <w:rPr>
          <w:lang w:val="id-ID"/>
        </w:rPr>
        <w:t xml:space="preserve">. Tujuan dari </w:t>
      </w:r>
      <w:r w:rsidRPr="00690356">
        <w:rPr>
          <w:i/>
          <w:iCs/>
          <w:lang w:val="id-ID"/>
        </w:rPr>
        <w:t>games</w:t>
      </w:r>
      <w:r w:rsidRPr="00FF6569">
        <w:rPr>
          <w:lang w:val="id-ID"/>
        </w:rPr>
        <w:t xml:space="preserve"> ini adalah meminimalkan total biaya untuk seluruh l</w:t>
      </w:r>
      <w:r w:rsidRPr="00FF6569">
        <w:rPr>
          <w:i/>
          <w:iCs/>
          <w:lang w:val="id-ID"/>
        </w:rPr>
        <w:t>ogistic outbound</w:t>
      </w:r>
      <w:r w:rsidRPr="00FF6569">
        <w:rPr>
          <w:lang w:val="id-ID"/>
        </w:rPr>
        <w:t xml:space="preserve"> yaitu biaya </w:t>
      </w:r>
      <w:r w:rsidRPr="00690356">
        <w:rPr>
          <w:i/>
          <w:iCs/>
          <w:lang w:val="id-ID"/>
        </w:rPr>
        <w:t>inventory</w:t>
      </w:r>
      <w:r w:rsidRPr="00FF6569">
        <w:rPr>
          <w:lang w:val="id-ID"/>
        </w:rPr>
        <w:t>, biaya pemesanan dan biaya transportasi. Permainan ini juga dilengkapi dengan beberapa studi kasus untuk meningkatkan pemahaman terhadap</w:t>
      </w:r>
      <w:r w:rsidRPr="00FF6569">
        <w:rPr>
          <w:i/>
          <w:iCs/>
          <w:lang w:val="id-ID"/>
        </w:rPr>
        <w:t xml:space="preserve"> logistic outbound</w:t>
      </w:r>
      <w:r w:rsidRPr="00FF6569">
        <w:rPr>
          <w:lang w:val="id-ID"/>
        </w:rPr>
        <w:t xml:space="preserve">. </w:t>
      </w:r>
    </w:p>
    <w:p w14:paraId="74292300" w14:textId="77777777" w:rsidR="00E21C39" w:rsidRPr="00FF6569" w:rsidRDefault="00E21C39" w:rsidP="00E21C39">
      <w:pPr>
        <w:pStyle w:val="Body"/>
        <w:ind w:left="-142" w:firstLine="0"/>
        <w:jc w:val="center"/>
        <w:rPr>
          <w:lang w:val="id-ID"/>
        </w:rPr>
      </w:pPr>
      <w:r w:rsidRPr="00FF6569">
        <w:rPr>
          <w:noProof/>
          <w:sz w:val="24"/>
          <w:szCs w:val="24"/>
          <w:lang w:val="id-ID"/>
        </w:rPr>
        <w:drawing>
          <wp:inline distT="0" distB="0" distL="0" distR="0" wp14:anchorId="029730B1" wp14:editId="7D33A427">
            <wp:extent cx="3146231" cy="1554480"/>
            <wp:effectExtent l="0" t="0" r="0" b="0"/>
            <wp:docPr id="346679492" name="Picture 346679492" descr="C:\Users\ASUS\AppData\Local\Microsoft\Windows\INetCache\Content.MSO\9DA94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Microsoft\Windows\INetCache\Content.MSO\9DA949F.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4281" cy="1573280"/>
                    </a:xfrm>
                    <a:prstGeom prst="rect">
                      <a:avLst/>
                    </a:prstGeom>
                    <a:noFill/>
                    <a:ln>
                      <a:noFill/>
                    </a:ln>
                  </pic:spPr>
                </pic:pic>
              </a:graphicData>
            </a:graphic>
          </wp:inline>
        </w:drawing>
      </w:r>
    </w:p>
    <w:p w14:paraId="69309E8C" w14:textId="3075D281" w:rsidR="00E21C39" w:rsidRPr="00FF6569" w:rsidRDefault="00E21C39" w:rsidP="00E21C39">
      <w:pPr>
        <w:pStyle w:val="Body"/>
        <w:ind w:hanging="142"/>
        <w:jc w:val="center"/>
        <w:rPr>
          <w:i/>
          <w:iCs/>
          <w:sz w:val="16"/>
          <w:szCs w:val="16"/>
          <w:lang w:val="id-ID"/>
        </w:rPr>
      </w:pPr>
      <w:r w:rsidRPr="00FF6569">
        <w:rPr>
          <w:sz w:val="16"/>
          <w:szCs w:val="16"/>
          <w:lang w:val="id-ID"/>
        </w:rPr>
        <w:t xml:space="preserve">Gambar </w:t>
      </w:r>
      <w:r w:rsidR="00690711" w:rsidRPr="00FF6569">
        <w:rPr>
          <w:sz w:val="16"/>
          <w:szCs w:val="16"/>
          <w:lang w:val="id-ID"/>
        </w:rPr>
        <w:t>5</w:t>
      </w:r>
      <w:r w:rsidRPr="00FF6569">
        <w:rPr>
          <w:sz w:val="16"/>
          <w:szCs w:val="16"/>
          <w:lang w:val="id-ID"/>
        </w:rPr>
        <w:t xml:space="preserve">. Kerangka pembelajaran </w:t>
      </w:r>
      <w:r w:rsidRPr="00FF6569">
        <w:rPr>
          <w:i/>
          <w:iCs/>
          <w:sz w:val="16"/>
          <w:szCs w:val="16"/>
          <w:lang w:val="id-ID"/>
        </w:rPr>
        <w:t>Board Games ”Retail Rush”</w:t>
      </w:r>
    </w:p>
    <w:p w14:paraId="093F6244" w14:textId="77777777" w:rsidR="00E21C39" w:rsidRPr="00FF6569" w:rsidRDefault="00E21C39" w:rsidP="00E21C39">
      <w:pPr>
        <w:pStyle w:val="Body"/>
        <w:ind w:hanging="142"/>
        <w:jc w:val="center"/>
        <w:rPr>
          <w:i/>
          <w:iCs/>
          <w:sz w:val="16"/>
          <w:szCs w:val="16"/>
          <w:lang w:val="id-ID"/>
        </w:rPr>
      </w:pPr>
    </w:p>
    <w:p w14:paraId="23113B3C" w14:textId="78F13C7A" w:rsidR="00E21C39" w:rsidRPr="00FF6569" w:rsidRDefault="00E21C39" w:rsidP="00941024">
      <w:pPr>
        <w:pStyle w:val="Body"/>
        <w:rPr>
          <w:lang w:val="id-ID"/>
        </w:rPr>
      </w:pPr>
      <w:r w:rsidRPr="00FF6569">
        <w:rPr>
          <w:lang w:val="id-ID"/>
        </w:rPr>
        <w:t xml:space="preserve">Hasil simulasi logistik </w:t>
      </w:r>
      <w:r w:rsidRPr="00FF6569">
        <w:rPr>
          <w:i/>
          <w:iCs/>
          <w:lang w:val="id-ID"/>
        </w:rPr>
        <w:t>outbound</w:t>
      </w:r>
      <w:r w:rsidRPr="00FF6569">
        <w:rPr>
          <w:lang w:val="id-ID"/>
        </w:rPr>
        <w:t xml:space="preserve"> yang dikembangkan dalam penelitian ini menunjukkan bagaimana dinamika aliran barang dan informasi terjadi antara manufaktur, distributor, dan retail dalam rantai pasok. Melalui representasi proses pemesanan, pengiriman, serta pemenuhan permintaan berbasis kartu posisi, kartu kapasitas, dan skenario studi kasus, ditemukan bahwa ketidakseimbangan antara kapasitas penyimpanan dan fluktuasi permintaan dapat memicu terjadinya </w:t>
      </w:r>
      <w:r w:rsidRPr="00FF6569">
        <w:rPr>
          <w:i/>
          <w:iCs/>
          <w:lang w:val="id-ID"/>
        </w:rPr>
        <w:t xml:space="preserve">stockout </w:t>
      </w:r>
      <w:r w:rsidRPr="00FF6569">
        <w:rPr>
          <w:lang w:val="id-ID"/>
        </w:rPr>
        <w:t xml:space="preserve">di tingkat retail maupun </w:t>
      </w:r>
      <w:r w:rsidRPr="00FF6569">
        <w:rPr>
          <w:i/>
          <w:iCs/>
          <w:lang w:val="id-ID"/>
        </w:rPr>
        <w:t>overstock</w:t>
      </w:r>
      <w:r w:rsidRPr="00FF6569">
        <w:rPr>
          <w:lang w:val="id-ID"/>
        </w:rPr>
        <w:t xml:space="preserve"> di tingkat distributor atau manufaktur. Selain itu, </w:t>
      </w:r>
      <w:r w:rsidRPr="00FF6569">
        <w:rPr>
          <w:i/>
          <w:iCs/>
          <w:lang w:val="id-ID"/>
        </w:rPr>
        <w:t>lead time</w:t>
      </w:r>
      <w:r w:rsidRPr="00FF6569">
        <w:rPr>
          <w:lang w:val="id-ID"/>
        </w:rPr>
        <w:t xml:space="preserve"> yang tidak terkendali turut memengaruhi efektivitas pemenuhan permintaan, dan pola pemesanan yang reaktif berkontribusi terhadap munculnya </w:t>
      </w:r>
      <w:r w:rsidRPr="00FF6569">
        <w:rPr>
          <w:i/>
          <w:iCs/>
          <w:lang w:val="id-ID"/>
        </w:rPr>
        <w:t>bullwhip effect.</w:t>
      </w:r>
      <w:r w:rsidRPr="00FF6569">
        <w:rPr>
          <w:lang w:val="id-ID"/>
        </w:rPr>
        <w:t xml:space="preserve"> Simulasi ini memberikan pemahaman yang lebih konkret terhadap tantangan manajemen persediaan dan transportasi dalam sistem logistik </w:t>
      </w:r>
      <w:r w:rsidRPr="00FF6569">
        <w:rPr>
          <w:i/>
          <w:iCs/>
          <w:lang w:val="id-ID"/>
        </w:rPr>
        <w:t>outbound</w:t>
      </w:r>
      <w:r w:rsidRPr="00FF6569">
        <w:rPr>
          <w:lang w:val="id-ID"/>
        </w:rPr>
        <w:t xml:space="preserve">, serta menekankan pentingnya pengambilan keputusan berbasis data untuk mengurangi biaya logistik dan meningkatkan efisiensi distribusi dalam praktik </w:t>
      </w:r>
      <w:r w:rsidRPr="00FF6569">
        <w:rPr>
          <w:i/>
          <w:iCs/>
          <w:lang w:val="id-ID"/>
        </w:rPr>
        <w:t>supply chain</w:t>
      </w:r>
      <w:r w:rsidRPr="00FF6569">
        <w:rPr>
          <w:lang w:val="id-ID"/>
        </w:rPr>
        <w:t>.</w:t>
      </w:r>
    </w:p>
    <w:p w14:paraId="2E6CAA96" w14:textId="7602C6A4" w:rsidR="004C4805" w:rsidRPr="00FF6569" w:rsidRDefault="004C4805" w:rsidP="00E54805">
      <w:pPr>
        <w:pStyle w:val="Body"/>
        <w:ind w:left="66"/>
        <w:rPr>
          <w:lang w:val="id-ID"/>
        </w:rPr>
      </w:pPr>
      <w:r w:rsidRPr="00FF6569">
        <w:rPr>
          <w:lang w:val="id-ID"/>
        </w:rPr>
        <w:t>Keterbatasan pada penelitian ini adalah penggunaan media</w:t>
      </w:r>
      <w:r w:rsidR="001F65D5" w:rsidRPr="00FF6569">
        <w:rPr>
          <w:lang w:val="id-ID"/>
        </w:rPr>
        <w:t xml:space="preserve"> </w:t>
      </w:r>
      <w:r w:rsidR="001F65D5" w:rsidRPr="00FF6569">
        <w:rPr>
          <w:i/>
          <w:iCs/>
          <w:lang w:val="id-ID"/>
        </w:rPr>
        <w:t>board games</w:t>
      </w:r>
      <w:r w:rsidR="001F65D5" w:rsidRPr="00FF6569">
        <w:rPr>
          <w:lang w:val="id-ID"/>
        </w:rPr>
        <w:t>.</w:t>
      </w:r>
      <w:r w:rsidR="00091F57" w:rsidRPr="00FF6569">
        <w:rPr>
          <w:lang w:val="id-ID"/>
        </w:rPr>
        <w:t xml:space="preserve"> </w:t>
      </w:r>
      <w:r w:rsidRPr="00FF6569">
        <w:rPr>
          <w:lang w:val="id-ID"/>
        </w:rPr>
        <w:t xml:space="preserve">Diharapkan media pembelajaran ini bisa dikembangkan dalam bentuk </w:t>
      </w:r>
      <w:r w:rsidRPr="00FF6569">
        <w:rPr>
          <w:i/>
          <w:iCs/>
          <w:lang w:val="id-ID"/>
        </w:rPr>
        <w:t xml:space="preserve">software games </w:t>
      </w:r>
      <w:r w:rsidRPr="00FF6569">
        <w:rPr>
          <w:lang w:val="id-ID"/>
        </w:rPr>
        <w:t>sehingga bisa disebarluaskan ke kalayak ramai.</w:t>
      </w:r>
    </w:p>
    <w:p w14:paraId="14D03A09" w14:textId="77777777" w:rsidR="00400A9D" w:rsidRPr="00FF6569" w:rsidRDefault="00400A9D" w:rsidP="00986813">
      <w:pPr>
        <w:pBdr>
          <w:top w:val="nil"/>
          <w:left w:val="nil"/>
          <w:bottom w:val="nil"/>
          <w:right w:val="nil"/>
          <w:between w:val="nil"/>
        </w:pBdr>
        <w:spacing w:after="0" w:line="240" w:lineRule="auto"/>
        <w:ind w:left="288" w:hanging="288"/>
        <w:rPr>
          <w:rFonts w:ascii="Times New Roman" w:eastAsia="Times New Roman" w:hAnsi="Times New Roman" w:cs="Times New Roman"/>
          <w:color w:val="000000"/>
          <w:sz w:val="20"/>
          <w:szCs w:val="20"/>
          <w:lang w:val="id-ID"/>
        </w:rPr>
      </w:pPr>
    </w:p>
    <w:p w14:paraId="14D03A0A" w14:textId="77777777" w:rsidR="00400A9D" w:rsidRPr="00FF6569"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lang w:val="id-ID"/>
        </w:rPr>
      </w:pPr>
      <w:r w:rsidRPr="00FF6569">
        <w:rPr>
          <w:rFonts w:ascii="Times New Roman" w:eastAsia="Times New Roman" w:hAnsi="Times New Roman" w:cs="Times New Roman"/>
          <w:smallCaps/>
          <w:color w:val="000000"/>
          <w:sz w:val="20"/>
          <w:szCs w:val="20"/>
          <w:lang w:val="id-ID"/>
        </w:rPr>
        <w:t>Kesimpulan</w:t>
      </w:r>
    </w:p>
    <w:p w14:paraId="14D03A0C" w14:textId="7706687A" w:rsidR="00400A9D" w:rsidRPr="00FF6569" w:rsidRDefault="006F6B08">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highlight w:val="white"/>
          <w:lang w:val="id-ID"/>
        </w:rPr>
      </w:pPr>
      <w:r w:rsidRPr="00FF6569">
        <w:rPr>
          <w:rFonts w:ascii="Times New Roman" w:eastAsia="Times New Roman" w:hAnsi="Times New Roman" w:cs="Times New Roman"/>
          <w:color w:val="000000"/>
          <w:sz w:val="20"/>
          <w:szCs w:val="20"/>
          <w:lang w:val="id-ID"/>
        </w:rPr>
        <w:t xml:space="preserve">Penelitian ini menyoroti kompleksitas dalam pengelolaan </w:t>
      </w:r>
      <w:r w:rsidRPr="00FF6569">
        <w:rPr>
          <w:rFonts w:ascii="Times New Roman" w:eastAsia="Times New Roman" w:hAnsi="Times New Roman" w:cs="Times New Roman"/>
          <w:i/>
          <w:iCs/>
          <w:color w:val="000000"/>
          <w:sz w:val="20"/>
          <w:szCs w:val="20"/>
          <w:lang w:val="id-ID"/>
        </w:rPr>
        <w:t>outbound logistics,</w:t>
      </w:r>
      <w:r w:rsidRPr="00FF6569">
        <w:rPr>
          <w:rFonts w:ascii="Times New Roman" w:eastAsia="Times New Roman" w:hAnsi="Times New Roman" w:cs="Times New Roman"/>
          <w:color w:val="000000"/>
          <w:sz w:val="20"/>
          <w:szCs w:val="20"/>
          <w:lang w:val="id-ID"/>
        </w:rPr>
        <w:t xml:space="preserve"> terutama terkait tantangan dalam integrasi antara sistem persediaan, manajemen transportasi, dan distribusi barang yang efisien. Permasalahan utama yang diidentifikasi adalah kurangnya pemahaman terhadap keterkaitan antar elemen tersebut, yang dapat berdampak pada </w:t>
      </w:r>
      <w:r w:rsidRPr="00FF6569">
        <w:rPr>
          <w:rFonts w:ascii="Times New Roman" w:eastAsia="Times New Roman" w:hAnsi="Times New Roman" w:cs="Times New Roman"/>
          <w:color w:val="000000"/>
          <w:sz w:val="20"/>
          <w:szCs w:val="20"/>
          <w:lang w:val="id-ID"/>
        </w:rPr>
        <w:t xml:space="preserve">meningkatnya biaya logistik dan ketidaktepatan pengiriman. Studi ini menunjukkan bahwa dengan menyimulasikan dinamika </w:t>
      </w:r>
      <w:r w:rsidRPr="00FF6569">
        <w:rPr>
          <w:rFonts w:ascii="Times New Roman" w:eastAsia="Times New Roman" w:hAnsi="Times New Roman" w:cs="Times New Roman"/>
          <w:i/>
          <w:iCs/>
          <w:color w:val="000000"/>
          <w:sz w:val="20"/>
          <w:szCs w:val="20"/>
          <w:lang w:val="id-ID"/>
        </w:rPr>
        <w:t>outbound logistics</w:t>
      </w:r>
      <w:r w:rsidRPr="00FF6569">
        <w:rPr>
          <w:rFonts w:ascii="Times New Roman" w:eastAsia="Times New Roman" w:hAnsi="Times New Roman" w:cs="Times New Roman"/>
          <w:color w:val="000000"/>
          <w:sz w:val="20"/>
          <w:szCs w:val="20"/>
          <w:lang w:val="id-ID"/>
        </w:rPr>
        <w:t xml:space="preserve"> secara terstruktur, pelaku rantai pasok dapat lebih memahami dampak dari ketidakseimbangan antara kapasitas gudang, pilihan </w:t>
      </w:r>
      <w:r w:rsidR="00FF6569" w:rsidRPr="00FF6569">
        <w:rPr>
          <w:rFonts w:ascii="Times New Roman" w:eastAsia="Times New Roman" w:hAnsi="Times New Roman" w:cs="Times New Roman"/>
          <w:i/>
          <w:color w:val="000000"/>
          <w:sz w:val="20"/>
          <w:szCs w:val="20"/>
          <w:lang w:val="id-ID"/>
        </w:rPr>
        <w:t>moda</w:t>
      </w:r>
      <w:r w:rsidRPr="00FF6569">
        <w:rPr>
          <w:rFonts w:ascii="Times New Roman" w:eastAsia="Times New Roman" w:hAnsi="Times New Roman" w:cs="Times New Roman"/>
          <w:color w:val="000000"/>
          <w:sz w:val="20"/>
          <w:szCs w:val="20"/>
          <w:lang w:val="id-ID"/>
        </w:rPr>
        <w:t xml:space="preserve"> transportasi, serta respons terhadap permintaan pasar yang fluktuatif. Temuan utama menunjukkan bahwa pengambilan keputusan yang tepat dalam hal pengelolaan persediaan dan pemilihan rute distribusi dapat secara signifikan menurunkan total biaya logistik dan meningkatkan efisiensi layanan. Meskipun simulasi dilakukan dalam bentuk terapan sederhana, keterbatasan model manual ini membuka peluang untuk pengembangan sistem logistik digital yang lebih kompleks dan </w:t>
      </w:r>
      <w:r w:rsidRPr="00FF6569">
        <w:rPr>
          <w:rFonts w:ascii="Times New Roman" w:eastAsia="Times New Roman" w:hAnsi="Times New Roman" w:cs="Times New Roman"/>
          <w:i/>
          <w:iCs/>
          <w:color w:val="000000"/>
          <w:sz w:val="20"/>
          <w:szCs w:val="20"/>
          <w:lang w:val="id-ID"/>
        </w:rPr>
        <w:t>real-time</w:t>
      </w:r>
      <w:r w:rsidRPr="00FF6569">
        <w:rPr>
          <w:rFonts w:ascii="Times New Roman" w:eastAsia="Times New Roman" w:hAnsi="Times New Roman" w:cs="Times New Roman"/>
          <w:color w:val="000000"/>
          <w:sz w:val="20"/>
          <w:szCs w:val="20"/>
          <w:lang w:val="id-ID"/>
        </w:rPr>
        <w:t xml:space="preserve">. Penelitian selanjutnya disarankan untuk mengkaji implementasi strategi </w:t>
      </w:r>
      <w:r w:rsidRPr="00FF6569">
        <w:rPr>
          <w:rFonts w:ascii="Times New Roman" w:eastAsia="Times New Roman" w:hAnsi="Times New Roman" w:cs="Times New Roman"/>
          <w:i/>
          <w:iCs/>
          <w:color w:val="000000"/>
          <w:sz w:val="20"/>
          <w:szCs w:val="20"/>
          <w:lang w:val="id-ID"/>
        </w:rPr>
        <w:t>outbound logistics</w:t>
      </w:r>
      <w:r w:rsidRPr="00FF6569">
        <w:rPr>
          <w:rFonts w:ascii="Times New Roman" w:eastAsia="Times New Roman" w:hAnsi="Times New Roman" w:cs="Times New Roman"/>
          <w:color w:val="000000"/>
          <w:sz w:val="20"/>
          <w:szCs w:val="20"/>
          <w:lang w:val="id-ID"/>
        </w:rPr>
        <w:t xml:space="preserve"> berbasis data dalam konteks industri sebenarnya, guna menghasilkan solusi logistik yang adaptif, responsif, dan terukur secara operasional.</w:t>
      </w:r>
    </w:p>
    <w:p w14:paraId="14D03A10" w14:textId="77777777" w:rsidR="00400A9D" w:rsidRPr="00FF6569" w:rsidRDefault="00D1270B" w:rsidP="00CF7A19">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lang w:val="id-ID"/>
        </w:rPr>
      </w:pPr>
      <w:r w:rsidRPr="00FF6569">
        <w:rPr>
          <w:rFonts w:ascii="Times New Roman" w:eastAsia="Times New Roman" w:hAnsi="Times New Roman" w:cs="Times New Roman"/>
          <w:smallCaps/>
          <w:color w:val="000000"/>
          <w:sz w:val="20"/>
          <w:szCs w:val="20"/>
          <w:lang w:val="id-ID"/>
        </w:rPr>
        <w:t>Referensi</w:t>
      </w:r>
    </w:p>
    <w:p w14:paraId="2EFB534C" w14:textId="3444A3F9" w:rsidR="00D377ED" w:rsidRPr="00FF6569" w:rsidRDefault="00B63D62"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eastAsia="Times New Roman" w:hAnsi="Times New Roman" w:cs="Times New Roman"/>
          <w:smallCaps/>
          <w:color w:val="000000"/>
          <w:sz w:val="18"/>
          <w:szCs w:val="18"/>
          <w:lang w:val="id-ID"/>
        </w:rPr>
        <w:fldChar w:fldCharType="begin" w:fldLock="1"/>
      </w:r>
      <w:r w:rsidRPr="00FF6569">
        <w:rPr>
          <w:rFonts w:ascii="Times New Roman" w:eastAsia="Times New Roman" w:hAnsi="Times New Roman" w:cs="Times New Roman"/>
          <w:smallCaps/>
          <w:color w:val="000000"/>
          <w:sz w:val="18"/>
          <w:szCs w:val="18"/>
          <w:lang w:val="id-ID"/>
        </w:rPr>
        <w:instrText xml:space="preserve">ADDIN Mendeley Bibliography CSL_BIBLIOGRAPHY </w:instrText>
      </w:r>
      <w:r w:rsidRPr="00FF6569">
        <w:rPr>
          <w:rFonts w:ascii="Times New Roman" w:eastAsia="Times New Roman" w:hAnsi="Times New Roman" w:cs="Times New Roman"/>
          <w:smallCaps/>
          <w:color w:val="000000"/>
          <w:sz w:val="18"/>
          <w:szCs w:val="18"/>
          <w:lang w:val="id-ID"/>
        </w:rPr>
        <w:fldChar w:fldCharType="separate"/>
      </w:r>
      <w:r w:rsidR="00D377ED" w:rsidRPr="00FF6569">
        <w:rPr>
          <w:rFonts w:ascii="Times New Roman" w:hAnsi="Times New Roman" w:cs="Times New Roman"/>
          <w:sz w:val="18"/>
          <w:lang w:val="id-ID"/>
        </w:rPr>
        <w:t>[1]</w:t>
      </w:r>
      <w:r w:rsidR="00D377ED" w:rsidRPr="00FF6569">
        <w:rPr>
          <w:rFonts w:ascii="Times New Roman" w:hAnsi="Times New Roman" w:cs="Times New Roman"/>
          <w:sz w:val="18"/>
          <w:lang w:val="id-ID"/>
        </w:rPr>
        <w:tab/>
        <w:t xml:space="preserve">F.-C. Nathalie and Y. Ziad, “Improving Supply Chain Robustness &amp; Resilience? Lessons from a case study in the automotive industry during the first wave of Covid-19.,” </w:t>
      </w:r>
      <w:r w:rsidR="00D377ED" w:rsidRPr="00FF6569">
        <w:rPr>
          <w:rFonts w:ascii="Times New Roman" w:hAnsi="Times New Roman" w:cs="Times New Roman"/>
          <w:i/>
          <w:iCs/>
          <w:sz w:val="18"/>
          <w:lang w:val="id-ID"/>
        </w:rPr>
        <w:t>28th EurOMA Conf.</w:t>
      </w:r>
      <w:r w:rsidR="00D377ED" w:rsidRPr="00FF6569">
        <w:rPr>
          <w:rFonts w:ascii="Times New Roman" w:hAnsi="Times New Roman" w:cs="Times New Roman"/>
          <w:sz w:val="18"/>
          <w:lang w:val="id-ID"/>
        </w:rPr>
        <w:t>, 2021.</w:t>
      </w:r>
    </w:p>
    <w:p w14:paraId="7AB74ECA"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[2]</w:t>
      </w:r>
      <w:r w:rsidRPr="00FF6569">
        <w:rPr>
          <w:rFonts w:ascii="Times New Roman" w:hAnsi="Times New Roman" w:cs="Times New Roman"/>
          <w:sz w:val="18"/>
          <w:lang w:val="id-ID"/>
        </w:rPr>
        <w:tab/>
        <w:t xml:space="preserve">C. S. Tang, “Robust strategies for mitigating supply chain disruptions,” </w:t>
      </w:r>
      <w:r w:rsidRPr="00FF6569">
        <w:rPr>
          <w:rFonts w:ascii="Times New Roman" w:hAnsi="Times New Roman" w:cs="Times New Roman"/>
          <w:i/>
          <w:iCs/>
          <w:sz w:val="18"/>
          <w:lang w:val="id-ID"/>
        </w:rPr>
        <w:t>Int. J. Logist. Res. Appl.</w:t>
      </w:r>
      <w:r w:rsidRPr="00FF6569">
        <w:rPr>
          <w:rFonts w:ascii="Times New Roman" w:hAnsi="Times New Roman" w:cs="Times New Roman"/>
          <w:sz w:val="18"/>
          <w:lang w:val="id-ID"/>
        </w:rPr>
        <w:t>, vol. 9, no. 1, pp. 33–45, 2006, doi: 10.1080/13675560500405584.</w:t>
      </w:r>
    </w:p>
    <w:p w14:paraId="6556A6D3"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[3]</w:t>
      </w:r>
      <w:r w:rsidRPr="00FF6569">
        <w:rPr>
          <w:rFonts w:ascii="Times New Roman" w:hAnsi="Times New Roman" w:cs="Times New Roman"/>
          <w:sz w:val="18"/>
          <w:lang w:val="id-ID"/>
        </w:rPr>
        <w:tab/>
        <w:t xml:space="preserve">A. H. Jagaba </w:t>
      </w:r>
      <w:r w:rsidRPr="00FF6569">
        <w:rPr>
          <w:rFonts w:ascii="Times New Roman" w:hAnsi="Times New Roman" w:cs="Times New Roman"/>
          <w:i/>
          <w:iCs/>
          <w:sz w:val="18"/>
          <w:lang w:val="id-ID"/>
        </w:rPr>
        <w:t>et al.</w:t>
      </w:r>
      <w:r w:rsidRPr="00FF6569">
        <w:rPr>
          <w:rFonts w:ascii="Times New Roman" w:hAnsi="Times New Roman" w:cs="Times New Roman"/>
          <w:sz w:val="18"/>
          <w:lang w:val="id-ID"/>
        </w:rPr>
        <w:t xml:space="preserve">, “Kinetics of Pulp and Paper Wastewater Treatment by High Sludge Retention Time Activated Sludge Process,” </w:t>
      </w:r>
      <w:r w:rsidRPr="00FF6569">
        <w:rPr>
          <w:rFonts w:ascii="Times New Roman" w:hAnsi="Times New Roman" w:cs="Times New Roman"/>
          <w:i/>
          <w:iCs/>
          <w:sz w:val="18"/>
          <w:lang w:val="id-ID"/>
        </w:rPr>
        <w:t>J. Hunan Univ. Nat. Sci.</w:t>
      </w:r>
      <w:r w:rsidRPr="00FF6569">
        <w:rPr>
          <w:rFonts w:ascii="Times New Roman" w:hAnsi="Times New Roman" w:cs="Times New Roman"/>
          <w:sz w:val="18"/>
          <w:lang w:val="id-ID"/>
        </w:rPr>
        <w:t>, vol. 49, no. 2, pp. 242–251, 2022, doi: 10.55463/issn.1674-2974.49.2.24.</w:t>
      </w:r>
    </w:p>
    <w:p w14:paraId="484AC7D7"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[4]</w:t>
      </w:r>
      <w:r w:rsidRPr="00FF6569">
        <w:rPr>
          <w:rFonts w:ascii="Times New Roman" w:hAnsi="Times New Roman" w:cs="Times New Roman"/>
          <w:sz w:val="18"/>
          <w:lang w:val="id-ID"/>
        </w:rPr>
        <w:tab/>
        <w:t xml:space="preserve">A. Sharma and P. Khanna, “Relevance of adopting emerging technologies in outbound supply chain: New paradigm for cement industry,” </w:t>
      </w:r>
      <w:r w:rsidRPr="00FF6569">
        <w:rPr>
          <w:rFonts w:ascii="Times New Roman" w:hAnsi="Times New Roman" w:cs="Times New Roman"/>
          <w:i/>
          <w:iCs/>
          <w:sz w:val="18"/>
          <w:lang w:val="id-ID"/>
        </w:rPr>
        <w:t>Oper. Supply Chain Manag.</w:t>
      </w:r>
      <w:r w:rsidRPr="00FF6569">
        <w:rPr>
          <w:rFonts w:ascii="Times New Roman" w:hAnsi="Times New Roman" w:cs="Times New Roman"/>
          <w:sz w:val="18"/>
          <w:lang w:val="id-ID"/>
        </w:rPr>
        <w:t>, vol. 13, no. 2, pp. 210–221, 2020, doi: 10.31387/OSCM0410263.</w:t>
      </w:r>
    </w:p>
    <w:p w14:paraId="77E15F1D"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[5]</w:t>
      </w:r>
      <w:r w:rsidRPr="00FF6569">
        <w:rPr>
          <w:rFonts w:ascii="Times New Roman" w:hAnsi="Times New Roman" w:cs="Times New Roman"/>
          <w:sz w:val="18"/>
          <w:lang w:val="id-ID"/>
        </w:rPr>
        <w:tab/>
        <w:t xml:space="preserve">P. Mukucha, B. E. Mushanyuri, and F. Chari, “The influence of outbound logistics on utility,” </w:t>
      </w:r>
      <w:r w:rsidRPr="00FF6569">
        <w:rPr>
          <w:rFonts w:ascii="Times New Roman" w:hAnsi="Times New Roman" w:cs="Times New Roman"/>
          <w:i/>
          <w:iCs/>
          <w:sz w:val="18"/>
          <w:lang w:val="id-ID"/>
        </w:rPr>
        <w:t>South. Africa J. Educ. Sci. Technol.</w:t>
      </w:r>
      <w:r w:rsidRPr="00FF6569">
        <w:rPr>
          <w:rFonts w:ascii="Times New Roman" w:hAnsi="Times New Roman" w:cs="Times New Roman"/>
          <w:sz w:val="18"/>
          <w:lang w:val="id-ID"/>
        </w:rPr>
        <w:t>, vol. 5, no. 2, pp. 51–63, 2022, doi: 10.4314/sajest.v5i2.39829.</w:t>
      </w:r>
    </w:p>
    <w:p w14:paraId="1C0ADDD7"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[6]</w:t>
      </w:r>
      <w:r w:rsidRPr="00FF6569">
        <w:rPr>
          <w:rFonts w:ascii="Times New Roman" w:hAnsi="Times New Roman" w:cs="Times New Roman"/>
          <w:sz w:val="18"/>
          <w:lang w:val="id-ID"/>
        </w:rPr>
        <w:tab/>
        <w:t xml:space="preserve">B. B. Ayantoyinbo and O. M. Gegeleso, “Impact of Inbound and Outbound Logistics Services on Small Scale Business,” </w:t>
      </w:r>
      <w:r w:rsidRPr="00FF6569">
        <w:rPr>
          <w:rFonts w:ascii="Times New Roman" w:hAnsi="Times New Roman" w:cs="Times New Roman"/>
          <w:i/>
          <w:iCs/>
          <w:sz w:val="18"/>
          <w:lang w:val="id-ID"/>
        </w:rPr>
        <w:t>Transp. Logist. Int. J.</w:t>
      </w:r>
      <w:r w:rsidRPr="00FF6569">
        <w:rPr>
          <w:rFonts w:ascii="Times New Roman" w:hAnsi="Times New Roman" w:cs="Times New Roman"/>
          <w:sz w:val="18"/>
          <w:lang w:val="id-ID"/>
        </w:rPr>
        <w:t>, vol. 18, no. 44, pp. 69–76, 2018.</w:t>
      </w:r>
    </w:p>
    <w:p w14:paraId="67ED2FC9"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[7]</w:t>
      </w:r>
      <w:r w:rsidRPr="00FF6569">
        <w:rPr>
          <w:rFonts w:ascii="Times New Roman" w:hAnsi="Times New Roman" w:cs="Times New Roman"/>
          <w:sz w:val="18"/>
          <w:lang w:val="id-ID"/>
        </w:rPr>
        <w:tab/>
        <w:t>A. Kaspo, “Logistics Structures for Global Retail Expansion Logistikstrukturer för Global Expansion inom Detaljhandeln En fallstudie av ett snabbväxande svenskt modeföretag med av,” 2023.</w:t>
      </w:r>
    </w:p>
    <w:p w14:paraId="114F1215"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[8]</w:t>
      </w:r>
      <w:r w:rsidRPr="00FF6569">
        <w:rPr>
          <w:rFonts w:ascii="Times New Roman" w:hAnsi="Times New Roman" w:cs="Times New Roman"/>
          <w:sz w:val="18"/>
          <w:lang w:val="id-ID"/>
        </w:rPr>
        <w:tab/>
        <w:t xml:space="preserve">M. N. Ahmed, “Impact of Outbound Logistics in </w:t>
      </w:r>
      <w:r w:rsidRPr="00FF6569">
        <w:rPr>
          <w:rFonts w:ascii="Times New Roman" w:hAnsi="Times New Roman" w:cs="Times New Roman"/>
          <w:sz w:val="18"/>
          <w:lang w:val="id-ID"/>
        </w:rPr>
        <w:lastRenderedPageBreak/>
        <w:t xml:space="preserve">Purchase Decision of Small Electronic Home Appliance Traders in Chittagong,” </w:t>
      </w:r>
      <w:r w:rsidRPr="00FF6569">
        <w:rPr>
          <w:rFonts w:ascii="Times New Roman" w:hAnsi="Times New Roman" w:cs="Times New Roman"/>
          <w:i/>
          <w:iCs/>
          <w:sz w:val="18"/>
          <w:lang w:val="id-ID"/>
        </w:rPr>
        <w:t>Int. J. Appl. Logist.</w:t>
      </w:r>
      <w:r w:rsidRPr="00FF6569">
        <w:rPr>
          <w:rFonts w:ascii="Times New Roman" w:hAnsi="Times New Roman" w:cs="Times New Roman"/>
          <w:sz w:val="18"/>
          <w:lang w:val="id-ID"/>
        </w:rPr>
        <w:t>, vol. 7, no. 2, pp. 52–62, 2017, doi: 10.4018/ijal.2017070104.</w:t>
      </w:r>
    </w:p>
    <w:p w14:paraId="21755DDD"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[9]</w:t>
      </w:r>
      <w:r w:rsidRPr="00FF6569">
        <w:rPr>
          <w:rFonts w:ascii="Times New Roman" w:hAnsi="Times New Roman" w:cs="Times New Roman"/>
          <w:sz w:val="18"/>
          <w:lang w:val="id-ID"/>
        </w:rPr>
        <w:tab/>
        <w:t xml:space="preserve">M. I. Muchiri, P. Kiriri, and V. Kaluyu, “Influence of Outbound Logistics Strategies on the Competitive Advantage of Automotive Companies in Kenya,” </w:t>
      </w:r>
      <w:r w:rsidRPr="00FF6569">
        <w:rPr>
          <w:rFonts w:ascii="Times New Roman" w:hAnsi="Times New Roman" w:cs="Times New Roman"/>
          <w:i/>
          <w:iCs/>
          <w:sz w:val="18"/>
          <w:lang w:val="id-ID"/>
        </w:rPr>
        <w:t>Univ. J.</w:t>
      </w:r>
      <w:r w:rsidRPr="00FF6569">
        <w:rPr>
          <w:rFonts w:ascii="Times New Roman" w:hAnsi="Times New Roman" w:cs="Times New Roman"/>
          <w:sz w:val="18"/>
          <w:lang w:val="id-ID"/>
        </w:rPr>
        <w:t>, vol. 5, no. 3, pp. 117–130, 2023, doi: 10.59952/tuj.v5i3.261.</w:t>
      </w:r>
    </w:p>
    <w:p w14:paraId="2E9E9D89"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[10]</w:t>
      </w:r>
      <w:r w:rsidRPr="00FF6569">
        <w:rPr>
          <w:rFonts w:ascii="Times New Roman" w:hAnsi="Times New Roman" w:cs="Times New Roman"/>
          <w:sz w:val="18"/>
          <w:lang w:val="id-ID"/>
        </w:rPr>
        <w:tab/>
        <w:t xml:space="preserve">S. Muhanna, S. Al, Z. Jamaluddin, and N. Zulkifli, “The Impact of Strategic Inventory Management on Logistics Organization’s Performance,” </w:t>
      </w:r>
      <w:r w:rsidRPr="00FF6569">
        <w:rPr>
          <w:rFonts w:ascii="Times New Roman" w:hAnsi="Times New Roman" w:cs="Times New Roman"/>
          <w:i/>
          <w:iCs/>
          <w:sz w:val="18"/>
          <w:lang w:val="id-ID"/>
        </w:rPr>
        <w:t>Int. J. Bus. Technol. Manag.</w:t>
      </w:r>
      <w:r w:rsidRPr="00FF6569">
        <w:rPr>
          <w:rFonts w:ascii="Times New Roman" w:hAnsi="Times New Roman" w:cs="Times New Roman"/>
          <w:sz w:val="18"/>
          <w:lang w:val="id-ID"/>
        </w:rPr>
        <w:t>, no. January, 2023, doi: 10.55057/ijbtm.2023.5.3.24.</w:t>
      </w:r>
    </w:p>
    <w:p w14:paraId="160E57BB"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[11]</w:t>
      </w:r>
      <w:r w:rsidRPr="00FF6569">
        <w:rPr>
          <w:rFonts w:ascii="Times New Roman" w:hAnsi="Times New Roman" w:cs="Times New Roman"/>
          <w:sz w:val="18"/>
          <w:lang w:val="id-ID"/>
        </w:rPr>
        <w:tab/>
        <w:t xml:space="preserve">P. O. Alumbugu, W. W. M. Shakantu, and A. J. Tsado, “Analysis of Outbound Logistics Channels for Construction Material,” </w:t>
      </w:r>
      <w:r w:rsidRPr="00FF6569">
        <w:rPr>
          <w:rFonts w:ascii="Times New Roman" w:hAnsi="Times New Roman" w:cs="Times New Roman"/>
          <w:i/>
          <w:iCs/>
          <w:sz w:val="18"/>
          <w:lang w:val="id-ID"/>
        </w:rPr>
        <w:t>J. Eng. Proj. Prod. Manag.</w:t>
      </w:r>
      <w:r w:rsidRPr="00FF6569">
        <w:rPr>
          <w:rFonts w:ascii="Times New Roman" w:hAnsi="Times New Roman" w:cs="Times New Roman"/>
          <w:sz w:val="18"/>
          <w:lang w:val="id-ID"/>
        </w:rPr>
        <w:t>, vol. 10, no. 1, pp. 19–26, 2020, doi: 10.2478/jeppm-2020-0003.</w:t>
      </w:r>
    </w:p>
    <w:p w14:paraId="3F4854EF"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[12]</w:t>
      </w:r>
      <w:r w:rsidRPr="00FF6569">
        <w:rPr>
          <w:rFonts w:ascii="Times New Roman" w:hAnsi="Times New Roman" w:cs="Times New Roman"/>
          <w:sz w:val="18"/>
          <w:lang w:val="id-ID"/>
        </w:rPr>
        <w:tab/>
        <w:t xml:space="preserve">G. R. Jejani, A. T. S, and S. Jain, “The impact of inbound and outbound logistics on the supplier-customer Relationship,” </w:t>
      </w:r>
      <w:r w:rsidRPr="00FF6569">
        <w:rPr>
          <w:rFonts w:ascii="Times New Roman" w:hAnsi="Times New Roman" w:cs="Times New Roman"/>
          <w:i/>
          <w:iCs/>
          <w:sz w:val="18"/>
          <w:lang w:val="id-ID"/>
        </w:rPr>
        <w:t>Int. J. Innov. Res. Sci. Eng. Technol.</w:t>
      </w:r>
      <w:r w:rsidRPr="00FF6569">
        <w:rPr>
          <w:rFonts w:ascii="Times New Roman" w:hAnsi="Times New Roman" w:cs="Times New Roman"/>
          <w:sz w:val="18"/>
          <w:lang w:val="id-ID"/>
        </w:rPr>
        <w:t>, vol. 8, no. 8, pp. 8735–8739, 2019, doi: 10.15680/IJIRSET.2019.0808057.</w:t>
      </w:r>
    </w:p>
    <w:p w14:paraId="54EF30E9"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[13]</w:t>
      </w:r>
      <w:r w:rsidRPr="00FF6569">
        <w:rPr>
          <w:rFonts w:ascii="Times New Roman" w:hAnsi="Times New Roman" w:cs="Times New Roman"/>
          <w:sz w:val="18"/>
          <w:lang w:val="id-ID"/>
        </w:rPr>
        <w:tab/>
        <w:t xml:space="preserve">P. Coordinator and C. Author, “Optimizing Inbound and Outbound Logistic To Improve Warehouse Efficiency,” </w:t>
      </w:r>
      <w:r w:rsidRPr="00FF6569">
        <w:rPr>
          <w:rFonts w:ascii="Times New Roman" w:hAnsi="Times New Roman" w:cs="Times New Roman"/>
          <w:i/>
          <w:iCs/>
          <w:sz w:val="18"/>
          <w:lang w:val="id-ID"/>
        </w:rPr>
        <w:t>Iarjset</w:t>
      </w:r>
      <w:r w:rsidRPr="00FF6569">
        <w:rPr>
          <w:rFonts w:ascii="Times New Roman" w:hAnsi="Times New Roman" w:cs="Times New Roman"/>
          <w:sz w:val="18"/>
          <w:lang w:val="id-ID"/>
        </w:rPr>
        <w:t>, vol. 12, no. 5, 2025, doi: 10.17148/iarjset.2025.125187.</w:t>
      </w:r>
    </w:p>
    <w:p w14:paraId="77343D8C"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[14]</w:t>
      </w:r>
      <w:r w:rsidRPr="00FF6569">
        <w:rPr>
          <w:rFonts w:ascii="Times New Roman" w:hAnsi="Times New Roman" w:cs="Times New Roman"/>
          <w:sz w:val="18"/>
          <w:lang w:val="id-ID"/>
        </w:rPr>
        <w:tab/>
        <w:t xml:space="preserve">V. Chuasuksanthong, W. Duantrakoonsil, and S. Janyapoon, “Analysis of on-time delivery performance from inbound logistics, operations, and outbound logistics,” </w:t>
      </w:r>
      <w:r w:rsidRPr="00FF6569">
        <w:rPr>
          <w:rFonts w:ascii="Times New Roman" w:hAnsi="Times New Roman" w:cs="Times New Roman"/>
          <w:i/>
          <w:iCs/>
          <w:sz w:val="18"/>
          <w:lang w:val="id-ID"/>
        </w:rPr>
        <w:t>Edelweiss Appl. Sci. Technol.</w:t>
      </w:r>
      <w:r w:rsidRPr="00FF6569">
        <w:rPr>
          <w:rFonts w:ascii="Times New Roman" w:hAnsi="Times New Roman" w:cs="Times New Roman"/>
          <w:sz w:val="18"/>
          <w:lang w:val="id-ID"/>
        </w:rPr>
        <w:t>, vol. 9, no. 6, pp. 1051–1064, 2025, doi: 10.55214/25768484.v9i6.8028.</w:t>
      </w:r>
    </w:p>
    <w:p w14:paraId="2A2A1B12" w14:textId="77777777" w:rsidR="00D377ED" w:rsidRPr="00FF6569" w:rsidRDefault="00D377ED" w:rsidP="00324F8B">
      <w:pPr>
        <w:widowControl w:val="0"/>
        <w:autoSpaceDE w:val="0"/>
        <w:autoSpaceDN w:val="0"/>
        <w:adjustRightInd w:val="0"/>
        <w:spacing w:after="60" w:line="240" w:lineRule="auto"/>
        <w:ind w:left="640" w:hanging="640"/>
        <w:jc w:val="both"/>
        <w:rPr>
          <w:rFonts w:ascii="Times New Roman" w:hAnsi="Times New Roman" w:cs="Times New Roman"/>
          <w:sz w:val="18"/>
          <w:lang w:val="id-ID"/>
        </w:rPr>
      </w:pPr>
      <w:r w:rsidRPr="00FF6569">
        <w:rPr>
          <w:rFonts w:ascii="Times New Roman" w:hAnsi="Times New Roman" w:cs="Times New Roman"/>
          <w:sz w:val="18"/>
          <w:lang w:val="id-ID"/>
        </w:rPr>
        <w:t>[15]</w:t>
      </w:r>
      <w:r w:rsidRPr="00FF6569">
        <w:rPr>
          <w:rFonts w:ascii="Times New Roman" w:hAnsi="Times New Roman" w:cs="Times New Roman"/>
          <w:sz w:val="18"/>
          <w:lang w:val="id-ID"/>
        </w:rPr>
        <w:tab/>
        <w:t xml:space="preserve">D. Wahyuni, M. T. Sembiring, I. Budiman, and T. R. Hutagalung, “Modelling Operation of Logistics Management in Modern Market: A Case Study in Indonesian Retail Company,” </w:t>
      </w:r>
      <w:r w:rsidRPr="00FF6569">
        <w:rPr>
          <w:rFonts w:ascii="Times New Roman" w:hAnsi="Times New Roman" w:cs="Times New Roman"/>
          <w:i/>
          <w:iCs/>
          <w:sz w:val="18"/>
          <w:lang w:val="id-ID"/>
        </w:rPr>
        <w:t>IOP Conf. Ser. Earth Environ. Sci.</w:t>
      </w:r>
      <w:r w:rsidRPr="00FF6569">
        <w:rPr>
          <w:rFonts w:ascii="Times New Roman" w:hAnsi="Times New Roman" w:cs="Times New Roman"/>
          <w:sz w:val="18"/>
          <w:lang w:val="id-ID"/>
        </w:rPr>
        <w:t>, vol. 709, no. 1, 2021, doi: 10.1088/1755-1315/709/1/012052.</w:t>
      </w:r>
    </w:p>
    <w:p w14:paraId="14D03A1C" w14:textId="3ADD422A" w:rsidR="00400A9D" w:rsidRPr="00FF6569" w:rsidRDefault="00B63D62" w:rsidP="00324F8B">
      <w:pPr>
        <w:pBdr>
          <w:top w:val="nil"/>
          <w:left w:val="nil"/>
          <w:bottom w:val="nil"/>
          <w:right w:val="nil"/>
          <w:between w:val="nil"/>
        </w:pBdr>
        <w:spacing w:after="60" w:line="240" w:lineRule="auto"/>
        <w:ind w:left="288" w:hanging="288"/>
        <w:jc w:val="both"/>
        <w:rPr>
          <w:rFonts w:ascii="Times New Roman" w:hAnsi="Times New Roman" w:cs="Times New Roman"/>
          <w:lang w:val="id-ID"/>
        </w:rPr>
      </w:pPr>
      <w:r w:rsidRPr="00FF6569">
        <w:rPr>
          <w:rFonts w:ascii="Times New Roman" w:eastAsia="Times New Roman" w:hAnsi="Times New Roman" w:cs="Times New Roman"/>
          <w:smallCaps/>
          <w:color w:val="000000"/>
          <w:sz w:val="18"/>
          <w:szCs w:val="18"/>
          <w:lang w:val="id-ID"/>
        </w:rPr>
        <w:fldChar w:fldCharType="end"/>
      </w:r>
    </w:p>
    <w:p w14:paraId="14D03A1D" w14:textId="77777777" w:rsidR="00400A9D" w:rsidRPr="00FF6569" w:rsidRDefault="00400A9D" w:rsidP="00324F8B">
      <w:pPr>
        <w:spacing w:after="0" w:line="240" w:lineRule="auto"/>
        <w:jc w:val="both"/>
        <w:rPr>
          <w:rFonts w:ascii="Times New Roman" w:eastAsia="Times New Roman" w:hAnsi="Times New Roman" w:cs="Times New Roman"/>
          <w:sz w:val="18"/>
          <w:szCs w:val="18"/>
          <w:lang w:val="id-ID"/>
        </w:rPr>
      </w:pPr>
    </w:p>
    <w:sectPr w:rsidR="00400A9D" w:rsidRPr="00FF6569" w:rsidSect="00F30C61">
      <w:type w:val="continuous"/>
      <w:pgSz w:w="11907" w:h="16840"/>
      <w:pgMar w:top="1411" w:right="1411" w:bottom="1411" w:left="1699" w:header="907" w:footer="1152" w:gutter="0"/>
      <w:cols w:num="2" w:space="720" w:equalWidth="0">
        <w:col w:w="4110" w:space="576"/>
        <w:col w:w="411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A631" w14:textId="77777777" w:rsidR="0054681A" w:rsidRDefault="0054681A">
      <w:pPr>
        <w:spacing w:after="0" w:line="240" w:lineRule="auto"/>
      </w:pPr>
      <w:r>
        <w:separator/>
      </w:r>
    </w:p>
  </w:endnote>
  <w:endnote w:type="continuationSeparator" w:id="0">
    <w:p w14:paraId="620B5247" w14:textId="77777777" w:rsidR="0054681A" w:rsidRDefault="0054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A2E" w14:textId="41F2D6AD" w:rsidR="00400A9D" w:rsidRPr="00690356" w:rsidRDefault="00D1270B" w:rsidP="00690356">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86813">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A2F" w14:textId="77777777" w:rsidR="00400A9D" w:rsidRDefault="00D1270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86813">
      <w:rPr>
        <w:noProof/>
        <w:color w:val="000000"/>
      </w:rPr>
      <w:t>3</w:t>
    </w:r>
    <w:r>
      <w:rPr>
        <w:color w:val="000000"/>
      </w:rPr>
      <w:fldChar w:fldCharType="end"/>
    </w:r>
  </w:p>
  <w:p w14:paraId="14D03A30"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A3D" w14:textId="51443D5C" w:rsidR="00400A9D" w:rsidRPr="00690356" w:rsidRDefault="00D1270B" w:rsidP="00690356">
    <w:pPr>
      <w:shd w:val="clear" w:color="auto" w:fill="FFFFFF"/>
      <w:spacing w:after="0"/>
      <w:jc w:val="both"/>
      <w:rPr>
        <w:rFonts w:ascii="Times New Roman" w:eastAsia="Times New Roman" w:hAnsi="Times New Roman" w:cs="Times New Roman"/>
        <w:color w:val="8DB3E2"/>
        <w:sz w:val="18"/>
        <w:szCs w:val="18"/>
      </w:rPr>
    </w:pPr>
    <w:r>
      <w:rPr>
        <w:rFonts w:ascii="Times New Roman" w:eastAsia="Times New Roman" w:hAnsi="Times New Roman" w:cs="Times New Roman"/>
        <w:color w:val="8DB3E2"/>
        <w:sz w:val="18"/>
        <w:szCs w:val="18"/>
      </w:rPr>
      <w:t xml:space="preserve">Copyright © ---- THE AUTHOR(S).This article is distributed under a </w:t>
    </w:r>
    <w:hyperlink r:id="rId1">
      <w:r>
        <w:rPr>
          <w:rFonts w:ascii="Times New Roman" w:eastAsia="Times New Roman" w:hAnsi="Times New Roman" w:cs="Times New Roman"/>
          <w:color w:val="1155CC"/>
          <w:sz w:val="18"/>
          <w:szCs w:val="18"/>
          <w:u w:val="single"/>
        </w:rPr>
        <w:t>Creative Commons Attribution-Share Alike 4.0 International license</w:t>
      </w:r>
    </w:hyperlink>
    <w:r>
      <w:rPr>
        <w:rFonts w:ascii="Times New Roman" w:eastAsia="Times New Roman" w:hAnsi="Times New Roman" w:cs="Times New Roman"/>
        <w:color w:val="8DB3E2"/>
        <w:sz w:val="18"/>
        <w:szCs w:val="18"/>
      </w:rPr>
      <w:t xml:space="preserve">. </w:t>
    </w:r>
    <w:proofErr w:type="spellStart"/>
    <w:r>
      <w:rPr>
        <w:rFonts w:ascii="Times New Roman" w:eastAsia="Times New Roman" w:hAnsi="Times New Roman" w:cs="Times New Roman"/>
        <w:color w:val="8DB3E2"/>
        <w:sz w:val="18"/>
        <w:szCs w:val="18"/>
      </w:rPr>
      <w:t>Jurnal</w:t>
    </w:r>
    <w:proofErr w:type="spellEnd"/>
    <w:r>
      <w:rPr>
        <w:rFonts w:ascii="Times New Roman" w:eastAsia="Times New Roman" w:hAnsi="Times New Roman" w:cs="Times New Roman"/>
        <w:color w:val="8DB3E2"/>
        <w:sz w:val="18"/>
        <w:szCs w:val="18"/>
      </w:rPr>
      <w:t xml:space="preserve"> Media Teknik dan </w:t>
    </w:r>
    <w:proofErr w:type="spellStart"/>
    <w:r>
      <w:rPr>
        <w:rFonts w:ascii="Times New Roman" w:eastAsia="Times New Roman" w:hAnsi="Times New Roman" w:cs="Times New Roman"/>
        <w:color w:val="8DB3E2"/>
        <w:sz w:val="18"/>
        <w:szCs w:val="18"/>
      </w:rPr>
      <w:t>Sistem</w:t>
    </w:r>
    <w:proofErr w:type="spellEnd"/>
    <w:r>
      <w:rPr>
        <w:rFonts w:ascii="Times New Roman" w:eastAsia="Times New Roman" w:hAnsi="Times New Roman" w:cs="Times New Roman"/>
        <w:color w:val="8DB3E2"/>
        <w:sz w:val="18"/>
        <w:szCs w:val="18"/>
      </w:rPr>
      <w:t xml:space="preserve"> </w:t>
    </w:r>
    <w:proofErr w:type="gramStart"/>
    <w:r>
      <w:rPr>
        <w:rFonts w:ascii="Times New Roman" w:eastAsia="Times New Roman" w:hAnsi="Times New Roman" w:cs="Times New Roman"/>
        <w:color w:val="8DB3E2"/>
        <w:sz w:val="18"/>
        <w:szCs w:val="18"/>
      </w:rPr>
      <w:t>Industri  is</w:t>
    </w:r>
    <w:proofErr w:type="gramEnd"/>
    <w:r>
      <w:rPr>
        <w:rFonts w:ascii="Times New Roman" w:eastAsia="Times New Roman" w:hAnsi="Times New Roman" w:cs="Times New Roman"/>
        <w:color w:val="8DB3E2"/>
        <w:sz w:val="18"/>
        <w:szCs w:val="18"/>
      </w:rPr>
      <w:t xml:space="preserve"> published by Industrial Engineering </w:t>
    </w:r>
    <w:proofErr w:type="gramStart"/>
    <w:r>
      <w:rPr>
        <w:rFonts w:ascii="Times New Roman" w:eastAsia="Times New Roman" w:hAnsi="Times New Roman" w:cs="Times New Roman"/>
        <w:color w:val="8DB3E2"/>
        <w:sz w:val="18"/>
        <w:szCs w:val="18"/>
      </w:rPr>
      <w:t>of  Universitas</w:t>
    </w:r>
    <w:proofErr w:type="gramEnd"/>
    <w:r>
      <w:rPr>
        <w:rFonts w:ascii="Times New Roman" w:eastAsia="Times New Roman" w:hAnsi="Times New Roman" w:cs="Times New Roman"/>
        <w:color w:val="8DB3E2"/>
        <w:sz w:val="18"/>
        <w:szCs w:val="18"/>
      </w:rPr>
      <w:t xml:space="preserve"> </w:t>
    </w:r>
    <w:proofErr w:type="spellStart"/>
    <w:r>
      <w:rPr>
        <w:rFonts w:ascii="Times New Roman" w:eastAsia="Times New Roman" w:hAnsi="Times New Roman" w:cs="Times New Roman"/>
        <w:color w:val="8DB3E2"/>
        <w:sz w:val="18"/>
        <w:szCs w:val="18"/>
      </w:rPr>
      <w:t>Suryakancana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C3FB" w14:textId="77777777" w:rsidR="0054681A" w:rsidRDefault="0054681A">
      <w:pPr>
        <w:spacing w:after="0" w:line="240" w:lineRule="auto"/>
      </w:pPr>
      <w:r>
        <w:separator/>
      </w:r>
    </w:p>
  </w:footnote>
  <w:footnote w:type="continuationSeparator" w:id="0">
    <w:p w14:paraId="672CB2C4" w14:textId="77777777" w:rsidR="0054681A" w:rsidRDefault="00546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A2A" w14:textId="77777777" w:rsidR="00400A9D" w:rsidRDefault="00D1270B">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Nama </w:t>
    </w:r>
    <w:proofErr w:type="spellStart"/>
    <w:r>
      <w:rPr>
        <w:rFonts w:ascii="Times New Roman" w:eastAsia="Times New Roman" w:hAnsi="Times New Roman" w:cs="Times New Roman"/>
        <w:i/>
        <w:color w:val="000000"/>
        <w:sz w:val="20"/>
        <w:szCs w:val="20"/>
      </w:rPr>
      <w:t>penulis</w:t>
    </w:r>
    <w:proofErr w:type="spellEnd"/>
  </w:p>
  <w:p w14:paraId="14D03A2B"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A2C" w14:textId="77777777" w:rsidR="00400A9D" w:rsidRDefault="00D1270B">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noProof/>
        <w:color w:val="000000"/>
        <w:lang w:val="en-US"/>
      </w:rPr>
      <w:drawing>
        <wp:inline distT="0" distB="0" distL="0" distR="0" wp14:anchorId="14D03A3E" wp14:editId="14D03A3F">
          <wp:extent cx="692893" cy="442572"/>
          <wp:effectExtent l="0" t="0" r="0" b="0"/>
          <wp:docPr id="19155606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1887" t="-9479" r="1"/>
                  <a:stretch>
                    <a:fillRect/>
                  </a:stretch>
                </pic:blipFill>
                <pic:spPr>
                  <a:xfrm>
                    <a:off x="0" y="0"/>
                    <a:ext cx="692893" cy="442572"/>
                  </a:xfrm>
                  <a:prstGeom prst="rect">
                    <a:avLst/>
                  </a:prstGeom>
                  <a:ln/>
                </pic:spPr>
              </pic:pic>
            </a:graphicData>
          </a:graphic>
        </wp:inline>
      </w:drawing>
    </w:r>
  </w:p>
  <w:p w14:paraId="4BFA6C74" w14:textId="77777777" w:rsidR="00F30C61" w:rsidRDefault="00F30C61">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A31" w14:textId="77777777" w:rsidR="00400A9D" w:rsidRDefault="00400A9D">
    <w:pPr>
      <w:widowControl w:val="0"/>
      <w:pBdr>
        <w:top w:val="nil"/>
        <w:left w:val="nil"/>
        <w:bottom w:val="nil"/>
        <w:right w:val="nil"/>
        <w:between w:val="nil"/>
      </w:pBdr>
      <w:spacing w:after="0"/>
      <w:rPr>
        <w:color w:val="000000"/>
      </w:rPr>
    </w:pPr>
  </w:p>
  <w:tbl>
    <w:tblPr>
      <w:tblStyle w:val="a0"/>
      <w:tblW w:w="8730" w:type="dxa"/>
      <w:tblBorders>
        <w:top w:val="nil"/>
        <w:left w:val="nil"/>
        <w:bottom w:val="nil"/>
        <w:right w:val="nil"/>
        <w:insideH w:val="nil"/>
        <w:insideV w:val="nil"/>
      </w:tblBorders>
      <w:tblLayout w:type="fixed"/>
      <w:tblLook w:val="0400" w:firstRow="0" w:lastRow="0" w:firstColumn="0" w:lastColumn="0" w:noHBand="0" w:noVBand="1"/>
    </w:tblPr>
    <w:tblGrid>
      <w:gridCol w:w="1795"/>
      <w:gridCol w:w="5045"/>
      <w:gridCol w:w="1890"/>
    </w:tblGrid>
    <w:tr w:rsidR="00400A9D" w14:paraId="14D03A39" w14:textId="77777777">
      <w:trPr>
        <w:trHeight w:val="710"/>
      </w:trPr>
      <w:tc>
        <w:tcPr>
          <w:tcW w:w="1795" w:type="dxa"/>
        </w:tcPr>
        <w:p w14:paraId="14D03A32" w14:textId="77777777" w:rsidR="00400A9D" w:rsidRDefault="00D1270B">
          <w:pPr>
            <w:pBdr>
              <w:top w:val="nil"/>
              <w:left w:val="nil"/>
              <w:bottom w:val="nil"/>
              <w:right w:val="nil"/>
              <w:between w:val="nil"/>
            </w:pBdr>
            <w:tabs>
              <w:tab w:val="center" w:pos="4513"/>
              <w:tab w:val="right" w:pos="9026"/>
            </w:tabs>
            <w:rPr>
              <w:color w:val="000000"/>
            </w:rPr>
          </w:pPr>
          <w:r>
            <w:rPr>
              <w:noProof/>
              <w:color w:val="000000"/>
              <w:lang w:val="en-US"/>
            </w:rPr>
            <w:drawing>
              <wp:inline distT="0" distB="0" distL="0" distR="0" wp14:anchorId="14D03A40" wp14:editId="14D03A41">
                <wp:extent cx="723952" cy="434109"/>
                <wp:effectExtent l="0" t="0" r="0" b="0"/>
                <wp:docPr id="20438291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23952" cy="434109"/>
                        </a:xfrm>
                        <a:prstGeom prst="rect">
                          <a:avLst/>
                        </a:prstGeom>
                        <a:ln/>
                      </pic:spPr>
                    </pic:pic>
                  </a:graphicData>
                </a:graphic>
              </wp:inline>
            </w:drawing>
          </w:r>
        </w:p>
      </w:tc>
      <w:tc>
        <w:tcPr>
          <w:tcW w:w="5045" w:type="dxa"/>
        </w:tcPr>
        <w:p w14:paraId="14D03A33" w14:textId="77777777" w:rsidR="00400A9D" w:rsidRDefault="00D1270B">
          <w:pPr>
            <w:spacing w:line="276"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Media Teknik &amp; </w:t>
          </w:r>
          <w:proofErr w:type="spellStart"/>
          <w:r>
            <w:rPr>
              <w:rFonts w:ascii="Times New Roman" w:eastAsia="Times New Roman" w:hAnsi="Times New Roman" w:cs="Times New Roman"/>
              <w:sz w:val="18"/>
              <w:szCs w:val="18"/>
            </w:rPr>
            <w:t>Sistem</w:t>
          </w:r>
          <w:proofErr w:type="spellEnd"/>
          <w:r>
            <w:rPr>
              <w:rFonts w:ascii="Times New Roman" w:eastAsia="Times New Roman" w:hAnsi="Times New Roman" w:cs="Times New Roman"/>
              <w:sz w:val="18"/>
              <w:szCs w:val="18"/>
            </w:rPr>
            <w:t xml:space="preserve"> Industri</w:t>
          </w:r>
        </w:p>
        <w:p w14:paraId="14D03A34" w14:textId="77777777" w:rsidR="00400A9D" w:rsidRDefault="00D1270B">
          <w:pPr>
            <w:spacing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Vol. (no) (</w:t>
          </w:r>
          <w:proofErr w:type="spellStart"/>
          <w:r>
            <w:rPr>
              <w:rFonts w:ascii="Times New Roman" w:eastAsia="Times New Roman" w:hAnsi="Times New Roman" w:cs="Times New Roman"/>
              <w:sz w:val="18"/>
              <w:szCs w:val="18"/>
            </w:rPr>
            <w:t>tahun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hal</w:t>
          </w:r>
          <w:proofErr w:type="spellEnd"/>
          <w:r>
            <w:rPr>
              <w:rFonts w:ascii="Times New Roman" w:eastAsia="Times New Roman" w:hAnsi="Times New Roman" w:cs="Times New Roman"/>
              <w:sz w:val="18"/>
              <w:szCs w:val="18"/>
            </w:rPr>
            <w:t>.</w:t>
          </w:r>
        </w:p>
        <w:p w14:paraId="14D03A35" w14:textId="77777777" w:rsidR="00400A9D" w:rsidRDefault="00D1270B">
          <w:pPr>
            <w:spacing w:line="276" w:lineRule="auto"/>
            <w:jc w:val="center"/>
            <w:rPr>
              <w:rFonts w:ascii="Times New Roman" w:eastAsia="Times New Roman" w:hAnsi="Times New Roman" w:cs="Times New Roman"/>
              <w:sz w:val="18"/>
              <w:szCs w:val="18"/>
            </w:rPr>
          </w:pPr>
          <w:hyperlink r:id="rId2">
            <w:r>
              <w:rPr>
                <w:rFonts w:ascii="Times New Roman" w:eastAsia="Times New Roman" w:hAnsi="Times New Roman" w:cs="Times New Roman"/>
                <w:color w:val="1155CC"/>
                <w:sz w:val="18"/>
                <w:szCs w:val="18"/>
                <w:u w:val="single"/>
              </w:rPr>
              <w:t>http://jurnal.unsur.ac.id/JMTSI</w:t>
            </w:r>
          </w:hyperlink>
        </w:p>
      </w:tc>
      <w:tc>
        <w:tcPr>
          <w:tcW w:w="1890" w:type="dxa"/>
        </w:tcPr>
        <w:p w14:paraId="14D03A36"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w:t>
          </w:r>
          <w:proofErr w:type="spellStart"/>
          <w:r>
            <w:rPr>
              <w:rFonts w:ascii="Times New Roman" w:eastAsia="Times New Roman" w:hAnsi="Times New Roman" w:cs="Times New Roman"/>
              <w:sz w:val="18"/>
              <w:szCs w:val="18"/>
            </w:rPr>
            <w:t>issn</w:t>
          </w:r>
          <w:proofErr w:type="spellEnd"/>
          <w:r>
            <w:rPr>
              <w:rFonts w:ascii="Times New Roman" w:eastAsia="Times New Roman" w:hAnsi="Times New Roman" w:cs="Times New Roman"/>
              <w:sz w:val="18"/>
              <w:szCs w:val="18"/>
            </w:rPr>
            <w:t>:</w:t>
          </w:r>
          <w:r>
            <w:rPr>
              <w:sz w:val="18"/>
              <w:szCs w:val="18"/>
            </w:rPr>
            <w:t xml:space="preserve"> </w:t>
          </w:r>
          <w:hyperlink r:id="rId3">
            <w:r>
              <w:rPr>
                <w:rFonts w:ascii="Times New Roman" w:eastAsia="Times New Roman" w:hAnsi="Times New Roman" w:cs="Times New Roman"/>
                <w:color w:val="1155CC"/>
                <w:sz w:val="18"/>
                <w:szCs w:val="18"/>
                <w:u w:val="single"/>
              </w:rPr>
              <w:t>2581-0561</w:t>
            </w:r>
          </w:hyperlink>
          <w:r>
            <w:rPr>
              <w:rFonts w:ascii="Times New Roman" w:eastAsia="Times New Roman" w:hAnsi="Times New Roman" w:cs="Times New Roman"/>
              <w:sz w:val="18"/>
              <w:szCs w:val="18"/>
            </w:rPr>
            <w:t xml:space="preserve">              </w:t>
          </w:r>
        </w:p>
        <w:p w14:paraId="14D03A37"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w:t>
          </w:r>
          <w:proofErr w:type="spellStart"/>
          <w:r>
            <w:rPr>
              <w:rFonts w:ascii="Times New Roman" w:eastAsia="Times New Roman" w:hAnsi="Times New Roman" w:cs="Times New Roman"/>
              <w:sz w:val="18"/>
              <w:szCs w:val="18"/>
            </w:rPr>
            <w:t>issn</w:t>
          </w:r>
          <w:proofErr w:type="spellEnd"/>
          <w:r>
            <w:rPr>
              <w:rFonts w:ascii="Times New Roman" w:eastAsia="Times New Roman" w:hAnsi="Times New Roman" w:cs="Times New Roman"/>
              <w:sz w:val="18"/>
              <w:szCs w:val="18"/>
            </w:rPr>
            <w:t xml:space="preserve">: </w:t>
          </w:r>
          <w:hyperlink r:id="rId4">
            <w:r>
              <w:rPr>
                <w:rFonts w:ascii="Times New Roman" w:eastAsia="Times New Roman" w:hAnsi="Times New Roman" w:cs="Times New Roman"/>
                <w:color w:val="1155CC"/>
                <w:sz w:val="18"/>
                <w:szCs w:val="18"/>
                <w:u w:val="single"/>
              </w:rPr>
              <w:t>2581-0529</w:t>
            </w:r>
          </w:hyperlink>
        </w:p>
        <w:p w14:paraId="14D03A38"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DOI 10.35194………</w:t>
          </w:r>
        </w:p>
      </w:tc>
    </w:tr>
  </w:tbl>
  <w:p w14:paraId="14D03A3A" w14:textId="77777777" w:rsidR="00400A9D" w:rsidRDefault="00400A9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9B3"/>
    <w:multiLevelType w:val="multilevel"/>
    <w:tmpl w:val="3372FBEC"/>
    <w:lvl w:ilvl="0">
      <w:start w:val="1"/>
      <w:numFmt w:val="bullet"/>
      <w:lvlText w:val=""/>
      <w:lvlJc w:val="left"/>
      <w:pPr>
        <w:tabs>
          <w:tab w:val="num" w:pos="4689"/>
        </w:tabs>
        <w:ind w:left="4689" w:hanging="360"/>
      </w:pPr>
      <w:rPr>
        <w:rFonts w:ascii="Symbol" w:hAnsi="Symbol" w:hint="default"/>
        <w:sz w:val="20"/>
      </w:rPr>
    </w:lvl>
    <w:lvl w:ilvl="1" w:tentative="1">
      <w:start w:val="1"/>
      <w:numFmt w:val="bullet"/>
      <w:lvlText w:val=""/>
      <w:lvlJc w:val="left"/>
      <w:pPr>
        <w:tabs>
          <w:tab w:val="num" w:pos="5409"/>
        </w:tabs>
        <w:ind w:left="5409" w:hanging="360"/>
      </w:pPr>
      <w:rPr>
        <w:rFonts w:ascii="Symbol" w:hAnsi="Symbol" w:hint="default"/>
        <w:sz w:val="20"/>
      </w:rPr>
    </w:lvl>
    <w:lvl w:ilvl="2" w:tentative="1">
      <w:start w:val="1"/>
      <w:numFmt w:val="bullet"/>
      <w:lvlText w:val=""/>
      <w:lvlJc w:val="left"/>
      <w:pPr>
        <w:tabs>
          <w:tab w:val="num" w:pos="6129"/>
        </w:tabs>
        <w:ind w:left="6129" w:hanging="360"/>
      </w:pPr>
      <w:rPr>
        <w:rFonts w:ascii="Symbol" w:hAnsi="Symbol" w:hint="default"/>
        <w:sz w:val="20"/>
      </w:rPr>
    </w:lvl>
    <w:lvl w:ilvl="3" w:tentative="1">
      <w:start w:val="1"/>
      <w:numFmt w:val="bullet"/>
      <w:lvlText w:val=""/>
      <w:lvlJc w:val="left"/>
      <w:pPr>
        <w:tabs>
          <w:tab w:val="num" w:pos="6849"/>
        </w:tabs>
        <w:ind w:left="6849" w:hanging="360"/>
      </w:pPr>
      <w:rPr>
        <w:rFonts w:ascii="Symbol" w:hAnsi="Symbol" w:hint="default"/>
        <w:sz w:val="20"/>
      </w:rPr>
    </w:lvl>
    <w:lvl w:ilvl="4" w:tentative="1">
      <w:start w:val="1"/>
      <w:numFmt w:val="bullet"/>
      <w:lvlText w:val=""/>
      <w:lvlJc w:val="left"/>
      <w:pPr>
        <w:tabs>
          <w:tab w:val="num" w:pos="7569"/>
        </w:tabs>
        <w:ind w:left="7569" w:hanging="360"/>
      </w:pPr>
      <w:rPr>
        <w:rFonts w:ascii="Symbol" w:hAnsi="Symbol" w:hint="default"/>
        <w:sz w:val="20"/>
      </w:rPr>
    </w:lvl>
    <w:lvl w:ilvl="5" w:tentative="1">
      <w:start w:val="1"/>
      <w:numFmt w:val="bullet"/>
      <w:lvlText w:val=""/>
      <w:lvlJc w:val="left"/>
      <w:pPr>
        <w:tabs>
          <w:tab w:val="num" w:pos="8289"/>
        </w:tabs>
        <w:ind w:left="8289" w:hanging="360"/>
      </w:pPr>
      <w:rPr>
        <w:rFonts w:ascii="Symbol" w:hAnsi="Symbol" w:hint="default"/>
        <w:sz w:val="20"/>
      </w:rPr>
    </w:lvl>
    <w:lvl w:ilvl="6" w:tentative="1">
      <w:start w:val="1"/>
      <w:numFmt w:val="bullet"/>
      <w:lvlText w:val=""/>
      <w:lvlJc w:val="left"/>
      <w:pPr>
        <w:tabs>
          <w:tab w:val="num" w:pos="9009"/>
        </w:tabs>
        <w:ind w:left="9009" w:hanging="360"/>
      </w:pPr>
      <w:rPr>
        <w:rFonts w:ascii="Symbol" w:hAnsi="Symbol" w:hint="default"/>
        <w:sz w:val="20"/>
      </w:rPr>
    </w:lvl>
    <w:lvl w:ilvl="7" w:tentative="1">
      <w:start w:val="1"/>
      <w:numFmt w:val="bullet"/>
      <w:lvlText w:val=""/>
      <w:lvlJc w:val="left"/>
      <w:pPr>
        <w:tabs>
          <w:tab w:val="num" w:pos="9729"/>
        </w:tabs>
        <w:ind w:left="9729" w:hanging="360"/>
      </w:pPr>
      <w:rPr>
        <w:rFonts w:ascii="Symbol" w:hAnsi="Symbol" w:hint="default"/>
        <w:sz w:val="20"/>
      </w:rPr>
    </w:lvl>
    <w:lvl w:ilvl="8" w:tentative="1">
      <w:start w:val="1"/>
      <w:numFmt w:val="bullet"/>
      <w:lvlText w:val=""/>
      <w:lvlJc w:val="left"/>
      <w:pPr>
        <w:tabs>
          <w:tab w:val="num" w:pos="10449"/>
        </w:tabs>
        <w:ind w:left="10449" w:hanging="360"/>
      </w:pPr>
      <w:rPr>
        <w:rFonts w:ascii="Symbol" w:hAnsi="Symbol" w:hint="default"/>
        <w:sz w:val="20"/>
      </w:rPr>
    </w:lvl>
  </w:abstractNum>
  <w:abstractNum w:abstractNumId="1" w15:restartNumberingAfterBreak="0">
    <w:nsid w:val="080D03AE"/>
    <w:multiLevelType w:val="multilevel"/>
    <w:tmpl w:val="A5D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07172"/>
    <w:multiLevelType w:val="hybridMultilevel"/>
    <w:tmpl w:val="D8AA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E5F11"/>
    <w:multiLevelType w:val="hybridMultilevel"/>
    <w:tmpl w:val="C4846F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C8530A"/>
    <w:multiLevelType w:val="hybridMultilevel"/>
    <w:tmpl w:val="60B8CD9A"/>
    <w:lvl w:ilvl="0" w:tplc="85FED0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A6218"/>
    <w:multiLevelType w:val="multilevel"/>
    <w:tmpl w:val="F53EE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FD5C59"/>
    <w:multiLevelType w:val="hybridMultilevel"/>
    <w:tmpl w:val="7F64B74A"/>
    <w:lvl w:ilvl="0" w:tplc="0BDC67FC">
      <w:start w:val="1"/>
      <w:numFmt w:val="decimal"/>
      <w:lvlText w:val="3.3.%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15795"/>
    <w:multiLevelType w:val="hybridMultilevel"/>
    <w:tmpl w:val="6064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46592"/>
    <w:multiLevelType w:val="multilevel"/>
    <w:tmpl w:val="C3B6CE18"/>
    <w:lvl w:ilvl="0">
      <w:start w:val="1"/>
      <w:numFmt w:val="decimal"/>
      <w:pStyle w:val="IEEEHeading3"/>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9" w15:restartNumberingAfterBreak="0">
    <w:nsid w:val="24342087"/>
    <w:multiLevelType w:val="multilevel"/>
    <w:tmpl w:val="33F6F01E"/>
    <w:lvl w:ilvl="0">
      <w:start w:val="1"/>
      <w:numFmt w:val="upperRoman"/>
      <w:pStyle w:val="IEEE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AD1225"/>
    <w:multiLevelType w:val="hybridMultilevel"/>
    <w:tmpl w:val="72AA6538"/>
    <w:lvl w:ilvl="0" w:tplc="0409000D">
      <w:start w:val="1"/>
      <w:numFmt w:val="bullet"/>
      <w:lvlText w:val=""/>
      <w:lvlJc w:val="left"/>
      <w:pPr>
        <w:ind w:left="689" w:hanging="360"/>
      </w:pPr>
      <w:rPr>
        <w:rFonts w:ascii="Wingdings" w:hAnsi="Wingdings"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1" w15:restartNumberingAfterBreak="0">
    <w:nsid w:val="327F6947"/>
    <w:multiLevelType w:val="multilevel"/>
    <w:tmpl w:val="416EAE54"/>
    <w:lvl w:ilvl="0">
      <w:start w:val="1"/>
      <w:numFmt w:val="bullet"/>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CA29B1"/>
    <w:multiLevelType w:val="hybridMultilevel"/>
    <w:tmpl w:val="43965E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4D9753A7"/>
    <w:multiLevelType w:val="multilevel"/>
    <w:tmpl w:val="C584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412ED"/>
    <w:multiLevelType w:val="hybridMultilevel"/>
    <w:tmpl w:val="86F00D7C"/>
    <w:lvl w:ilvl="0" w:tplc="960022AC">
      <w:start w:val="1"/>
      <w:numFmt w:val="upperLetter"/>
      <w:lvlText w:val="%1."/>
      <w:lvlJc w:val="left"/>
      <w:pPr>
        <w:ind w:left="433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A7C5A"/>
    <w:multiLevelType w:val="multilevel"/>
    <w:tmpl w:val="9CF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B424A6"/>
    <w:multiLevelType w:val="multilevel"/>
    <w:tmpl w:val="65862B12"/>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3550DD8"/>
    <w:multiLevelType w:val="multilevel"/>
    <w:tmpl w:val="765C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702EBB"/>
    <w:multiLevelType w:val="multilevel"/>
    <w:tmpl w:val="08DE65A2"/>
    <w:lvl w:ilvl="0">
      <w:start w:val="1"/>
      <w:numFmt w:val="decimal"/>
      <w:lvlText w:val="%1)  "/>
      <w:lvlJc w:val="left"/>
      <w:pPr>
        <w:ind w:left="0" w:firstLine="0"/>
      </w:pPr>
      <w:rPr>
        <w:i/>
      </w:r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9" w15:restartNumberingAfterBreak="0">
    <w:nsid w:val="69860B72"/>
    <w:multiLevelType w:val="hybridMultilevel"/>
    <w:tmpl w:val="AD482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52B18"/>
    <w:multiLevelType w:val="multilevel"/>
    <w:tmpl w:val="E2544D34"/>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3271AA"/>
    <w:multiLevelType w:val="hybridMultilevel"/>
    <w:tmpl w:val="B84CE176"/>
    <w:lvl w:ilvl="0" w:tplc="C74C2588">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00A1A"/>
    <w:multiLevelType w:val="hybridMultilevel"/>
    <w:tmpl w:val="6C30FDB0"/>
    <w:lvl w:ilvl="0" w:tplc="E6C6F76E">
      <w:start w:val="1"/>
      <w:numFmt w:val="decimal"/>
      <w:lvlText w:val="3.%1."/>
      <w:lvlJc w:val="left"/>
      <w:pPr>
        <w:ind w:left="720" w:hanging="360"/>
      </w:pPr>
      <w:rPr>
        <w:rFonts w:ascii="Bahnschrift" w:eastAsiaTheme="minorHAnsi" w:hAnsi="Bahnschrif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A4A4C"/>
    <w:multiLevelType w:val="hybridMultilevel"/>
    <w:tmpl w:val="132828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2337716">
    <w:abstractNumId w:val="18"/>
  </w:num>
  <w:num w:numId="2" w16cid:durableId="676229937">
    <w:abstractNumId w:val="11"/>
  </w:num>
  <w:num w:numId="3" w16cid:durableId="1383364347">
    <w:abstractNumId w:val="9"/>
  </w:num>
  <w:num w:numId="4" w16cid:durableId="1409884676">
    <w:abstractNumId w:val="8"/>
  </w:num>
  <w:num w:numId="5" w16cid:durableId="971251643">
    <w:abstractNumId w:val="5"/>
  </w:num>
  <w:num w:numId="6" w16cid:durableId="911232992">
    <w:abstractNumId w:val="16"/>
  </w:num>
  <w:num w:numId="7" w16cid:durableId="337149490">
    <w:abstractNumId w:val="20"/>
  </w:num>
  <w:num w:numId="8" w16cid:durableId="1718433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5720518">
    <w:abstractNumId w:val="12"/>
  </w:num>
  <w:num w:numId="10" w16cid:durableId="970475725">
    <w:abstractNumId w:val="7"/>
  </w:num>
  <w:num w:numId="11" w16cid:durableId="726606960">
    <w:abstractNumId w:val="0"/>
  </w:num>
  <w:num w:numId="12" w16cid:durableId="641540740">
    <w:abstractNumId w:val="1"/>
  </w:num>
  <w:num w:numId="13" w16cid:durableId="729228739">
    <w:abstractNumId w:val="15"/>
  </w:num>
  <w:num w:numId="14" w16cid:durableId="1906409366">
    <w:abstractNumId w:val="17"/>
  </w:num>
  <w:num w:numId="15" w16cid:durableId="335764332">
    <w:abstractNumId w:val="3"/>
  </w:num>
  <w:num w:numId="16" w16cid:durableId="97995700">
    <w:abstractNumId w:val="23"/>
  </w:num>
  <w:num w:numId="17" w16cid:durableId="444159299">
    <w:abstractNumId w:val="10"/>
  </w:num>
  <w:num w:numId="18" w16cid:durableId="995375186">
    <w:abstractNumId w:val="14"/>
  </w:num>
  <w:num w:numId="19" w16cid:durableId="412043553">
    <w:abstractNumId w:val="4"/>
  </w:num>
  <w:num w:numId="20" w16cid:durableId="1072966296">
    <w:abstractNumId w:val="19"/>
  </w:num>
  <w:num w:numId="21" w16cid:durableId="1016082744">
    <w:abstractNumId w:val="22"/>
  </w:num>
  <w:num w:numId="22" w16cid:durableId="1778022661">
    <w:abstractNumId w:val="6"/>
  </w:num>
  <w:num w:numId="23" w16cid:durableId="738134976">
    <w:abstractNumId w:val="21"/>
  </w:num>
  <w:num w:numId="24" w16cid:durableId="1433697984">
    <w:abstractNumId w:val="13"/>
  </w:num>
  <w:num w:numId="25" w16cid:durableId="85203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9D"/>
    <w:rsid w:val="00000A62"/>
    <w:rsid w:val="0000468D"/>
    <w:rsid w:val="000062B2"/>
    <w:rsid w:val="000135C0"/>
    <w:rsid w:val="00014046"/>
    <w:rsid w:val="00016D16"/>
    <w:rsid w:val="00040954"/>
    <w:rsid w:val="00051C9D"/>
    <w:rsid w:val="00052EE9"/>
    <w:rsid w:val="00055709"/>
    <w:rsid w:val="00057670"/>
    <w:rsid w:val="0006044D"/>
    <w:rsid w:val="00086E47"/>
    <w:rsid w:val="00091CBF"/>
    <w:rsid w:val="00091F57"/>
    <w:rsid w:val="0009257F"/>
    <w:rsid w:val="000A2976"/>
    <w:rsid w:val="000B1EFE"/>
    <w:rsid w:val="000C6040"/>
    <w:rsid w:val="000D0366"/>
    <w:rsid w:val="000D365F"/>
    <w:rsid w:val="000E10EB"/>
    <w:rsid w:val="000E6DCE"/>
    <w:rsid w:val="000E7163"/>
    <w:rsid w:val="000F4757"/>
    <w:rsid w:val="0010647C"/>
    <w:rsid w:val="00116256"/>
    <w:rsid w:val="001173EA"/>
    <w:rsid w:val="001218D8"/>
    <w:rsid w:val="00123BA1"/>
    <w:rsid w:val="001309AC"/>
    <w:rsid w:val="0013438F"/>
    <w:rsid w:val="001349A0"/>
    <w:rsid w:val="001365CE"/>
    <w:rsid w:val="0013671A"/>
    <w:rsid w:val="0013692A"/>
    <w:rsid w:val="0014000A"/>
    <w:rsid w:val="00154957"/>
    <w:rsid w:val="0017233A"/>
    <w:rsid w:val="001753E3"/>
    <w:rsid w:val="00177193"/>
    <w:rsid w:val="001847B9"/>
    <w:rsid w:val="00184B5F"/>
    <w:rsid w:val="00190F9F"/>
    <w:rsid w:val="001A6D0B"/>
    <w:rsid w:val="001C32ED"/>
    <w:rsid w:val="001C42E9"/>
    <w:rsid w:val="001C6FEE"/>
    <w:rsid w:val="001E1BD2"/>
    <w:rsid w:val="001F2072"/>
    <w:rsid w:val="001F2B56"/>
    <w:rsid w:val="001F2BBC"/>
    <w:rsid w:val="001F47AD"/>
    <w:rsid w:val="001F65D5"/>
    <w:rsid w:val="00206DD1"/>
    <w:rsid w:val="00214AB4"/>
    <w:rsid w:val="00214B7B"/>
    <w:rsid w:val="002176CC"/>
    <w:rsid w:val="00227980"/>
    <w:rsid w:val="00233121"/>
    <w:rsid w:val="00235DBB"/>
    <w:rsid w:val="002515A1"/>
    <w:rsid w:val="002602D8"/>
    <w:rsid w:val="0026453F"/>
    <w:rsid w:val="00267F69"/>
    <w:rsid w:val="00272909"/>
    <w:rsid w:val="00286AAA"/>
    <w:rsid w:val="00296B35"/>
    <w:rsid w:val="002B0CCB"/>
    <w:rsid w:val="002B4016"/>
    <w:rsid w:val="002C217C"/>
    <w:rsid w:val="002C429D"/>
    <w:rsid w:val="002D3410"/>
    <w:rsid w:val="002D73C1"/>
    <w:rsid w:val="002E4B4C"/>
    <w:rsid w:val="002F4261"/>
    <w:rsid w:val="002F5A9F"/>
    <w:rsid w:val="002F6EFA"/>
    <w:rsid w:val="00302863"/>
    <w:rsid w:val="0031279D"/>
    <w:rsid w:val="0031589F"/>
    <w:rsid w:val="0031731D"/>
    <w:rsid w:val="00324F8B"/>
    <w:rsid w:val="00325130"/>
    <w:rsid w:val="00327AF7"/>
    <w:rsid w:val="0033280D"/>
    <w:rsid w:val="00340345"/>
    <w:rsid w:val="0034071F"/>
    <w:rsid w:val="00343BEF"/>
    <w:rsid w:val="003565DD"/>
    <w:rsid w:val="003733FC"/>
    <w:rsid w:val="0037480C"/>
    <w:rsid w:val="00386838"/>
    <w:rsid w:val="00391A9B"/>
    <w:rsid w:val="00393BE1"/>
    <w:rsid w:val="003941DB"/>
    <w:rsid w:val="003A3900"/>
    <w:rsid w:val="003B0D0F"/>
    <w:rsid w:val="003D7EBA"/>
    <w:rsid w:val="003F162B"/>
    <w:rsid w:val="003F5C72"/>
    <w:rsid w:val="00400A9D"/>
    <w:rsid w:val="00430FF1"/>
    <w:rsid w:val="00433EF5"/>
    <w:rsid w:val="004433E6"/>
    <w:rsid w:val="00451290"/>
    <w:rsid w:val="00456153"/>
    <w:rsid w:val="0045782A"/>
    <w:rsid w:val="0046387D"/>
    <w:rsid w:val="00475B14"/>
    <w:rsid w:val="00477A78"/>
    <w:rsid w:val="00480EF0"/>
    <w:rsid w:val="004A29A8"/>
    <w:rsid w:val="004B0DF8"/>
    <w:rsid w:val="004B2595"/>
    <w:rsid w:val="004B5E9E"/>
    <w:rsid w:val="004C4805"/>
    <w:rsid w:val="004C7977"/>
    <w:rsid w:val="004C7FDD"/>
    <w:rsid w:val="004D5FDF"/>
    <w:rsid w:val="004F3263"/>
    <w:rsid w:val="004F549F"/>
    <w:rsid w:val="004F5C11"/>
    <w:rsid w:val="004F5E95"/>
    <w:rsid w:val="00505F08"/>
    <w:rsid w:val="00514A17"/>
    <w:rsid w:val="0052284D"/>
    <w:rsid w:val="00526298"/>
    <w:rsid w:val="00536A90"/>
    <w:rsid w:val="00536DA7"/>
    <w:rsid w:val="00541816"/>
    <w:rsid w:val="00541E49"/>
    <w:rsid w:val="0054681A"/>
    <w:rsid w:val="00554E4E"/>
    <w:rsid w:val="005610B5"/>
    <w:rsid w:val="00567396"/>
    <w:rsid w:val="00567FF2"/>
    <w:rsid w:val="00570724"/>
    <w:rsid w:val="005710E4"/>
    <w:rsid w:val="00572D5A"/>
    <w:rsid w:val="00577208"/>
    <w:rsid w:val="00583C60"/>
    <w:rsid w:val="00584AB1"/>
    <w:rsid w:val="00584CD5"/>
    <w:rsid w:val="00584D1E"/>
    <w:rsid w:val="00593322"/>
    <w:rsid w:val="00595D99"/>
    <w:rsid w:val="005A6119"/>
    <w:rsid w:val="005B5466"/>
    <w:rsid w:val="005C50F8"/>
    <w:rsid w:val="005D4312"/>
    <w:rsid w:val="005D5658"/>
    <w:rsid w:val="005D5A5D"/>
    <w:rsid w:val="005E1A75"/>
    <w:rsid w:val="005E1ABD"/>
    <w:rsid w:val="005E4EB7"/>
    <w:rsid w:val="005E56A8"/>
    <w:rsid w:val="005E76BF"/>
    <w:rsid w:val="00602586"/>
    <w:rsid w:val="00606059"/>
    <w:rsid w:val="00614EC3"/>
    <w:rsid w:val="00622475"/>
    <w:rsid w:val="00634625"/>
    <w:rsid w:val="00636F1C"/>
    <w:rsid w:val="00641066"/>
    <w:rsid w:val="00645186"/>
    <w:rsid w:val="006475A9"/>
    <w:rsid w:val="006611CC"/>
    <w:rsid w:val="00690356"/>
    <w:rsid w:val="00690711"/>
    <w:rsid w:val="00691211"/>
    <w:rsid w:val="006967F6"/>
    <w:rsid w:val="006A661D"/>
    <w:rsid w:val="006A7625"/>
    <w:rsid w:val="006B05C0"/>
    <w:rsid w:val="006B4EC1"/>
    <w:rsid w:val="006C273C"/>
    <w:rsid w:val="006C5B61"/>
    <w:rsid w:val="006D66C5"/>
    <w:rsid w:val="006E1A76"/>
    <w:rsid w:val="006E334C"/>
    <w:rsid w:val="006E4F97"/>
    <w:rsid w:val="006F08C7"/>
    <w:rsid w:val="006F6B08"/>
    <w:rsid w:val="006F6F69"/>
    <w:rsid w:val="007150D8"/>
    <w:rsid w:val="007269DE"/>
    <w:rsid w:val="00731AD5"/>
    <w:rsid w:val="00735713"/>
    <w:rsid w:val="00736FE2"/>
    <w:rsid w:val="007609F1"/>
    <w:rsid w:val="007720BC"/>
    <w:rsid w:val="00776536"/>
    <w:rsid w:val="007847F9"/>
    <w:rsid w:val="0078774C"/>
    <w:rsid w:val="00792826"/>
    <w:rsid w:val="007A5CC4"/>
    <w:rsid w:val="007A6544"/>
    <w:rsid w:val="007B3940"/>
    <w:rsid w:val="007B7B28"/>
    <w:rsid w:val="007C2BFF"/>
    <w:rsid w:val="007D76FF"/>
    <w:rsid w:val="007E2D09"/>
    <w:rsid w:val="007F548A"/>
    <w:rsid w:val="008004F3"/>
    <w:rsid w:val="008013F9"/>
    <w:rsid w:val="00804DC7"/>
    <w:rsid w:val="0080678E"/>
    <w:rsid w:val="00807E1F"/>
    <w:rsid w:val="008149C9"/>
    <w:rsid w:val="00833F71"/>
    <w:rsid w:val="00834440"/>
    <w:rsid w:val="00834501"/>
    <w:rsid w:val="008441BB"/>
    <w:rsid w:val="00875E43"/>
    <w:rsid w:val="00881E41"/>
    <w:rsid w:val="0088339C"/>
    <w:rsid w:val="00883FA7"/>
    <w:rsid w:val="008971F6"/>
    <w:rsid w:val="008A3584"/>
    <w:rsid w:val="008A440D"/>
    <w:rsid w:val="008C07DB"/>
    <w:rsid w:val="008C1155"/>
    <w:rsid w:val="008C40D4"/>
    <w:rsid w:val="008F03E4"/>
    <w:rsid w:val="008F37D9"/>
    <w:rsid w:val="00905049"/>
    <w:rsid w:val="00912F8A"/>
    <w:rsid w:val="00916F56"/>
    <w:rsid w:val="00920CB6"/>
    <w:rsid w:val="00930B96"/>
    <w:rsid w:val="009318BE"/>
    <w:rsid w:val="0093769C"/>
    <w:rsid w:val="00941024"/>
    <w:rsid w:val="00944EE8"/>
    <w:rsid w:val="009502A6"/>
    <w:rsid w:val="00954169"/>
    <w:rsid w:val="00956BA0"/>
    <w:rsid w:val="009608A0"/>
    <w:rsid w:val="00964102"/>
    <w:rsid w:val="009704CC"/>
    <w:rsid w:val="009722C7"/>
    <w:rsid w:val="00974549"/>
    <w:rsid w:val="009759AF"/>
    <w:rsid w:val="00985AD1"/>
    <w:rsid w:val="00986813"/>
    <w:rsid w:val="00990DFB"/>
    <w:rsid w:val="009A1D80"/>
    <w:rsid w:val="009A5905"/>
    <w:rsid w:val="009B256D"/>
    <w:rsid w:val="009B42FA"/>
    <w:rsid w:val="009C2EA9"/>
    <w:rsid w:val="009C64AC"/>
    <w:rsid w:val="009C68E0"/>
    <w:rsid w:val="009D6F5E"/>
    <w:rsid w:val="009E1C88"/>
    <w:rsid w:val="00A10037"/>
    <w:rsid w:val="00A12892"/>
    <w:rsid w:val="00A21346"/>
    <w:rsid w:val="00A24455"/>
    <w:rsid w:val="00A30325"/>
    <w:rsid w:val="00A33A8B"/>
    <w:rsid w:val="00A35C86"/>
    <w:rsid w:val="00A36876"/>
    <w:rsid w:val="00A45140"/>
    <w:rsid w:val="00A510F8"/>
    <w:rsid w:val="00A576A0"/>
    <w:rsid w:val="00A62159"/>
    <w:rsid w:val="00A64C96"/>
    <w:rsid w:val="00A766C5"/>
    <w:rsid w:val="00A86E02"/>
    <w:rsid w:val="00A966DD"/>
    <w:rsid w:val="00A9741B"/>
    <w:rsid w:val="00AA16BE"/>
    <w:rsid w:val="00AA63AE"/>
    <w:rsid w:val="00AB0061"/>
    <w:rsid w:val="00AB6AC5"/>
    <w:rsid w:val="00AC5A89"/>
    <w:rsid w:val="00AD020D"/>
    <w:rsid w:val="00AD4921"/>
    <w:rsid w:val="00AD79F7"/>
    <w:rsid w:val="00B0580C"/>
    <w:rsid w:val="00B11534"/>
    <w:rsid w:val="00B170E1"/>
    <w:rsid w:val="00B17468"/>
    <w:rsid w:val="00B31DFD"/>
    <w:rsid w:val="00B32AD7"/>
    <w:rsid w:val="00B35765"/>
    <w:rsid w:val="00B36453"/>
    <w:rsid w:val="00B5316C"/>
    <w:rsid w:val="00B56E2F"/>
    <w:rsid w:val="00B62CD1"/>
    <w:rsid w:val="00B63D62"/>
    <w:rsid w:val="00B7674B"/>
    <w:rsid w:val="00B8082B"/>
    <w:rsid w:val="00B8145C"/>
    <w:rsid w:val="00B82A04"/>
    <w:rsid w:val="00B830D9"/>
    <w:rsid w:val="00B90938"/>
    <w:rsid w:val="00BA4F53"/>
    <w:rsid w:val="00BC1750"/>
    <w:rsid w:val="00BC599A"/>
    <w:rsid w:val="00BD74A3"/>
    <w:rsid w:val="00BE37D1"/>
    <w:rsid w:val="00BF2F23"/>
    <w:rsid w:val="00BF70A4"/>
    <w:rsid w:val="00C033B3"/>
    <w:rsid w:val="00C13744"/>
    <w:rsid w:val="00C1599E"/>
    <w:rsid w:val="00C266D8"/>
    <w:rsid w:val="00C32997"/>
    <w:rsid w:val="00C34DB2"/>
    <w:rsid w:val="00C356EA"/>
    <w:rsid w:val="00C473C9"/>
    <w:rsid w:val="00C50045"/>
    <w:rsid w:val="00C522F3"/>
    <w:rsid w:val="00C55253"/>
    <w:rsid w:val="00C6460E"/>
    <w:rsid w:val="00C66050"/>
    <w:rsid w:val="00C83F07"/>
    <w:rsid w:val="00CA5E04"/>
    <w:rsid w:val="00CC1AF7"/>
    <w:rsid w:val="00CD0583"/>
    <w:rsid w:val="00CD373A"/>
    <w:rsid w:val="00CE0D18"/>
    <w:rsid w:val="00CF22ED"/>
    <w:rsid w:val="00CF28F7"/>
    <w:rsid w:val="00CF7A19"/>
    <w:rsid w:val="00D069B8"/>
    <w:rsid w:val="00D1270B"/>
    <w:rsid w:val="00D161B8"/>
    <w:rsid w:val="00D25820"/>
    <w:rsid w:val="00D25AE9"/>
    <w:rsid w:val="00D377ED"/>
    <w:rsid w:val="00D4506D"/>
    <w:rsid w:val="00D62FAA"/>
    <w:rsid w:val="00D6518C"/>
    <w:rsid w:val="00D93A44"/>
    <w:rsid w:val="00D957F5"/>
    <w:rsid w:val="00D97C0B"/>
    <w:rsid w:val="00DA52A3"/>
    <w:rsid w:val="00DC0384"/>
    <w:rsid w:val="00DD1010"/>
    <w:rsid w:val="00DD537F"/>
    <w:rsid w:val="00DE294A"/>
    <w:rsid w:val="00DE2FD9"/>
    <w:rsid w:val="00DF69C7"/>
    <w:rsid w:val="00DF73CD"/>
    <w:rsid w:val="00DF7A4B"/>
    <w:rsid w:val="00E001B6"/>
    <w:rsid w:val="00E046E7"/>
    <w:rsid w:val="00E06B1D"/>
    <w:rsid w:val="00E073E6"/>
    <w:rsid w:val="00E21C39"/>
    <w:rsid w:val="00E22648"/>
    <w:rsid w:val="00E30136"/>
    <w:rsid w:val="00E310BB"/>
    <w:rsid w:val="00E32B88"/>
    <w:rsid w:val="00E36455"/>
    <w:rsid w:val="00E37E64"/>
    <w:rsid w:val="00E46BD6"/>
    <w:rsid w:val="00E47FB4"/>
    <w:rsid w:val="00E53E4D"/>
    <w:rsid w:val="00E54805"/>
    <w:rsid w:val="00E6494A"/>
    <w:rsid w:val="00E67979"/>
    <w:rsid w:val="00E96047"/>
    <w:rsid w:val="00EA66E0"/>
    <w:rsid w:val="00EB5D11"/>
    <w:rsid w:val="00EC5991"/>
    <w:rsid w:val="00ED1647"/>
    <w:rsid w:val="00ED5939"/>
    <w:rsid w:val="00EF5E21"/>
    <w:rsid w:val="00EF751E"/>
    <w:rsid w:val="00F02261"/>
    <w:rsid w:val="00F0372C"/>
    <w:rsid w:val="00F03DAB"/>
    <w:rsid w:val="00F074AD"/>
    <w:rsid w:val="00F119F3"/>
    <w:rsid w:val="00F30C61"/>
    <w:rsid w:val="00F31E47"/>
    <w:rsid w:val="00F32941"/>
    <w:rsid w:val="00F33D1A"/>
    <w:rsid w:val="00F419E4"/>
    <w:rsid w:val="00F41A8D"/>
    <w:rsid w:val="00F56BA7"/>
    <w:rsid w:val="00F628B2"/>
    <w:rsid w:val="00F81242"/>
    <w:rsid w:val="00F87017"/>
    <w:rsid w:val="00F9140C"/>
    <w:rsid w:val="00FB07B6"/>
    <w:rsid w:val="00FB2BB9"/>
    <w:rsid w:val="00FC4F1D"/>
    <w:rsid w:val="00FC7794"/>
    <w:rsid w:val="00FC7E51"/>
    <w:rsid w:val="00FD071B"/>
    <w:rsid w:val="00FE4235"/>
    <w:rsid w:val="00FF0779"/>
    <w:rsid w:val="00FF6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3985"/>
  <w15:docId w15:val="{DF77FC56-C6E0-4BBB-8D5A-C7FB567F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D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qFormat/>
    <w:rsid w:val="006C1EBE"/>
    <w:pPr>
      <w:keepNext/>
      <w:numPr>
        <w:ilvl w:val="2"/>
        <w:numId w:val="7"/>
      </w:numPr>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A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3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character" w:customStyle="1" w:styleId="TitleChar">
    <w:name w:val="Title Char"/>
    <w:basedOn w:val="DefaultParagraphFont"/>
    <w:link w:val="Title"/>
    <w:uiPriority w:val="10"/>
    <w:rsid w:val="00EC3AF1"/>
    <w:rPr>
      <w:rFonts w:asciiTheme="majorHAnsi" w:eastAsiaTheme="majorEastAsia" w:hAnsiTheme="majorHAnsi" w:cstheme="majorBidi"/>
      <w:color w:val="17365D" w:themeColor="text2" w:themeShade="BF"/>
      <w:spacing w:val="5"/>
      <w:kern w:val="28"/>
      <w:sz w:val="52"/>
      <w:szCs w:val="52"/>
    </w:rPr>
  </w:style>
  <w:style w:type="paragraph" w:customStyle="1" w:styleId="IEEEAuthorName">
    <w:name w:val="IEEE Author Name"/>
    <w:basedOn w:val="Normal"/>
    <w:next w:val="Normal"/>
    <w:rsid w:val="00D276E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D276E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D276E8"/>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D276E8"/>
    <w:rPr>
      <w:i/>
    </w:rPr>
  </w:style>
  <w:style w:type="character" w:customStyle="1" w:styleId="IEEEAbstractHeadingChar">
    <w:name w:val="IEEE Abstract Heading Char"/>
    <w:link w:val="IEEEAbstractHeading"/>
    <w:rsid w:val="00D276E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276E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276E8"/>
    <w:rPr>
      <w:rFonts w:ascii="Times New Roman" w:eastAsia="SimSun" w:hAnsi="Times New Roman" w:cs="Times New Roman"/>
      <w:b/>
      <w:sz w:val="18"/>
      <w:szCs w:val="24"/>
      <w:lang w:val="en-GB" w:eastAsia="en-GB"/>
    </w:rPr>
  </w:style>
  <w:style w:type="character" w:customStyle="1" w:styleId="shorttext">
    <w:name w:val="short_text"/>
    <w:basedOn w:val="DefaultParagraphFont"/>
    <w:rsid w:val="00D276E8"/>
  </w:style>
  <w:style w:type="character" w:customStyle="1" w:styleId="longtext">
    <w:name w:val="long_text"/>
    <w:basedOn w:val="DefaultParagraphFont"/>
    <w:rsid w:val="00D276E8"/>
  </w:style>
  <w:style w:type="character" w:customStyle="1" w:styleId="Heading3Char">
    <w:name w:val="Heading 3 Char"/>
    <w:basedOn w:val="DefaultParagraphFont"/>
    <w:link w:val="Heading3"/>
    <w:rsid w:val="006C1EBE"/>
    <w:rPr>
      <w:rFonts w:ascii="Arial" w:eastAsia="SimSun" w:hAnsi="Arial" w:cs="Arial"/>
      <w:b/>
      <w:bCs/>
      <w:sz w:val="26"/>
      <w:szCs w:val="26"/>
      <w:lang w:eastAsia="zh-CN"/>
    </w:rPr>
  </w:style>
  <w:style w:type="paragraph" w:customStyle="1" w:styleId="IEEEHeading2">
    <w:name w:val="IEEE Heading 2"/>
    <w:basedOn w:val="Normal"/>
    <w:next w:val="IEEEParagraph"/>
    <w:rsid w:val="006C1EBE"/>
    <w:pPr>
      <w:numPr>
        <w:numId w:val="3"/>
      </w:numPr>
      <w:adjustRightInd w:val="0"/>
      <w:snapToGrid w:val="0"/>
      <w:spacing w:before="150" w:after="60" w:line="240" w:lineRule="auto"/>
      <w:ind w:left="289" w:hanging="289"/>
    </w:pPr>
    <w:rPr>
      <w:rFonts w:ascii="Times New Roman" w:eastAsia="SimSun" w:hAnsi="Times New Roman" w:cs="Times New Roman"/>
      <w:i/>
      <w:sz w:val="20"/>
      <w:szCs w:val="24"/>
      <w:lang w:eastAsia="zh-CN"/>
    </w:rPr>
  </w:style>
  <w:style w:type="paragraph" w:customStyle="1" w:styleId="IEEEParagraph">
    <w:name w:val="IEEE Paragraph"/>
    <w:basedOn w:val="Normal"/>
    <w:link w:val="IEEEParagraphChar"/>
    <w:rsid w:val="006C1EBE"/>
    <w:pPr>
      <w:adjustRightInd w:val="0"/>
      <w:snapToGrid w:val="0"/>
      <w:spacing w:after="0" w:line="240" w:lineRule="auto"/>
      <w:ind w:firstLine="216"/>
      <w:jc w:val="both"/>
    </w:pPr>
    <w:rPr>
      <w:rFonts w:ascii="Times New Roman" w:eastAsia="SimSun" w:hAnsi="Times New Roman" w:cs="Times New Roman"/>
      <w:sz w:val="20"/>
      <w:szCs w:val="24"/>
      <w:lang w:eastAsia="zh-CN"/>
    </w:rPr>
  </w:style>
  <w:style w:type="paragraph" w:customStyle="1" w:styleId="IEEEHeading1">
    <w:name w:val="IEEE Heading 1"/>
    <w:basedOn w:val="Normal"/>
    <w:next w:val="IEEEParagraph"/>
    <w:rsid w:val="006C1EBE"/>
    <w:pPr>
      <w:numPr>
        <w:numId w:val="8"/>
      </w:numPr>
      <w:adjustRightInd w:val="0"/>
      <w:snapToGrid w:val="0"/>
      <w:spacing w:before="180" w:after="60" w:line="240" w:lineRule="auto"/>
      <w:jc w:val="center"/>
    </w:pPr>
    <w:rPr>
      <w:rFonts w:ascii="Times New Roman" w:eastAsia="SimSun" w:hAnsi="Times New Roman" w:cs="Times New Roman"/>
      <w:smallCaps/>
      <w:sz w:val="20"/>
      <w:szCs w:val="24"/>
      <w:lang w:eastAsia="zh-CN"/>
    </w:rPr>
  </w:style>
  <w:style w:type="paragraph" w:customStyle="1" w:styleId="IEEEHeading3">
    <w:name w:val="IEEE Heading 3"/>
    <w:basedOn w:val="Normal"/>
    <w:next w:val="IEEEParagraph"/>
    <w:link w:val="IEEEHeading3Char"/>
    <w:rsid w:val="006C1EBE"/>
    <w:pPr>
      <w:numPr>
        <w:numId w:val="4"/>
      </w:numPr>
      <w:adjustRightInd w:val="0"/>
      <w:snapToGrid w:val="0"/>
      <w:spacing w:before="120" w:after="60" w:line="240" w:lineRule="auto"/>
      <w:ind w:firstLine="216"/>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sid w:val="006C1EBE"/>
    <w:rPr>
      <w:rFonts w:ascii="Times New Roman" w:eastAsia="SimSun" w:hAnsi="Times New Roman" w:cs="Times New Roman"/>
      <w:sz w:val="20"/>
      <w:szCs w:val="24"/>
      <w:lang w:eastAsia="zh-CN"/>
    </w:rPr>
  </w:style>
  <w:style w:type="numbering" w:customStyle="1" w:styleId="IEEEBullet1">
    <w:name w:val="IEEE Bullet 1"/>
    <w:basedOn w:val="NoList"/>
    <w:rsid w:val="006C1EBE"/>
  </w:style>
  <w:style w:type="paragraph" w:customStyle="1" w:styleId="IEEEFigureCaptionSingle-Line">
    <w:name w:val="IEEE Figure Caption Single-Line"/>
    <w:basedOn w:val="Normal"/>
    <w:next w:val="IEEEParagraph"/>
    <w:rsid w:val="006C1EBE"/>
    <w:pPr>
      <w:spacing w:before="120" w:after="120" w:line="240" w:lineRule="auto"/>
      <w:jc w:val="center"/>
    </w:pPr>
    <w:rPr>
      <w:rFonts w:ascii="Times New Roman" w:eastAsia="SimSun" w:hAnsi="Times New Roman" w:cs="Times New Roman"/>
      <w:sz w:val="16"/>
      <w:szCs w:val="24"/>
      <w:lang w:eastAsia="zh-CN"/>
    </w:rPr>
  </w:style>
  <w:style w:type="character" w:customStyle="1" w:styleId="IEEEHeading3Char">
    <w:name w:val="IEEE Heading 3 Char"/>
    <w:link w:val="IEEEHeading3"/>
    <w:rsid w:val="006C1EBE"/>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rsid w:val="006C1EBE"/>
    <w:pPr>
      <w:spacing w:after="0" w:line="240" w:lineRule="auto"/>
      <w:jc w:val="center"/>
    </w:pPr>
    <w:rPr>
      <w:rFonts w:ascii="Times New Roman" w:eastAsia="SimSun" w:hAnsi="Times New Roman" w:cs="Times New Roman"/>
      <w:sz w:val="24"/>
      <w:szCs w:val="24"/>
      <w:lang w:eastAsia="zh-CN"/>
    </w:rPr>
  </w:style>
  <w:style w:type="paragraph" w:customStyle="1" w:styleId="IEEEReferenceItem">
    <w:name w:val="IEEE Reference Item"/>
    <w:basedOn w:val="Normal"/>
    <w:rsid w:val="006C1EBE"/>
    <w:pPr>
      <w:tabs>
        <w:tab w:val="num" w:pos="720"/>
      </w:tabs>
      <w:adjustRightInd w:val="0"/>
      <w:snapToGrid w:val="0"/>
      <w:spacing w:after="0" w:line="240" w:lineRule="auto"/>
      <w:ind w:left="720" w:hanging="720"/>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rsid w:val="006C1EBE"/>
    <w:pPr>
      <w:jc w:val="both"/>
    </w:pPr>
  </w:style>
  <w:style w:type="character" w:customStyle="1" w:styleId="mediumtext">
    <w:name w:val="medium_text"/>
    <w:basedOn w:val="DefaultParagraphFont"/>
    <w:rsid w:val="006C1EB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327AF7"/>
    <w:rPr>
      <w:color w:val="605E5C"/>
      <w:shd w:val="clear" w:color="auto" w:fill="E1DFDD"/>
    </w:rPr>
  </w:style>
  <w:style w:type="paragraph" w:customStyle="1" w:styleId="Body">
    <w:name w:val="Body"/>
    <w:basedOn w:val="Normal"/>
    <w:link w:val="BodyChar"/>
    <w:qFormat/>
    <w:rsid w:val="0013692A"/>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13692A"/>
    <w:rPr>
      <w:rFonts w:ascii="Times New Roman" w:eastAsia="Times New Roman" w:hAnsi="Times New Roman" w:cs="Times New Roman"/>
      <w:color w:val="000000"/>
      <w:sz w:val="20"/>
      <w:szCs w:val="20"/>
      <w:lang w:val="fi-FI"/>
    </w:rPr>
  </w:style>
  <w:style w:type="character" w:customStyle="1" w:styleId="ListParagraphChar">
    <w:name w:val="List Paragraph Char"/>
    <w:basedOn w:val="DefaultParagraphFont"/>
    <w:link w:val="ListParagraph"/>
    <w:uiPriority w:val="34"/>
    <w:rsid w:val="00177193"/>
    <w:rPr>
      <w:lang w:val="id-ID"/>
    </w:rPr>
  </w:style>
  <w:style w:type="table" w:styleId="PlainTable2">
    <w:name w:val="Plain Table 2"/>
    <w:basedOn w:val="TableNormal"/>
    <w:uiPriority w:val="42"/>
    <w:rsid w:val="00177193"/>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77193"/>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77193"/>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6F08C7"/>
    <w:rPr>
      <w:sz w:val="16"/>
      <w:szCs w:val="16"/>
    </w:rPr>
  </w:style>
  <w:style w:type="paragraph" w:styleId="CommentText">
    <w:name w:val="annotation text"/>
    <w:basedOn w:val="Normal"/>
    <w:link w:val="CommentTextChar"/>
    <w:uiPriority w:val="99"/>
    <w:unhideWhenUsed/>
    <w:rsid w:val="006F08C7"/>
    <w:pPr>
      <w:spacing w:line="240" w:lineRule="auto"/>
    </w:pPr>
    <w:rPr>
      <w:sz w:val="20"/>
      <w:szCs w:val="20"/>
    </w:rPr>
  </w:style>
  <w:style w:type="character" w:customStyle="1" w:styleId="CommentTextChar">
    <w:name w:val="Comment Text Char"/>
    <w:basedOn w:val="DefaultParagraphFont"/>
    <w:link w:val="CommentText"/>
    <w:uiPriority w:val="99"/>
    <w:rsid w:val="006F08C7"/>
    <w:rPr>
      <w:sz w:val="20"/>
      <w:szCs w:val="20"/>
    </w:rPr>
  </w:style>
  <w:style w:type="paragraph" w:styleId="CommentSubject">
    <w:name w:val="annotation subject"/>
    <w:basedOn w:val="CommentText"/>
    <w:next w:val="CommentText"/>
    <w:link w:val="CommentSubjectChar"/>
    <w:uiPriority w:val="99"/>
    <w:semiHidden/>
    <w:unhideWhenUsed/>
    <w:rsid w:val="006F08C7"/>
    <w:rPr>
      <w:b/>
      <w:bCs/>
    </w:rPr>
  </w:style>
  <w:style w:type="character" w:customStyle="1" w:styleId="CommentSubjectChar">
    <w:name w:val="Comment Subject Char"/>
    <w:basedOn w:val="CommentTextChar"/>
    <w:link w:val="CommentSubject"/>
    <w:uiPriority w:val="99"/>
    <w:semiHidden/>
    <w:rsid w:val="006F08C7"/>
    <w:rPr>
      <w:b/>
      <w:bCs/>
      <w:sz w:val="20"/>
      <w:szCs w:val="20"/>
    </w:rPr>
  </w:style>
  <w:style w:type="paragraph" w:styleId="Revision">
    <w:name w:val="Revision"/>
    <w:hidden/>
    <w:uiPriority w:val="99"/>
    <w:semiHidden/>
    <w:rsid w:val="00584CD5"/>
    <w:pPr>
      <w:spacing w:after="0" w:line="240" w:lineRule="auto"/>
    </w:pPr>
  </w:style>
  <w:style w:type="character" w:customStyle="1" w:styleId="Heading2Char">
    <w:name w:val="Heading 2 Char"/>
    <w:basedOn w:val="DefaultParagraphFont"/>
    <w:link w:val="Heading2"/>
    <w:rsid w:val="002602D8"/>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ranita@telkomuniversity.ac.id"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2desitanurr@telkomuniversity.ac.id" TargetMode="Externa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nisaisrofi@telkomuniversity.ac.id"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500357879&amp;1&amp;&amp;2017" TargetMode="External"/><Relationship Id="rId2" Type="http://schemas.openxmlformats.org/officeDocument/2006/relationships/hyperlink" Target="http://jurnal.unsur.ac.id/JMTSI" TargetMode="External"/><Relationship Id="rId1" Type="http://schemas.openxmlformats.org/officeDocument/2006/relationships/image" Target="media/image2.png"/><Relationship Id="rId4" Type="http://schemas.openxmlformats.org/officeDocument/2006/relationships/hyperlink" Target="http://issn.pdii.lipi.go.id/issn.cgi?daftar&amp;1500356553&amp;1&amp;&amp;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7AZ+cNdhhOKc30lhg80bRMW4bg==">AMUW2mVnxKcDpMBPPRd/Zrrkr34bEcH4+tqiD6wy3ta3Jj2E+Wn1tmy5y6ZZefrRjnsHAmlCwfGjBMpAxb+JUgbxzUFyI0o9ORPra4gJXgGjp7SzgVC9ZdHDkjZ58UW09fuOKSI76kci</go:docsCustomData>
</go:gDocsCustomXmlDataStorage>
</file>

<file path=customXml/itemProps1.xml><?xml version="1.0" encoding="utf-8"?>
<ds:datastoreItem xmlns:ds="http://schemas.openxmlformats.org/officeDocument/2006/customXml" ds:itemID="{563D3F72-DA9C-42CC-B418-34050E16E6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8</Pages>
  <Words>10355</Words>
  <Characters>59025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Nisa Isrofi</cp:lastModifiedBy>
  <cp:revision>190</cp:revision>
  <dcterms:created xsi:type="dcterms:W3CDTF">2025-08-26T12:18:00Z</dcterms:created>
  <dcterms:modified xsi:type="dcterms:W3CDTF">2025-09-18T01:14:00Z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cd682002-ef43-3c15-97a4-2e762fc7c7e1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