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B7CD" w14:textId="77777777" w:rsidR="00C24E8B" w:rsidRDefault="00C24E8B">
      <w:pPr>
        <w:widowControl w:val="0"/>
        <w:pBdr>
          <w:top w:val="nil"/>
          <w:left w:val="nil"/>
          <w:bottom w:val="nil"/>
          <w:right w:val="nil"/>
          <w:between w:val="nil"/>
        </w:pBdr>
        <w:spacing w:after="0" w:line="276" w:lineRule="auto"/>
        <w:rPr>
          <w:rFonts w:ascii="Arial" w:eastAsia="Arial" w:hAnsi="Arial" w:cs="Arial"/>
        </w:rPr>
      </w:pPr>
    </w:p>
    <w:p w14:paraId="4C610B23" w14:textId="77777777" w:rsidR="00C24E8B" w:rsidRDefault="00C24E8B">
      <w:pPr>
        <w:widowControl w:val="0"/>
        <w:pBdr>
          <w:top w:val="nil"/>
          <w:left w:val="nil"/>
          <w:bottom w:val="nil"/>
          <w:right w:val="nil"/>
          <w:between w:val="nil"/>
        </w:pBdr>
        <w:spacing w:after="0" w:line="276" w:lineRule="auto"/>
        <w:rPr>
          <w:rFonts w:ascii="Arial" w:eastAsia="Arial" w:hAnsi="Arial" w:cs="Arial"/>
        </w:rPr>
      </w:pPr>
    </w:p>
    <w:tbl>
      <w:tblPr>
        <w:tblStyle w:val="a"/>
        <w:tblW w:w="9356"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C24E8B" w14:paraId="7FC3E847" w14:textId="77777777">
        <w:tc>
          <w:tcPr>
            <w:tcW w:w="9356" w:type="dxa"/>
            <w:tcBorders>
              <w:top w:val="single" w:sz="18" w:space="0" w:color="000000"/>
              <w:bottom w:val="single" w:sz="18" w:space="0" w:color="000000"/>
            </w:tcBorders>
          </w:tcPr>
          <w:p w14:paraId="41F52B7C" w14:textId="04AA495F" w:rsidR="00C24E8B" w:rsidRDefault="00000000">
            <w:pPr>
              <w:jc w:val="center"/>
              <w:rPr>
                <w:rFonts w:ascii="Overlock" w:eastAsia="Overlock" w:hAnsi="Overlock" w:cs="Overlock"/>
                <w:sz w:val="32"/>
                <w:szCs w:val="32"/>
              </w:rPr>
            </w:pPr>
            <w:r>
              <w:rPr>
                <w:rFonts w:ascii="Anton" w:eastAsia="Anton" w:hAnsi="Anton" w:cs="Anton"/>
                <w:sz w:val="28"/>
                <w:szCs w:val="28"/>
              </w:rPr>
              <w:t>ANALIS</w:t>
            </w:r>
            <w:r w:rsidR="00190261">
              <w:rPr>
                <w:rFonts w:ascii="Anton" w:eastAsia="Anton" w:hAnsi="Anton" w:cs="Anton"/>
                <w:sz w:val="28"/>
                <w:szCs w:val="28"/>
              </w:rPr>
              <w:t xml:space="preserve">IS PUISI </w:t>
            </w:r>
            <w:r w:rsidR="00190261" w:rsidRPr="00190261">
              <w:rPr>
                <w:rFonts w:ascii="Anton" w:eastAsia="Anton" w:hAnsi="Anton" w:cs="Anton"/>
                <w:i/>
                <w:iCs/>
                <w:sz w:val="28"/>
                <w:szCs w:val="28"/>
              </w:rPr>
              <w:t>RUMAH KITA</w:t>
            </w:r>
            <w:r w:rsidR="00190261">
              <w:rPr>
                <w:rFonts w:ascii="Anton" w:eastAsia="Anton" w:hAnsi="Anton" w:cs="Anton"/>
                <w:sz w:val="28"/>
                <w:szCs w:val="28"/>
              </w:rPr>
              <w:t xml:space="preserve"> KARYA SUARA PUAN </w:t>
            </w:r>
            <w:r w:rsidR="005005EE">
              <w:rPr>
                <w:rFonts w:ascii="Anton" w:eastAsia="Anton" w:hAnsi="Anton" w:cs="Anton"/>
                <w:sz w:val="28"/>
                <w:szCs w:val="28"/>
              </w:rPr>
              <w:t xml:space="preserve">                                                     </w:t>
            </w:r>
            <w:r w:rsidR="00190261">
              <w:rPr>
                <w:rFonts w:ascii="Anton" w:eastAsia="Anton" w:hAnsi="Anton" w:cs="Anton"/>
                <w:sz w:val="28"/>
                <w:szCs w:val="28"/>
              </w:rPr>
              <w:t>DENGAN MENGGUNAKAN PENDEKATAN MIMETIK</w:t>
            </w:r>
          </w:p>
          <w:p w14:paraId="759211DB" w14:textId="77777777" w:rsidR="00C24E8B" w:rsidRDefault="00C24E8B"/>
        </w:tc>
      </w:tr>
      <w:tr w:rsidR="00C24E8B" w14:paraId="239DDA58" w14:textId="77777777">
        <w:tc>
          <w:tcPr>
            <w:tcW w:w="9356" w:type="dxa"/>
            <w:tcBorders>
              <w:top w:val="single" w:sz="18" w:space="0" w:color="000000"/>
              <w:bottom w:val="single" w:sz="8" w:space="0" w:color="000000"/>
            </w:tcBorders>
          </w:tcPr>
          <w:p w14:paraId="19B2F763" w14:textId="77777777" w:rsidR="00C24E8B" w:rsidRDefault="00C24E8B">
            <w:pPr>
              <w:jc w:val="center"/>
              <w:rPr>
                <w:rFonts w:ascii="Times New Roman" w:eastAsia="Times New Roman" w:hAnsi="Times New Roman" w:cs="Times New Roman"/>
                <w:b/>
                <w:sz w:val="28"/>
                <w:szCs w:val="28"/>
              </w:rPr>
            </w:pPr>
          </w:p>
          <w:p w14:paraId="01C953BB" w14:textId="77777777" w:rsidR="00C24E8B" w:rsidRDefault="00C24E8B">
            <w:pPr>
              <w:jc w:val="center"/>
              <w:rPr>
                <w:rFonts w:ascii="Times New Roman" w:eastAsia="Times New Roman" w:hAnsi="Times New Roman" w:cs="Times New Roman"/>
              </w:rPr>
            </w:pPr>
          </w:p>
        </w:tc>
      </w:tr>
    </w:tbl>
    <w:p w14:paraId="79CE184A" w14:textId="77777777" w:rsidR="00C24E8B" w:rsidRDefault="00C24E8B">
      <w:pPr>
        <w:pBdr>
          <w:bottom w:val="single" w:sz="4" w:space="1" w:color="000000"/>
        </w:pBdr>
        <w:spacing w:after="120" w:line="240" w:lineRule="auto"/>
        <w:jc w:val="both"/>
        <w:rPr>
          <w:rFonts w:ascii="Times New Roman" w:eastAsia="Times New Roman" w:hAnsi="Times New Roman" w:cs="Times New Roman"/>
          <w:sz w:val="20"/>
          <w:szCs w:val="20"/>
        </w:rPr>
      </w:pPr>
    </w:p>
    <w:p w14:paraId="7286DA2C" w14:textId="77777777" w:rsidR="00C24E8B" w:rsidRDefault="00C24E8B">
      <w:pPr>
        <w:spacing w:after="0" w:line="240" w:lineRule="auto"/>
        <w:rPr>
          <w:rFonts w:ascii="Times New Roman" w:eastAsia="Times New Roman" w:hAnsi="Times New Roman" w:cs="Times New Roman"/>
          <w:sz w:val="20"/>
          <w:szCs w:val="20"/>
        </w:rPr>
      </w:pPr>
    </w:p>
    <w:p w14:paraId="3A6CBD99" w14:textId="7621D117" w:rsidR="00C24E8B" w:rsidRDefault="0019026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Siti Kholilah¹, Shella Febriana², Yasmin Fadila Husna</w:t>
      </w:r>
      <w:r w:rsidRPr="00190261">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Afdhal Kusumanegara</w:t>
      </w:r>
      <w:r w:rsidRPr="00190261">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Welli Marlisa</w:t>
      </w:r>
      <w:r w:rsidRPr="00190261">
        <w:rPr>
          <w:rFonts w:ascii="Times New Roman" w:eastAsia="Times New Roman" w:hAnsi="Times New Roman" w:cs="Times New Roman"/>
          <w:sz w:val="20"/>
          <w:szCs w:val="20"/>
          <w:vertAlign w:val="superscript"/>
        </w:rPr>
        <w:t>5</w:t>
      </w:r>
    </w:p>
    <w:p w14:paraId="78B27AE8" w14:textId="6E102C5A" w:rsidR="00C24E8B"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Pendidikan Bahasa Indonesia,</w:t>
      </w:r>
      <w:r w:rsidR="0019026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Fakultas </w:t>
      </w:r>
      <w:r w:rsidR="00190261">
        <w:rPr>
          <w:rFonts w:ascii="Times New Roman" w:eastAsia="Times New Roman" w:hAnsi="Times New Roman" w:cs="Times New Roman"/>
          <w:sz w:val="20"/>
          <w:szCs w:val="20"/>
        </w:rPr>
        <w:t>Tarbiyah dan Keguruan</w:t>
      </w:r>
    </w:p>
    <w:p w14:paraId="72221ECC" w14:textId="1F6826D7" w:rsidR="00C24E8B"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Universitas </w:t>
      </w:r>
      <w:r w:rsidR="00190261">
        <w:rPr>
          <w:rFonts w:ascii="Times New Roman" w:eastAsia="Times New Roman" w:hAnsi="Times New Roman" w:cs="Times New Roman"/>
          <w:sz w:val="20"/>
          <w:szCs w:val="20"/>
        </w:rPr>
        <w:t>Islam Negeri Sultan Syarif Kasim Riau</w:t>
      </w:r>
    </w:p>
    <w:p w14:paraId="22047684" w14:textId="1433A9F1" w:rsidR="00C24E8B" w:rsidRDefault="00190261">
      <w:pPr>
        <w:spacing w:after="0" w:line="240" w:lineRule="auto"/>
        <w:rPr>
          <w:rFonts w:ascii="Times New Roman" w:eastAsia="Times New Roman" w:hAnsi="Times New Roman" w:cs="Times New Roman"/>
          <w:sz w:val="20"/>
          <w:szCs w:val="20"/>
        </w:rPr>
      </w:pPr>
      <w:hyperlink r:id="rId7" w:history="1">
        <w:r w:rsidRPr="00722C82">
          <w:rPr>
            <w:rStyle w:val="Hyperlink"/>
            <w:rFonts w:ascii="Times New Roman" w:eastAsia="Times New Roman" w:hAnsi="Times New Roman" w:cs="Times New Roman"/>
            <w:sz w:val="20"/>
            <w:szCs w:val="20"/>
          </w:rPr>
          <w:t>afdhal.kusumanegara@uin-suska.ac.id</w:t>
        </w:r>
      </w:hyperlink>
      <w:r>
        <w:rPr>
          <w:rFonts w:ascii="Times New Roman" w:eastAsia="Times New Roman" w:hAnsi="Times New Roman" w:cs="Times New Roman"/>
          <w:sz w:val="20"/>
          <w:szCs w:val="20"/>
        </w:rPr>
        <w:t xml:space="preserve"> </w:t>
      </w:r>
    </w:p>
    <w:p w14:paraId="204369EA" w14:textId="77777777" w:rsidR="00C24E8B" w:rsidRDefault="00C24E8B">
      <w:pPr>
        <w:spacing w:after="0" w:line="240" w:lineRule="auto"/>
        <w:rPr>
          <w:rFonts w:ascii="Times New Roman" w:eastAsia="Times New Roman" w:hAnsi="Times New Roman" w:cs="Times New Roman"/>
          <w:sz w:val="20"/>
          <w:szCs w:val="20"/>
        </w:rPr>
      </w:pPr>
    </w:p>
    <w:p w14:paraId="5543062E" w14:textId="77777777" w:rsidR="00C24E8B" w:rsidRDefault="00C24E8B">
      <w:pPr>
        <w:pBdr>
          <w:bottom w:val="single" w:sz="4" w:space="1" w:color="000000"/>
        </w:pBdr>
        <w:spacing w:after="120" w:line="240" w:lineRule="auto"/>
        <w:jc w:val="both"/>
        <w:rPr>
          <w:rFonts w:ascii="Times New Roman" w:eastAsia="Times New Roman" w:hAnsi="Times New Roman" w:cs="Times New Roman"/>
          <w:sz w:val="20"/>
          <w:szCs w:val="20"/>
        </w:rPr>
      </w:pPr>
      <w:hyperlink r:id="rId8">
        <w:r>
          <w:rPr>
            <w:rFonts w:ascii="Verdana" w:eastAsia="Verdana" w:hAnsi="Verdana" w:cs="Verdana"/>
            <w:color w:val="337755"/>
            <w:sz w:val="17"/>
            <w:szCs w:val="17"/>
            <w:u w:val="single"/>
          </w:rPr>
          <w:br/>
        </w:r>
      </w:hyperlink>
      <w:hyperlink r:id="rId9">
        <w:r>
          <w:rPr>
            <w:rFonts w:ascii="Verdana" w:eastAsia="Verdana" w:hAnsi="Verdana" w:cs="Verdana"/>
            <w:noProof/>
            <w:color w:val="337755"/>
            <w:sz w:val="17"/>
            <w:szCs w:val="17"/>
          </w:rPr>
          <w:drawing>
            <wp:inline distT="0" distB="0" distL="0" distR="0" wp14:anchorId="60A9A7F9" wp14:editId="679DEDDF">
              <wp:extent cx="838200" cy="295275"/>
              <wp:effectExtent l="0" t="0" r="0" b="0"/>
              <wp:docPr id="2"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0"/>
                      <a:srcRect/>
                      <a:stretch>
                        <a:fillRect/>
                      </a:stretch>
                    </pic:blipFill>
                    <pic:spPr>
                      <a:xfrm>
                        <a:off x="0" y="0"/>
                        <a:ext cx="838200" cy="295275"/>
                      </a:xfrm>
                      <a:prstGeom prst="rect">
                        <a:avLst/>
                      </a:prstGeom>
                      <a:ln/>
                    </pic:spPr>
                  </pic:pic>
                </a:graphicData>
              </a:graphic>
            </wp:inline>
          </w:drawing>
        </w:r>
      </w:hyperlink>
      <w:r>
        <w:rPr>
          <w:rFonts w:ascii="Verdana" w:eastAsia="Verdana" w:hAnsi="Verdana" w:cs="Verdana"/>
          <w:color w:val="111111"/>
          <w:sz w:val="17"/>
          <w:szCs w:val="17"/>
        </w:rPr>
        <w:br/>
      </w:r>
    </w:p>
    <w:p w14:paraId="0750FA31" w14:textId="77777777" w:rsidR="00C24E8B" w:rsidRPr="005005EE" w:rsidRDefault="00000000">
      <w:pPr>
        <w:jc w:val="center"/>
        <w:rPr>
          <w:sz w:val="20"/>
          <w:szCs w:val="20"/>
        </w:rPr>
      </w:pPr>
      <w:r w:rsidRPr="005005EE">
        <w:rPr>
          <w:b/>
          <w:sz w:val="20"/>
          <w:szCs w:val="20"/>
        </w:rPr>
        <w:t>Abstract</w:t>
      </w:r>
      <w:r w:rsidRPr="005005EE">
        <w:rPr>
          <w:sz w:val="20"/>
          <w:szCs w:val="20"/>
        </w:rPr>
        <w:t xml:space="preserve">  </w:t>
      </w:r>
    </w:p>
    <w:p w14:paraId="76D39826" w14:textId="32545066" w:rsidR="00190261" w:rsidRPr="005005EE" w:rsidRDefault="00190261" w:rsidP="00FC4030">
      <w:pPr>
        <w:widowControl w:val="0"/>
        <w:pBdr>
          <w:top w:val="nil"/>
          <w:left w:val="nil"/>
          <w:bottom w:val="nil"/>
          <w:right w:val="nil"/>
          <w:between w:val="nil"/>
        </w:pBdr>
        <w:spacing w:before="10" w:line="241" w:lineRule="auto"/>
        <w:jc w:val="both"/>
        <w:rPr>
          <w:i/>
          <w:iCs/>
          <w:sz w:val="20"/>
          <w:szCs w:val="20"/>
        </w:rPr>
      </w:pPr>
      <w:r w:rsidRPr="005005EE">
        <w:rPr>
          <w:i/>
          <w:iCs/>
          <w:sz w:val="20"/>
          <w:szCs w:val="20"/>
        </w:rPr>
        <w:t xml:space="preserve">The poem “Rumah Kita” by Suara Puan creates a simple language  composition but has a broad meaning and has an interesting  meaning to be an attraction for researchers to make research  material. This study aims to analyze the meaning in the poem  entitled “Rumah Kita” by Suara Puan and convey the content of the  poem as a whole so that readers understand the meaning  conveyed in this study. The method used in this research is a  descriptive method thatExamines the content of the meaning of  the poem “Rumah Kita” by using a mimetic approach. Mimetic  approach. The results of this study have a meaning of poetry that contains fear, worry and sadness. </w:t>
      </w:r>
    </w:p>
    <w:p w14:paraId="7744A8AE" w14:textId="16811465" w:rsidR="00C24E8B" w:rsidRPr="005005EE" w:rsidRDefault="00000000">
      <w:pPr>
        <w:rPr>
          <w:sz w:val="20"/>
          <w:szCs w:val="20"/>
        </w:rPr>
      </w:pPr>
      <w:r w:rsidRPr="005005EE">
        <w:rPr>
          <w:b/>
          <w:sz w:val="20"/>
          <w:szCs w:val="20"/>
        </w:rPr>
        <w:t>Keywords</w:t>
      </w:r>
      <w:r w:rsidRPr="005005EE">
        <w:rPr>
          <w:sz w:val="20"/>
          <w:szCs w:val="20"/>
        </w:rPr>
        <w:t xml:space="preserve">: </w:t>
      </w:r>
      <w:r w:rsidR="00190261" w:rsidRPr="005005EE">
        <w:rPr>
          <w:sz w:val="20"/>
          <w:szCs w:val="20"/>
        </w:rPr>
        <w:t>mimetic, poetry, meaning, literature</w:t>
      </w:r>
    </w:p>
    <w:p w14:paraId="20080743" w14:textId="77777777" w:rsidR="00C24E8B" w:rsidRPr="005005EE" w:rsidRDefault="00000000">
      <w:pPr>
        <w:rPr>
          <w:sz w:val="20"/>
          <w:szCs w:val="20"/>
        </w:rPr>
      </w:pPr>
      <w:r w:rsidRPr="005005EE">
        <w:rPr>
          <w:sz w:val="20"/>
          <w:szCs w:val="20"/>
        </w:rPr>
        <w:t>Abstrak</w:t>
      </w:r>
    </w:p>
    <w:p w14:paraId="1E8DD041" w14:textId="436C71BC" w:rsidR="00C24E8B" w:rsidRPr="005005EE" w:rsidRDefault="00190261" w:rsidP="00FC4030">
      <w:pPr>
        <w:widowControl w:val="0"/>
        <w:pBdr>
          <w:top w:val="nil"/>
          <w:left w:val="nil"/>
          <w:bottom w:val="nil"/>
          <w:right w:val="nil"/>
          <w:between w:val="nil"/>
        </w:pBdr>
        <w:spacing w:before="9" w:line="241" w:lineRule="auto"/>
        <w:jc w:val="both"/>
        <w:rPr>
          <w:sz w:val="20"/>
          <w:szCs w:val="20"/>
        </w:rPr>
      </w:pPr>
      <w:r w:rsidRPr="005005EE">
        <w:rPr>
          <w:sz w:val="20"/>
          <w:szCs w:val="20"/>
        </w:rPr>
        <w:t xml:space="preserve">Puisi “Rumah Kita” Karya Suara Puan menciptakan susunan  bahasa yang sederhana tetapi memiliki makna yang luas dan  memiliki makna yang menarik menjadi daya tarik untuk peneliti  menjadikan bahan penelitian. Penelitian ini bertujuan untuk  menganalisis makna dalam puisi yang berjudul “Rumah Kita” karya  Suara Puan dan menyampaikan isi puisi secara menyeluruh agar  pembaca memahami makna yang tersampaikan pada penelitian ini.  Metode yang digunakan penelitian ini yaitu metode deskriptif yang Menelaah isi dari makna puisi “Rumah Kita” dengan menggunakan </w:t>
      </w:r>
      <w:r w:rsidR="005005EE" w:rsidRPr="005005EE">
        <w:rPr>
          <w:sz w:val="20"/>
          <w:szCs w:val="20"/>
        </w:rPr>
        <w:t>p</w:t>
      </w:r>
      <w:r w:rsidRPr="005005EE">
        <w:rPr>
          <w:sz w:val="20"/>
          <w:szCs w:val="20"/>
        </w:rPr>
        <w:t xml:space="preserve">endekatan mimetik. Hasil penelitian ini memiliki makna puisi yang Berisi tentang ketakutan, kekhawatiran dan kesedihan. </w:t>
      </w:r>
    </w:p>
    <w:p w14:paraId="2BD66820" w14:textId="1650A197" w:rsidR="00C24E8B" w:rsidRPr="005005EE" w:rsidRDefault="00000000" w:rsidP="00190261">
      <w:pPr>
        <w:rPr>
          <w:b/>
          <w:sz w:val="20"/>
          <w:szCs w:val="20"/>
        </w:rPr>
      </w:pPr>
      <w:r w:rsidRPr="005005EE">
        <w:rPr>
          <w:sz w:val="20"/>
          <w:szCs w:val="20"/>
        </w:rPr>
        <w:t xml:space="preserve">Kata kunci: </w:t>
      </w:r>
      <w:r w:rsidR="00190261" w:rsidRPr="005005EE">
        <w:rPr>
          <w:sz w:val="20"/>
          <w:szCs w:val="20"/>
        </w:rPr>
        <w:t>mimetik, puisi, makna, sastra</w:t>
      </w:r>
    </w:p>
    <w:p w14:paraId="6210CA59" w14:textId="77777777" w:rsidR="00190261" w:rsidRDefault="00190261" w:rsidP="00190261">
      <w:pPr>
        <w:rPr>
          <w:b/>
          <w:color w:val="0000FF"/>
          <w:sz w:val="20"/>
          <w:szCs w:val="20"/>
        </w:rPr>
      </w:pPr>
    </w:p>
    <w:p w14:paraId="08A7CF03" w14:textId="3C95E29C" w:rsidR="00190261" w:rsidRDefault="00000000" w:rsidP="005005EE">
      <w:pPr>
        <w:rPr>
          <w:b/>
          <w:color w:val="0000FF"/>
          <w:sz w:val="24"/>
          <w:szCs w:val="24"/>
        </w:rPr>
      </w:pPr>
      <w:r>
        <w:rPr>
          <w:b/>
          <w:color w:val="0000FF"/>
          <w:sz w:val="24"/>
          <w:szCs w:val="24"/>
        </w:rPr>
        <w:t>PENDAHULUAN</w:t>
      </w:r>
    </w:p>
    <w:p w14:paraId="6EF6C521" w14:textId="77777777" w:rsidR="00190261" w:rsidRDefault="00190261" w:rsidP="00024923">
      <w:pPr>
        <w:widowControl w:val="0"/>
        <w:pBdr>
          <w:top w:val="nil"/>
          <w:left w:val="nil"/>
          <w:bottom w:val="nil"/>
          <w:right w:val="nil"/>
          <w:between w:val="nil"/>
        </w:pBdr>
        <w:spacing w:before="133" w:line="276" w:lineRule="auto"/>
        <w:ind w:right="11" w:firstLine="567"/>
        <w:jc w:val="both"/>
        <w:rPr>
          <w:color w:val="000000"/>
          <w:sz w:val="24"/>
          <w:szCs w:val="24"/>
        </w:rPr>
      </w:pPr>
      <w:r>
        <w:rPr>
          <w:color w:val="000000"/>
          <w:sz w:val="24"/>
          <w:szCs w:val="24"/>
        </w:rPr>
        <w:t xml:space="preserve">Karya sastra merupakan pengungkapan isi perasaan yang dirasakan oleh manusia,  sebuah sastra dihadirkan dalam menunjukan eksistensi serta menampilkan perhatian yang lebih terhadap kenyataan yang terjadi dikehidupan sepanjang zaman. Salah satu peninggalan  kebudayaan yang berkembang seiring dengan peradaban manusi adalah karya sastra. Karya  sastra ini mampu menjadi penanda perkembangan masa, tiap generasi menciptakan karya yang  mewakili kepentingan zaman masing-masing. Menurut Semi (dalam Raharjo, 2019) sastra dapat  menjadi tempat mengemukakan semua ide-ide yang ada serta yang dirasakan oleh penyair atau  sastrawan yang mencakup kehidupan di alam raya ini, karya sastra dapat berupa prosa fiksi,  </w:t>
      </w:r>
      <w:r>
        <w:rPr>
          <w:color w:val="000000"/>
          <w:sz w:val="24"/>
          <w:szCs w:val="24"/>
        </w:rPr>
        <w:lastRenderedPageBreak/>
        <w:t xml:space="preserve">seperti novel dan puisi. </w:t>
      </w:r>
    </w:p>
    <w:p w14:paraId="0BF578EE" w14:textId="1794F0F9" w:rsidR="00190261" w:rsidRDefault="00190261" w:rsidP="00024923">
      <w:pPr>
        <w:widowControl w:val="0"/>
        <w:pBdr>
          <w:top w:val="nil"/>
          <w:left w:val="nil"/>
          <w:bottom w:val="nil"/>
          <w:right w:val="nil"/>
          <w:between w:val="nil"/>
        </w:pBdr>
        <w:spacing w:before="11" w:line="276" w:lineRule="auto"/>
        <w:ind w:right="11" w:firstLine="567"/>
        <w:jc w:val="both"/>
        <w:rPr>
          <w:color w:val="000000"/>
          <w:sz w:val="24"/>
          <w:szCs w:val="24"/>
        </w:rPr>
      </w:pPr>
      <w:r>
        <w:rPr>
          <w:color w:val="000000"/>
          <w:sz w:val="24"/>
          <w:szCs w:val="24"/>
        </w:rPr>
        <w:t xml:space="preserve">Karya sastra yang berbentuk puisi pada hakikatnya merupakan ungkapan perasaan yang  ada dipikiran manusia. Puisi </w:t>
      </w:r>
      <w:r w:rsidR="002D69F8">
        <w:rPr>
          <w:color w:val="000000"/>
          <w:sz w:val="24"/>
          <w:szCs w:val="24"/>
        </w:rPr>
        <w:t>t</w:t>
      </w:r>
      <w:r>
        <w:rPr>
          <w:color w:val="000000"/>
          <w:sz w:val="24"/>
          <w:szCs w:val="24"/>
        </w:rPr>
        <w:t xml:space="preserve">ermasuk salah satu karya sastra yang menarik karena diciptakan melalui imaji dan perjalanan kehidupan terdalam sang penyair yang dituliskam ke dalam bahasa  yang sederhana namun memiliki banyak makna yang indah. Menghubungkan puisi dengan  sejarah pengarangnya dan keadaan penciptaannya, namun puisi harus kita kaitkan dengan  konteks sejarah dan penciptaan pengarangnya untuk mengetahui makna yang ingin disampaikan  penyair. Maka dari itu, dalam menganalisis puisi pembaca juga harus mempunyai kemampuan  memahami makna yang disampaikan oleh penyair. </w:t>
      </w:r>
    </w:p>
    <w:p w14:paraId="632CF257" w14:textId="77777777" w:rsidR="00190261" w:rsidRDefault="00190261" w:rsidP="00024923">
      <w:pPr>
        <w:widowControl w:val="0"/>
        <w:pBdr>
          <w:top w:val="nil"/>
          <w:left w:val="nil"/>
          <w:bottom w:val="nil"/>
          <w:right w:val="nil"/>
          <w:between w:val="nil"/>
        </w:pBdr>
        <w:spacing w:before="11" w:line="276" w:lineRule="auto"/>
        <w:ind w:right="11" w:firstLine="567"/>
        <w:jc w:val="both"/>
        <w:rPr>
          <w:color w:val="000000"/>
          <w:sz w:val="24"/>
          <w:szCs w:val="24"/>
        </w:rPr>
      </w:pPr>
      <w:r>
        <w:rPr>
          <w:color w:val="000000"/>
          <w:sz w:val="24"/>
          <w:szCs w:val="24"/>
        </w:rPr>
        <w:t xml:space="preserve">Pengertian puisi mula dari bahasa Yunani yaitu kata </w:t>
      </w:r>
      <w:r>
        <w:rPr>
          <w:i/>
          <w:color w:val="000000"/>
          <w:sz w:val="24"/>
          <w:szCs w:val="24"/>
        </w:rPr>
        <w:t>poites</w:t>
      </w:r>
      <w:r>
        <w:rPr>
          <w:color w:val="000000"/>
          <w:sz w:val="24"/>
          <w:szCs w:val="24"/>
        </w:rPr>
        <w:t xml:space="preserve">, yang artinya pembangunan,  pembentuk, dan pembuat. Sedangkan dalam bahasa latin dari kata poeta, yang artinya  membangun, menyebabkan, menimbulkan, menyair (Sumaryanto, 2019). Pengertian puisi  sudah banyak dikaji oleh para ahli kesusastraan. Dalam hal ini menurut Kamus Besar Bahasa  Indonesia (KBBI) puisi dapat disebut sebagai ragam bahasa yang terikat oleh irama, rima, matra,  serta penyusunan larik dan bait, pengertian tersebut akan lebih sesuai dengan puisi lama  seperti, pantun, syair, gurindam, talibun, dan pantun kilat. Seiring dengan sastra yang  berkembang secara kreatif, perkembangan tersebut bentuk pembebasan dari aturan-aturan  puisi lama yang membatasi ide kreatif penyair. </w:t>
      </w:r>
    </w:p>
    <w:p w14:paraId="4E59D011" w14:textId="7BD09B6C" w:rsidR="00190261" w:rsidRDefault="00190261" w:rsidP="00024923">
      <w:pPr>
        <w:widowControl w:val="0"/>
        <w:pBdr>
          <w:top w:val="nil"/>
          <w:left w:val="nil"/>
          <w:bottom w:val="nil"/>
          <w:right w:val="nil"/>
          <w:between w:val="nil"/>
        </w:pBdr>
        <w:spacing w:before="16" w:line="276" w:lineRule="auto"/>
        <w:ind w:right="11" w:firstLine="567"/>
        <w:jc w:val="both"/>
        <w:rPr>
          <w:color w:val="000000"/>
          <w:sz w:val="24"/>
          <w:szCs w:val="24"/>
        </w:rPr>
      </w:pPr>
      <w:r>
        <w:rPr>
          <w:color w:val="000000"/>
          <w:sz w:val="24"/>
          <w:szCs w:val="24"/>
        </w:rPr>
        <w:t xml:space="preserve">Puisi merupakan suatu karya sastra yang menggunakan kata-kata penuh dengan diksi serta kaya akan makna yang terkandung di dalamnya. Adapun kekayaan makna yang terkandung dalam puisi dikarenakan oleh pemadatan segala unsur bahasa, bahasa yang digunakan dalam  menulis puisi berbeda dengan bahasa yang digunakan sehari-hari. Penggunaan bahasa untuk  menulis sebuah puisi yaitu bahasa yang ringkas atau sederhana, akan tetapi makna yang  terdapat pada kata-kata tersebut banyak mengandung diksi serta majas yang dapat dianalisis agar pembaca paham akan sebuah makna dalam puisi tersebut (Sumaryanto, 2019). </w:t>
      </w:r>
    </w:p>
    <w:p w14:paraId="26D445ED" w14:textId="656A4B22" w:rsidR="00190261" w:rsidRDefault="00674CC4" w:rsidP="00024923">
      <w:pPr>
        <w:widowControl w:val="0"/>
        <w:pBdr>
          <w:top w:val="nil"/>
          <w:left w:val="nil"/>
          <w:bottom w:val="nil"/>
          <w:right w:val="nil"/>
          <w:between w:val="nil"/>
        </w:pBdr>
        <w:spacing w:before="16" w:line="276" w:lineRule="auto"/>
        <w:ind w:right="11" w:firstLine="567"/>
        <w:jc w:val="both"/>
        <w:rPr>
          <w:color w:val="000000"/>
          <w:sz w:val="24"/>
          <w:szCs w:val="24"/>
        </w:rPr>
      </w:pPr>
      <w:r>
        <w:rPr>
          <w:color w:val="000000"/>
          <w:sz w:val="24"/>
          <w:szCs w:val="24"/>
        </w:rPr>
        <w:t xml:space="preserve">Lafamane (2020)  merangkum bahwa puisi merupakan bentuk karya sastra dari hasil ungkapan dan perasaan penyair dengan bahasa yang terikat irama, matra, penyusunan lirik dan baik, serta penuh makna. </w:t>
      </w:r>
      <w:r w:rsidR="00190261">
        <w:rPr>
          <w:color w:val="000000"/>
          <w:sz w:val="24"/>
          <w:szCs w:val="24"/>
        </w:rPr>
        <w:t xml:space="preserve">Melalui puisi seseorang dapat mengungkapkan perasaan yang berisi gambaran  atau pesan tertentu, baik fisik maupun batiniah. Jadi, dapat disimpulkan bahwa hakikat puisi adalah ragam karya sastra yang bahasanya terikat oleh larik dan bait, yang digunakan sebagai  sarana untuk mengungkapkan pikiran dan perasaan seseorang. </w:t>
      </w:r>
    </w:p>
    <w:p w14:paraId="6253B921" w14:textId="5D384C0E" w:rsidR="00A937CB" w:rsidRDefault="00190261" w:rsidP="00024923">
      <w:pPr>
        <w:widowControl w:val="0"/>
        <w:pBdr>
          <w:top w:val="nil"/>
          <w:left w:val="nil"/>
          <w:bottom w:val="nil"/>
          <w:right w:val="nil"/>
          <w:between w:val="nil"/>
        </w:pBdr>
        <w:spacing w:before="15" w:line="276" w:lineRule="auto"/>
        <w:ind w:right="11" w:firstLine="567"/>
        <w:jc w:val="both"/>
        <w:rPr>
          <w:color w:val="000000"/>
          <w:sz w:val="24"/>
          <w:szCs w:val="24"/>
        </w:rPr>
      </w:pPr>
      <w:r>
        <w:rPr>
          <w:color w:val="000000"/>
          <w:sz w:val="24"/>
          <w:szCs w:val="24"/>
        </w:rPr>
        <w:t xml:space="preserve">Pada artikel penelitian ini, peneliti dapat menganalisis makna yang terdapat dari isi teks  puisi berjudul “Rumah Kita” karya Suara Puan yang akan dianalisis berdasarkan pandangan  peneliti terhadap salah satu karya Suara Puan dengan pemahaman pendekatan mimetik.  Kemampuan menganalisis puisi merupakan sesuatu yang tidak mudah bagi pembaca, namun  menganalisis puisi sangat diperlukan oleh pembaca, agar pembaca paham atau mengetahui  makna yang terdapat pada isi puisi tersebut. Namun menganalisis puisi sangat diperlukan agar  pembaca mampu memahami serta merasakan makna yang terkandung dan tidak disalahartikan.  </w:t>
      </w:r>
      <w:r w:rsidR="00A937CB">
        <w:rPr>
          <w:color w:val="000000"/>
          <w:sz w:val="24"/>
          <w:szCs w:val="24"/>
        </w:rPr>
        <w:t>Analisis puisi dengan menggunakan pendekatan mimetik ini juga merupakan salah satu bentuk kritik sastra dalam konteks kesusastraan Indonesia.</w:t>
      </w:r>
    </w:p>
    <w:p w14:paraId="3BD8DA11" w14:textId="06D92D1C" w:rsidR="00190261" w:rsidRDefault="00190261" w:rsidP="00024923">
      <w:pPr>
        <w:widowControl w:val="0"/>
        <w:pBdr>
          <w:top w:val="nil"/>
          <w:left w:val="nil"/>
          <w:bottom w:val="nil"/>
          <w:right w:val="nil"/>
          <w:between w:val="nil"/>
        </w:pBdr>
        <w:spacing w:before="11" w:line="276" w:lineRule="auto"/>
        <w:ind w:right="11" w:firstLine="567"/>
        <w:jc w:val="both"/>
        <w:rPr>
          <w:color w:val="000000"/>
          <w:sz w:val="24"/>
          <w:szCs w:val="24"/>
        </w:rPr>
      </w:pPr>
      <w:r>
        <w:rPr>
          <w:color w:val="000000"/>
          <w:sz w:val="24"/>
          <w:szCs w:val="24"/>
        </w:rPr>
        <w:t xml:space="preserve">Dalam karya sastra, istilah kritik sastra berawal dari kata </w:t>
      </w:r>
      <w:r w:rsidR="00A937CB">
        <w:rPr>
          <w:color w:val="000000"/>
          <w:sz w:val="24"/>
          <w:szCs w:val="24"/>
        </w:rPr>
        <w:t>b</w:t>
      </w:r>
      <w:r>
        <w:rPr>
          <w:color w:val="000000"/>
          <w:sz w:val="24"/>
          <w:szCs w:val="24"/>
        </w:rPr>
        <w:t xml:space="preserve">ahasa Yunani </w:t>
      </w:r>
      <w:r w:rsidRPr="00A937CB">
        <w:rPr>
          <w:i/>
          <w:iCs/>
          <w:color w:val="000000"/>
          <w:sz w:val="24"/>
          <w:szCs w:val="24"/>
        </w:rPr>
        <w:t>crites</w:t>
      </w:r>
      <w:r>
        <w:rPr>
          <w:color w:val="000000"/>
          <w:sz w:val="24"/>
          <w:szCs w:val="24"/>
        </w:rPr>
        <w:t xml:space="preserve"> artinya  menghakimi. </w:t>
      </w:r>
      <w:r w:rsidR="00A937CB">
        <w:rPr>
          <w:color w:val="000000"/>
          <w:sz w:val="24"/>
          <w:szCs w:val="24"/>
        </w:rPr>
        <w:t xml:space="preserve">Kritik </w:t>
      </w:r>
      <w:r>
        <w:rPr>
          <w:color w:val="000000"/>
          <w:sz w:val="24"/>
          <w:szCs w:val="24"/>
        </w:rPr>
        <w:t>sastra mer</w:t>
      </w:r>
      <w:r w:rsidR="00A937CB">
        <w:rPr>
          <w:color w:val="000000"/>
          <w:sz w:val="24"/>
          <w:szCs w:val="24"/>
        </w:rPr>
        <w:t xml:space="preserve">upakan </w:t>
      </w:r>
      <w:r>
        <w:rPr>
          <w:color w:val="000000"/>
          <w:sz w:val="24"/>
          <w:szCs w:val="24"/>
        </w:rPr>
        <w:t xml:space="preserve">kajian </w:t>
      </w:r>
      <w:r w:rsidR="00A937CB">
        <w:rPr>
          <w:color w:val="000000"/>
          <w:sz w:val="24"/>
          <w:szCs w:val="24"/>
        </w:rPr>
        <w:t xml:space="preserve">yang </w:t>
      </w:r>
      <w:r>
        <w:rPr>
          <w:color w:val="000000"/>
          <w:sz w:val="24"/>
          <w:szCs w:val="24"/>
        </w:rPr>
        <w:t xml:space="preserve">mengemukakan, mengevaluasikan, serta menafsirkan isi sebuah sastra sebagai  karya seni. </w:t>
      </w:r>
      <w:r w:rsidR="00A937CB">
        <w:rPr>
          <w:color w:val="000000"/>
          <w:sz w:val="24"/>
          <w:szCs w:val="24"/>
        </w:rPr>
        <w:t xml:space="preserve">Wellek &amp; Werren </w:t>
      </w:r>
      <w:r w:rsidR="00966802">
        <w:rPr>
          <w:color w:val="000000"/>
          <w:sz w:val="24"/>
          <w:szCs w:val="24"/>
        </w:rPr>
        <w:t xml:space="preserve">dalam Endraswara (2013) menempatkan </w:t>
      </w:r>
      <w:r w:rsidR="00A937CB">
        <w:rPr>
          <w:color w:val="000000"/>
          <w:sz w:val="24"/>
          <w:szCs w:val="24"/>
        </w:rPr>
        <w:t xml:space="preserve">kritik sastra salah satu cabang studi sastra </w:t>
      </w:r>
      <w:r w:rsidR="00966802">
        <w:rPr>
          <w:color w:val="000000"/>
          <w:sz w:val="24"/>
          <w:szCs w:val="24"/>
        </w:rPr>
        <w:t>selain teori sastra  dan sejarah sastra.</w:t>
      </w:r>
      <w:r w:rsidR="00A937CB">
        <w:rPr>
          <w:color w:val="000000"/>
          <w:sz w:val="24"/>
          <w:szCs w:val="24"/>
        </w:rPr>
        <w:t xml:space="preserve"> </w:t>
      </w:r>
      <w:r>
        <w:rPr>
          <w:color w:val="000000"/>
          <w:sz w:val="24"/>
          <w:szCs w:val="24"/>
        </w:rPr>
        <w:t>Pendapat Aristoteles tentang kritik sastra dapat ditemukan dalam ”Poetca” sebag</w:t>
      </w:r>
      <w:r w:rsidR="00A937CB">
        <w:rPr>
          <w:color w:val="000000"/>
          <w:sz w:val="24"/>
          <w:szCs w:val="24"/>
        </w:rPr>
        <w:t>a</w:t>
      </w:r>
      <w:r>
        <w:rPr>
          <w:color w:val="000000"/>
          <w:sz w:val="24"/>
          <w:szCs w:val="24"/>
        </w:rPr>
        <w:t xml:space="preserve">imana sebuah puisi </w:t>
      </w:r>
      <w:r w:rsidR="00A937CB">
        <w:rPr>
          <w:color w:val="000000"/>
          <w:sz w:val="24"/>
          <w:szCs w:val="24"/>
        </w:rPr>
        <w:t xml:space="preserve">yang </w:t>
      </w:r>
      <w:r>
        <w:rPr>
          <w:color w:val="000000"/>
          <w:sz w:val="24"/>
          <w:szCs w:val="24"/>
        </w:rPr>
        <w:t>seharusnya membawa kebahagian. Pandangan Plato pada pendekatan  mimetik hanya terkait pada ide</w:t>
      </w:r>
      <w:r w:rsidR="00A937CB">
        <w:rPr>
          <w:color w:val="000000"/>
          <w:sz w:val="24"/>
          <w:szCs w:val="24"/>
        </w:rPr>
        <w:t xml:space="preserve">. </w:t>
      </w:r>
      <w:r>
        <w:rPr>
          <w:color w:val="000000"/>
          <w:sz w:val="24"/>
          <w:szCs w:val="24"/>
        </w:rPr>
        <w:t xml:space="preserve">Plato hanya mempercayai bahwa gagasan manusia terhadap  segala sesuatu adalah sempurna serta tidak berubah. </w:t>
      </w:r>
    </w:p>
    <w:p w14:paraId="576CB8EE" w14:textId="7099299C" w:rsidR="00190261" w:rsidRDefault="00190261" w:rsidP="00024923">
      <w:pPr>
        <w:widowControl w:val="0"/>
        <w:pBdr>
          <w:top w:val="nil"/>
          <w:left w:val="nil"/>
          <w:bottom w:val="nil"/>
          <w:right w:val="nil"/>
          <w:between w:val="nil"/>
        </w:pBdr>
        <w:spacing w:before="17" w:line="276" w:lineRule="auto"/>
        <w:ind w:right="11" w:firstLine="580"/>
        <w:jc w:val="both"/>
        <w:rPr>
          <w:color w:val="000000"/>
          <w:sz w:val="24"/>
          <w:szCs w:val="24"/>
        </w:rPr>
      </w:pPr>
      <w:r>
        <w:rPr>
          <w:color w:val="000000"/>
          <w:sz w:val="24"/>
          <w:szCs w:val="24"/>
        </w:rPr>
        <w:t xml:space="preserve">Penyair dalam menciptakan sebuah karya sastra berdasarkan pengalaman kehidupan sosial, politik dan budaya, dapat diartikan yang terjadi pada kehidupan nyata seorang penyair  yang berarti ia telah melakukan pendekatan mimetik atau pendekatan peniruan (menirukan), karya sastra yang dihasilkan tidak hanya karya-karya kosong tanpa makna di dalamnya,  melainkam ada sebuah makna yang tersirat dari tulisan karyanya. Dari proses mimetik (peniruan) penyair bebas akan menciptakan karya-karyanya, penyair bebas dalam  menghilangkan atau menambahkan fakta-fakta yang terjadi pada sebuah peristiwa sehingga  menginspirasi karya sastranya tidak sama dengan peristiwa yang terjadi. </w:t>
      </w:r>
      <w:r w:rsidR="000E1DA4">
        <w:rPr>
          <w:color w:val="000000"/>
          <w:sz w:val="24"/>
          <w:szCs w:val="24"/>
        </w:rPr>
        <w:t xml:space="preserve">Hasil penelitian Umamy (2021) yang meneliti </w:t>
      </w:r>
      <w:r w:rsidR="000E1DA4" w:rsidRPr="000E1DA4">
        <w:rPr>
          <w:color w:val="000000"/>
          <w:sz w:val="24"/>
          <w:szCs w:val="24"/>
        </w:rPr>
        <w:t>cerpen  “Seragam”  Karya Aris Kurniawan Basuki</w:t>
      </w:r>
      <w:r w:rsidR="000E1DA4">
        <w:rPr>
          <w:color w:val="000000"/>
          <w:sz w:val="24"/>
          <w:szCs w:val="24"/>
        </w:rPr>
        <w:t xml:space="preserve"> menyebutkan bahwa karya cerpen yang dianalisis menggunakan pendekatan mimetik sekurang-kurangnya memiliki 3 komponen, yakni: (1) p</w:t>
      </w:r>
      <w:r w:rsidR="000E1DA4" w:rsidRPr="000E1DA4">
        <w:rPr>
          <w:color w:val="000000"/>
          <w:sz w:val="24"/>
          <w:szCs w:val="24"/>
        </w:rPr>
        <w:t>ertama, cerpen</w:t>
      </w:r>
      <w:r w:rsidR="000E1DA4">
        <w:rPr>
          <w:color w:val="000000"/>
          <w:sz w:val="24"/>
          <w:szCs w:val="24"/>
        </w:rPr>
        <w:t xml:space="preserve"> </w:t>
      </w:r>
      <w:r w:rsidR="000E1DA4" w:rsidRPr="000E1DA4">
        <w:rPr>
          <w:color w:val="000000"/>
          <w:sz w:val="24"/>
          <w:szCs w:val="24"/>
        </w:rPr>
        <w:t>banyak mengandung   fenomena   sosial,   yaitu mencakup     (1)    persahabatan     masa sekolah, (2) pengorbanan dalam persahabatan, dan (3) ketulusan dalam persahabatan. Kedua</w:t>
      </w:r>
      <w:r w:rsidR="000E1DA4">
        <w:rPr>
          <w:color w:val="000000"/>
          <w:sz w:val="24"/>
          <w:szCs w:val="24"/>
        </w:rPr>
        <w:t>, f</w:t>
      </w:r>
      <w:r w:rsidR="000E1DA4" w:rsidRPr="000E1DA4">
        <w:rPr>
          <w:color w:val="000000"/>
          <w:sz w:val="24"/>
          <w:szCs w:val="24"/>
        </w:rPr>
        <w:t>enomena  sosial dalam  mempunyai hubungan   dengan   dunia   nyata.</w:t>
      </w:r>
    </w:p>
    <w:p w14:paraId="00FF6F69" w14:textId="04687E52" w:rsidR="00190261" w:rsidRDefault="00190261" w:rsidP="00024923">
      <w:pPr>
        <w:widowControl w:val="0"/>
        <w:pBdr>
          <w:top w:val="nil"/>
          <w:left w:val="nil"/>
          <w:bottom w:val="nil"/>
          <w:right w:val="nil"/>
          <w:between w:val="nil"/>
        </w:pBdr>
        <w:spacing w:before="16" w:line="276" w:lineRule="auto"/>
        <w:ind w:right="11" w:firstLine="580"/>
        <w:jc w:val="both"/>
        <w:rPr>
          <w:color w:val="000000"/>
          <w:sz w:val="24"/>
          <w:szCs w:val="24"/>
        </w:rPr>
      </w:pPr>
      <w:r>
        <w:rPr>
          <w:color w:val="000000"/>
          <w:sz w:val="24"/>
          <w:szCs w:val="24"/>
        </w:rPr>
        <w:t xml:space="preserve">Pendekatan dalam kritik sastra cukup beragam, berdasarkan empat pendekatan orientasi  dlam kritik sastra. Pertama, kritik sastra yang berorientasi pada semesta yang melahirkan teori  mimetik, teori kritik yang kedua berorientasi pada pembaca, disebut teori pragmatik, teori kritik  yang ketiga berorientasi pada unsur pengarang dan bersifat disebut teori ekspresif. Sedangkan  yanng keempat adalah teori yang berorientasi pada karya sastra yang dikenal sebagai teori  objektif (Tussaadah, dkk. 2020). Pendekatan mimetik menepatkan karya sastra sebagai  peniruan yang diwujudkan secara dinamis, representasi kenyataan secara fiksional, cakupan  yang ideal dan imajinasi yang utama dalam membuat karya sastra. </w:t>
      </w:r>
      <w:r w:rsidR="007B70B3" w:rsidRPr="007B70B3">
        <w:rPr>
          <w:color w:val="000000"/>
          <w:sz w:val="24"/>
          <w:szCs w:val="24"/>
        </w:rPr>
        <w:t>Kriteria utama yang dikenakan pada karya sastra adalah ”kebenaran” penggambaran terhadap</w:t>
      </w:r>
      <w:r w:rsidR="007B70B3" w:rsidRPr="007B70B3">
        <w:rPr>
          <w:color w:val="000000"/>
          <w:sz w:val="24"/>
          <w:szCs w:val="24"/>
        </w:rPr>
        <w:br/>
        <w:t>objek yang digambarkan, atau yang hendaknya digambarkan</w:t>
      </w:r>
      <w:r w:rsidR="007B70B3">
        <w:rPr>
          <w:color w:val="000000"/>
          <w:sz w:val="24"/>
          <w:szCs w:val="24"/>
        </w:rPr>
        <w:t xml:space="preserve"> (Tussaadah, Sobari, Permana, 2020)</w:t>
      </w:r>
      <w:r w:rsidR="007B70B3" w:rsidRPr="007B70B3">
        <w:rPr>
          <w:color w:val="000000"/>
          <w:sz w:val="24"/>
          <w:szCs w:val="24"/>
        </w:rPr>
        <w:t>.</w:t>
      </w:r>
    </w:p>
    <w:p w14:paraId="2260D0CC" w14:textId="77777777" w:rsidR="00A937CB" w:rsidRDefault="007B70B3" w:rsidP="00024923">
      <w:pPr>
        <w:widowControl w:val="0"/>
        <w:pBdr>
          <w:top w:val="nil"/>
          <w:left w:val="nil"/>
          <w:bottom w:val="nil"/>
          <w:right w:val="nil"/>
          <w:between w:val="nil"/>
        </w:pBdr>
        <w:spacing w:before="16" w:line="276" w:lineRule="auto"/>
        <w:ind w:right="11" w:firstLine="571"/>
        <w:jc w:val="both"/>
        <w:rPr>
          <w:color w:val="000000"/>
          <w:sz w:val="24"/>
          <w:szCs w:val="24"/>
        </w:rPr>
      </w:pPr>
      <w:r>
        <w:rPr>
          <w:color w:val="000000"/>
          <w:sz w:val="24"/>
          <w:szCs w:val="24"/>
        </w:rPr>
        <w:t>Dengan demikian, p</w:t>
      </w:r>
      <w:r w:rsidR="00190261">
        <w:rPr>
          <w:color w:val="000000"/>
          <w:sz w:val="24"/>
          <w:szCs w:val="24"/>
        </w:rPr>
        <w:t>endekatan mimetik merupakan cerminan atau  representasi kehidupan nyata</w:t>
      </w:r>
      <w:r>
        <w:rPr>
          <w:color w:val="000000"/>
          <w:sz w:val="24"/>
          <w:szCs w:val="24"/>
        </w:rPr>
        <w:t xml:space="preserve">, baik sedang terjadi maupun peristiwa lampau. Sebagaimana penelitian Dahliana (2025) yang menggunakan pendekatan mimetik, membuktikan bahwa </w:t>
      </w:r>
      <w:r w:rsidRPr="007B70B3">
        <w:rPr>
          <w:color w:val="000000"/>
          <w:sz w:val="24"/>
          <w:szCs w:val="24"/>
        </w:rPr>
        <w:t xml:space="preserve">lirik lagu </w:t>
      </w:r>
      <w:r w:rsidRPr="007B70B3">
        <w:rPr>
          <w:i/>
          <w:iCs/>
          <w:color w:val="000000"/>
          <w:sz w:val="24"/>
          <w:szCs w:val="24"/>
        </w:rPr>
        <w:t>Wakaf Keikhlasan</w:t>
      </w:r>
      <w:r>
        <w:rPr>
          <w:color w:val="000000"/>
          <w:sz w:val="24"/>
          <w:szCs w:val="24"/>
        </w:rPr>
        <w:t xml:space="preserve"> </w:t>
      </w:r>
      <w:r w:rsidRPr="007B70B3">
        <w:rPr>
          <w:color w:val="000000"/>
          <w:sz w:val="24"/>
          <w:szCs w:val="24"/>
        </w:rPr>
        <w:t>menunjukkan mimetisme yang sangat kuat dengan menggambarkan   realitas sejarah   perjuangan rakyat   Aceh   dalam   membantu kemerdekaan  Indonesia</w:t>
      </w:r>
      <w:r>
        <w:rPr>
          <w:color w:val="000000"/>
          <w:sz w:val="24"/>
          <w:szCs w:val="24"/>
        </w:rPr>
        <w:t xml:space="preserve">. </w:t>
      </w:r>
      <w:r w:rsidR="00190261">
        <w:rPr>
          <w:color w:val="000000"/>
          <w:sz w:val="24"/>
          <w:szCs w:val="24"/>
        </w:rPr>
        <w:t xml:space="preserve">Sastra merupakan tiruan atau imajinasi penyair yang bertolak belakang dengan kenyataan. </w:t>
      </w:r>
    </w:p>
    <w:p w14:paraId="045293A5" w14:textId="116C7FDF" w:rsidR="00190261" w:rsidRDefault="00190261" w:rsidP="00024923">
      <w:pPr>
        <w:widowControl w:val="0"/>
        <w:pBdr>
          <w:top w:val="nil"/>
          <w:left w:val="nil"/>
          <w:bottom w:val="nil"/>
          <w:right w:val="nil"/>
          <w:between w:val="nil"/>
        </w:pBdr>
        <w:spacing w:before="17" w:line="276" w:lineRule="auto"/>
        <w:ind w:right="11" w:firstLine="567"/>
        <w:jc w:val="both"/>
        <w:rPr>
          <w:color w:val="000000"/>
          <w:sz w:val="24"/>
          <w:szCs w:val="24"/>
        </w:rPr>
      </w:pPr>
      <w:r>
        <w:rPr>
          <w:color w:val="000000"/>
          <w:sz w:val="24"/>
          <w:szCs w:val="24"/>
        </w:rPr>
        <w:t xml:space="preserve">Berdasarkan pemaparan di atas, tulisan ini difokuskan dalam  menganalisis puisi ”Rumah Kita” karya Suara Puan dengan pendekatan mimetik. </w:t>
      </w:r>
      <w:r w:rsidR="00A937CB">
        <w:rPr>
          <w:color w:val="000000"/>
          <w:sz w:val="24"/>
          <w:szCs w:val="24"/>
        </w:rPr>
        <w:t xml:space="preserve">Penelitian ini juga </w:t>
      </w:r>
      <w:r w:rsidR="00A937CB">
        <w:rPr>
          <w:color w:val="000000"/>
          <w:sz w:val="24"/>
          <w:szCs w:val="24"/>
        </w:rPr>
        <w:t xml:space="preserve">diharapkan </w:t>
      </w:r>
      <w:r w:rsidR="00A937CB">
        <w:rPr>
          <w:color w:val="000000"/>
          <w:sz w:val="24"/>
          <w:szCs w:val="24"/>
        </w:rPr>
        <w:t xml:space="preserve">memberikan semangat motivasi kepada pembaca dalam meningkatkan kemampuan menganalisis puisi. Puisi tentang “Rumah Kita” karya Suara Puan yang ditulis  sewaktu banjir dalam kekhawatiran akan naiknya air hujan, menceritakan derasnya hujan  membuat kekhawatiran akan banjir yang akan terjadi lagi, puisi “Rumah Kita” merupakan  gambaran dari bencana alam yang datang dan mengajarkan kita untuk menerima dan  mengikhlaskan apa yang sudah dikendaki oleh sang pencipta.  </w:t>
      </w:r>
    </w:p>
    <w:p w14:paraId="3173BDB0" w14:textId="77777777" w:rsidR="00255656" w:rsidRPr="00255656" w:rsidRDefault="00255656" w:rsidP="00255656">
      <w:pPr>
        <w:widowControl w:val="0"/>
        <w:pBdr>
          <w:top w:val="nil"/>
          <w:left w:val="nil"/>
          <w:bottom w:val="nil"/>
          <w:right w:val="nil"/>
          <w:between w:val="nil"/>
        </w:pBdr>
        <w:spacing w:before="16" w:line="278" w:lineRule="auto"/>
        <w:ind w:right="11" w:firstLine="571"/>
        <w:jc w:val="both"/>
        <w:rPr>
          <w:color w:val="000000"/>
          <w:sz w:val="24"/>
          <w:szCs w:val="24"/>
        </w:rPr>
      </w:pPr>
    </w:p>
    <w:p w14:paraId="2BC754D1" w14:textId="73C1B76B" w:rsidR="00C24E8B" w:rsidRPr="00255656" w:rsidRDefault="00000000" w:rsidP="00255656">
      <w:pPr>
        <w:jc w:val="both"/>
        <w:rPr>
          <w:b/>
          <w:color w:val="0000FF"/>
          <w:sz w:val="24"/>
          <w:szCs w:val="24"/>
        </w:rPr>
      </w:pPr>
      <w:r>
        <w:rPr>
          <w:b/>
          <w:color w:val="0000FF"/>
          <w:sz w:val="24"/>
          <w:szCs w:val="24"/>
        </w:rPr>
        <w:t>HASIL DAN PEMBAHASAN</w:t>
      </w:r>
    </w:p>
    <w:p w14:paraId="61CE245B" w14:textId="6BE68CE7" w:rsidR="001B1D0B" w:rsidRDefault="00255656" w:rsidP="00024923">
      <w:pPr>
        <w:widowControl w:val="0"/>
        <w:pBdr>
          <w:top w:val="nil"/>
          <w:left w:val="nil"/>
          <w:bottom w:val="nil"/>
          <w:right w:val="nil"/>
          <w:between w:val="nil"/>
        </w:pBdr>
        <w:spacing w:before="133" w:line="278" w:lineRule="auto"/>
        <w:ind w:right="11" w:firstLine="587"/>
        <w:jc w:val="both"/>
        <w:rPr>
          <w:color w:val="000000"/>
          <w:sz w:val="24"/>
          <w:szCs w:val="24"/>
        </w:rPr>
      </w:pPr>
      <w:r>
        <w:rPr>
          <w:color w:val="000000"/>
          <w:sz w:val="24"/>
          <w:szCs w:val="24"/>
        </w:rPr>
        <w:t xml:space="preserve">“Rumah Kita” Karya Suara Puan. Suara Puan merupakan nama pena dari Stevany  Chandra, seorang penulis yang telah menerbitkan buku dengan judul “Kamu Hanya Perlu Pulang  dan Catatan Perjalanan” sekaligus </w:t>
      </w:r>
      <w:r w:rsidRPr="001B1D0B">
        <w:rPr>
          <w:i/>
          <w:iCs/>
          <w:color w:val="000000"/>
          <w:sz w:val="24"/>
          <w:szCs w:val="24"/>
        </w:rPr>
        <w:t>podcaster</w:t>
      </w:r>
      <w:r>
        <w:rPr>
          <w:color w:val="000000"/>
          <w:sz w:val="24"/>
          <w:szCs w:val="24"/>
        </w:rPr>
        <w:t xml:space="preserve">. Stevany Chandra </w:t>
      </w:r>
      <w:r w:rsidR="001B1D0B">
        <w:rPr>
          <w:color w:val="000000"/>
          <w:sz w:val="24"/>
          <w:szCs w:val="24"/>
        </w:rPr>
        <w:t>mengelola</w:t>
      </w:r>
      <w:r>
        <w:rPr>
          <w:color w:val="000000"/>
          <w:sz w:val="24"/>
          <w:szCs w:val="24"/>
        </w:rPr>
        <w:t xml:space="preserve"> </w:t>
      </w:r>
      <w:r w:rsidR="001B1D0B">
        <w:rPr>
          <w:color w:val="000000"/>
          <w:sz w:val="24"/>
          <w:szCs w:val="24"/>
        </w:rPr>
        <w:t>siniar</w:t>
      </w:r>
      <w:r>
        <w:rPr>
          <w:color w:val="000000"/>
          <w:sz w:val="24"/>
          <w:szCs w:val="24"/>
        </w:rPr>
        <w:t xml:space="preserve"> Suara Puan, dan </w:t>
      </w:r>
      <w:r w:rsidR="001B1D0B">
        <w:rPr>
          <w:color w:val="000000"/>
          <w:sz w:val="24"/>
          <w:szCs w:val="24"/>
        </w:rPr>
        <w:t xml:space="preserve">siniar </w:t>
      </w:r>
      <w:r>
        <w:rPr>
          <w:color w:val="000000"/>
          <w:sz w:val="24"/>
          <w:szCs w:val="24"/>
        </w:rPr>
        <w:t xml:space="preserve">Suara Merdeka. Dengan  menggunakan </w:t>
      </w:r>
      <w:r w:rsidRPr="001B1D0B">
        <w:rPr>
          <w:i/>
          <w:iCs/>
          <w:color w:val="000000"/>
          <w:sz w:val="24"/>
          <w:szCs w:val="24"/>
        </w:rPr>
        <w:t>Platfrom Spotify</w:t>
      </w:r>
      <w:r>
        <w:rPr>
          <w:color w:val="000000"/>
          <w:sz w:val="24"/>
          <w:szCs w:val="24"/>
        </w:rPr>
        <w:t xml:space="preserve"> “Suara Puan”, Stevany Chandra memadukan karya-karya puisinya dengan musik, atau sering disebut dengan musikalisasi puisi. </w:t>
      </w:r>
      <w:r w:rsidR="001B1D0B">
        <w:rPr>
          <w:color w:val="000000"/>
          <w:sz w:val="24"/>
          <w:szCs w:val="24"/>
        </w:rPr>
        <w:t xml:space="preserve">Puisi-puisi dan musikalisasi puisi </w:t>
      </w:r>
      <w:r w:rsidR="001B1D0B">
        <w:rPr>
          <w:color w:val="000000"/>
          <w:sz w:val="24"/>
          <w:szCs w:val="24"/>
        </w:rPr>
        <w:t>Stevany Chandra</w:t>
      </w:r>
      <w:r w:rsidR="001B1D0B">
        <w:rPr>
          <w:color w:val="000000"/>
          <w:sz w:val="24"/>
          <w:szCs w:val="24"/>
        </w:rPr>
        <w:t xml:space="preserve"> dapat diakses melalui </w:t>
      </w:r>
      <w:r w:rsidR="00024923">
        <w:rPr>
          <w:color w:val="000000"/>
          <w:sz w:val="24"/>
          <w:szCs w:val="24"/>
        </w:rPr>
        <w:t xml:space="preserve">akun TikTok </w:t>
      </w:r>
      <w:hyperlink r:id="rId11" w:history="1">
        <w:r w:rsidR="00024923" w:rsidRPr="00312A47">
          <w:rPr>
            <w:rStyle w:val="Hyperlink"/>
            <w:sz w:val="24"/>
            <w:szCs w:val="24"/>
          </w:rPr>
          <w:t>https://open.spotify.com/show/0hffz6OtCgcwoBzGC3RO6N</w:t>
        </w:r>
      </w:hyperlink>
      <w:r w:rsidR="00024923">
        <w:rPr>
          <w:color w:val="000000"/>
          <w:sz w:val="24"/>
          <w:szCs w:val="24"/>
        </w:rPr>
        <w:t xml:space="preserve"> dan </w:t>
      </w:r>
      <w:r w:rsidR="001B1D0B">
        <w:rPr>
          <w:color w:val="000000"/>
          <w:sz w:val="24"/>
          <w:szCs w:val="24"/>
        </w:rPr>
        <w:t xml:space="preserve">akun Instagram </w:t>
      </w:r>
      <w:hyperlink r:id="rId12" w:history="1">
        <w:r w:rsidR="001B1D0B" w:rsidRPr="00312A47">
          <w:rPr>
            <w:rStyle w:val="Hyperlink"/>
            <w:sz w:val="24"/>
            <w:szCs w:val="24"/>
          </w:rPr>
          <w:t>https://www.instagram.com/kata.puan/</w:t>
        </w:r>
      </w:hyperlink>
      <w:r w:rsidR="00024923">
        <w:rPr>
          <w:color w:val="000000"/>
          <w:sz w:val="24"/>
          <w:szCs w:val="24"/>
        </w:rPr>
        <w:t>.</w:t>
      </w:r>
    </w:p>
    <w:p w14:paraId="58E24892" w14:textId="3E49F24B" w:rsidR="00255656" w:rsidRDefault="00255656" w:rsidP="001B1D0B">
      <w:pPr>
        <w:widowControl w:val="0"/>
        <w:pBdr>
          <w:top w:val="nil"/>
          <w:left w:val="nil"/>
          <w:bottom w:val="nil"/>
          <w:right w:val="nil"/>
          <w:between w:val="nil"/>
        </w:pBdr>
        <w:spacing w:before="133" w:line="278" w:lineRule="auto"/>
        <w:ind w:right="11" w:firstLine="587"/>
        <w:jc w:val="both"/>
        <w:rPr>
          <w:color w:val="000000"/>
          <w:sz w:val="24"/>
          <w:szCs w:val="24"/>
        </w:rPr>
      </w:pPr>
      <w:r>
        <w:rPr>
          <w:color w:val="000000"/>
          <w:sz w:val="24"/>
          <w:szCs w:val="24"/>
        </w:rPr>
        <w:t>Dengan bahasa yang  sederhana Stevany Chandra mampu menjadikan daya tarik pendengar dengan terbawa suasana  dan dapat menghayati puisi yang dibacakan. Dalam proses melahirkan tulisan-tulisan indah, Stevany Chandra memiliki pemahaman tentang diri sendiri yang dapat membantunya  menemukan pendekatan terbaik untuk terus melangkah maju dan berkembang dalam berkarya.</w:t>
      </w:r>
      <w:r w:rsidR="001B1D0B">
        <w:rPr>
          <w:color w:val="000000"/>
          <w:sz w:val="24"/>
          <w:szCs w:val="24"/>
        </w:rPr>
        <w:t xml:space="preserve"> </w:t>
      </w:r>
      <w:r>
        <w:rPr>
          <w:color w:val="000000"/>
          <w:sz w:val="24"/>
          <w:szCs w:val="24"/>
        </w:rPr>
        <w:t>Stevany Chandra mengatakan bahwa memahami diri sendiri akan  mempermudah untuk menemukan pendekatan terbaik dalam berkarya. Ketika mayoritas orang menemui kesulitan dalam menjaga konsistensi ketika memulai sesuatu, Stevany justru mengakui bahwa dia merasa sebaliknya. Menurut Stevany Chandra</w:t>
      </w:r>
      <w:r w:rsidR="001B1D0B">
        <w:rPr>
          <w:color w:val="000000"/>
          <w:sz w:val="24"/>
          <w:szCs w:val="24"/>
        </w:rPr>
        <w:t xml:space="preserve">, </w:t>
      </w:r>
      <w:r>
        <w:rPr>
          <w:color w:val="000000"/>
          <w:sz w:val="24"/>
          <w:szCs w:val="24"/>
        </w:rPr>
        <w:t>dengan mamahami kepribadian diri sendiri,</w:t>
      </w:r>
      <w:r w:rsidR="001B1D0B">
        <w:rPr>
          <w:color w:val="000000"/>
          <w:sz w:val="24"/>
          <w:szCs w:val="24"/>
        </w:rPr>
        <w:t xml:space="preserve"> kita bisa mene</w:t>
      </w:r>
      <w:r>
        <w:rPr>
          <w:color w:val="000000"/>
          <w:sz w:val="24"/>
          <w:szCs w:val="24"/>
        </w:rPr>
        <w:t xml:space="preserve">mukan cara terbaik untuk tetap konsisten dalam menciptakan karya-karya yang indah. </w:t>
      </w:r>
    </w:p>
    <w:p w14:paraId="6E1DA046" w14:textId="77777777" w:rsidR="00024923" w:rsidRDefault="00255656" w:rsidP="00024923">
      <w:pPr>
        <w:widowControl w:val="0"/>
        <w:pBdr>
          <w:top w:val="nil"/>
          <w:left w:val="nil"/>
          <w:bottom w:val="nil"/>
          <w:right w:val="nil"/>
          <w:between w:val="nil"/>
        </w:pBdr>
        <w:spacing w:before="11" w:line="278" w:lineRule="auto"/>
        <w:ind w:right="11" w:firstLine="574"/>
        <w:jc w:val="both"/>
        <w:rPr>
          <w:color w:val="000000"/>
          <w:sz w:val="24"/>
          <w:szCs w:val="24"/>
        </w:rPr>
      </w:pPr>
      <w:r>
        <w:rPr>
          <w:color w:val="000000"/>
          <w:sz w:val="24"/>
          <w:szCs w:val="24"/>
        </w:rPr>
        <w:t xml:space="preserve">Puisi tentang “Rumah Kita” karya Suara Puan yang ditulis sewaktu banjir dalam kekhawatiran akan naiknya air hujan, derasnya hujan membuat kekhawatiran akan banjir yang  akan terjadi lagi, puisi “Rumah Kita” merupakan gambaran dari bencana alam yang datang dan  mengajarkan kita untuk menerima dan mengikhlaskan apa yang sudah dikendaki oleh sang  pencipta.  </w:t>
      </w:r>
    </w:p>
    <w:p w14:paraId="2E744C56" w14:textId="69AB5D0D" w:rsidR="00255656" w:rsidRDefault="00255656" w:rsidP="00024923">
      <w:pPr>
        <w:widowControl w:val="0"/>
        <w:pBdr>
          <w:top w:val="nil"/>
          <w:left w:val="nil"/>
          <w:bottom w:val="nil"/>
          <w:right w:val="nil"/>
          <w:between w:val="nil"/>
        </w:pBdr>
        <w:spacing w:before="11" w:line="278" w:lineRule="auto"/>
        <w:ind w:right="11" w:firstLine="574"/>
        <w:jc w:val="both"/>
        <w:rPr>
          <w:color w:val="000000"/>
          <w:sz w:val="24"/>
          <w:szCs w:val="24"/>
        </w:rPr>
      </w:pPr>
      <w:r>
        <w:rPr>
          <w:color w:val="000000"/>
          <w:sz w:val="24"/>
          <w:szCs w:val="24"/>
        </w:rPr>
        <w:t xml:space="preserve">Adapun teks puisi “Rumah Kita” karya Suara Puan sebagai berikut: </w:t>
      </w:r>
    </w:p>
    <w:p w14:paraId="2588FBDA" w14:textId="77777777" w:rsidR="002D69F8" w:rsidRDefault="002D69F8" w:rsidP="00255656">
      <w:pPr>
        <w:widowControl w:val="0"/>
        <w:pBdr>
          <w:top w:val="nil"/>
          <w:left w:val="nil"/>
          <w:bottom w:val="nil"/>
          <w:right w:val="nil"/>
          <w:between w:val="nil"/>
        </w:pBdr>
        <w:spacing w:before="54" w:line="240" w:lineRule="auto"/>
        <w:ind w:right="11"/>
        <w:jc w:val="center"/>
        <w:rPr>
          <w:b/>
          <w:bCs/>
          <w:color w:val="000000"/>
          <w:sz w:val="24"/>
          <w:szCs w:val="24"/>
        </w:rPr>
      </w:pPr>
    </w:p>
    <w:p w14:paraId="3EA14227" w14:textId="0CE76E8E" w:rsidR="00255656" w:rsidRPr="001B1D0B" w:rsidRDefault="00255656" w:rsidP="00255656">
      <w:pPr>
        <w:widowControl w:val="0"/>
        <w:pBdr>
          <w:top w:val="nil"/>
          <w:left w:val="nil"/>
          <w:bottom w:val="nil"/>
          <w:right w:val="nil"/>
          <w:between w:val="nil"/>
        </w:pBdr>
        <w:spacing w:before="54" w:line="240" w:lineRule="auto"/>
        <w:ind w:right="11"/>
        <w:jc w:val="center"/>
        <w:rPr>
          <w:b/>
          <w:bCs/>
          <w:color w:val="000000"/>
          <w:sz w:val="24"/>
          <w:szCs w:val="24"/>
        </w:rPr>
      </w:pPr>
      <w:r w:rsidRPr="001B1D0B">
        <w:rPr>
          <w:b/>
          <w:bCs/>
          <w:color w:val="000000"/>
          <w:sz w:val="24"/>
          <w:szCs w:val="24"/>
        </w:rPr>
        <w:t xml:space="preserve">Rumah Kita </w:t>
      </w:r>
    </w:p>
    <w:p w14:paraId="30C86CD2" w14:textId="401D9C85" w:rsidR="00255656" w:rsidRDefault="00255656" w:rsidP="00F17DFC">
      <w:pPr>
        <w:widowControl w:val="0"/>
        <w:pBdr>
          <w:top w:val="nil"/>
          <w:left w:val="nil"/>
          <w:bottom w:val="nil"/>
          <w:right w:val="nil"/>
          <w:between w:val="nil"/>
        </w:pBdr>
        <w:spacing w:before="385" w:line="240" w:lineRule="auto"/>
        <w:ind w:right="11"/>
        <w:jc w:val="center"/>
        <w:rPr>
          <w:color w:val="000000"/>
          <w:sz w:val="24"/>
          <w:szCs w:val="24"/>
        </w:rPr>
      </w:pPr>
      <w:r>
        <w:rPr>
          <w:color w:val="000000"/>
          <w:sz w:val="24"/>
          <w:szCs w:val="24"/>
        </w:rPr>
        <w:t>Rumah kita bertingkat dua tapi waktu banjir tiba</w:t>
      </w:r>
    </w:p>
    <w:p w14:paraId="65C40CED" w14:textId="4B0A6937" w:rsidR="00255656" w:rsidRDefault="00255656" w:rsidP="00F17DFC">
      <w:pPr>
        <w:widowControl w:val="0"/>
        <w:pBdr>
          <w:top w:val="nil"/>
          <w:left w:val="nil"/>
          <w:bottom w:val="nil"/>
          <w:right w:val="nil"/>
          <w:between w:val="nil"/>
        </w:pBdr>
        <w:spacing w:line="240" w:lineRule="auto"/>
        <w:ind w:right="11"/>
        <w:jc w:val="center"/>
        <w:rPr>
          <w:color w:val="000000"/>
          <w:sz w:val="24"/>
          <w:szCs w:val="24"/>
        </w:rPr>
      </w:pPr>
      <w:r>
        <w:rPr>
          <w:color w:val="000000"/>
          <w:sz w:val="24"/>
          <w:szCs w:val="24"/>
        </w:rPr>
        <w:t>Lantai satunya mendekat ke atap</w:t>
      </w:r>
    </w:p>
    <w:p w14:paraId="2D30E014" w14:textId="69734715"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Di luar angin kencang bercikap cikap</w:t>
      </w:r>
    </w:p>
    <w:p w14:paraId="47111C08" w14:textId="067AE43F"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Bertiup ia pelan pelan menyisir air-air di jalan</w:t>
      </w:r>
    </w:p>
    <w:p w14:paraId="766D44A8" w14:textId="339302C7" w:rsidR="00255656" w:rsidRDefault="00255656" w:rsidP="00F17DFC">
      <w:pPr>
        <w:widowControl w:val="0"/>
        <w:pBdr>
          <w:top w:val="nil"/>
          <w:left w:val="nil"/>
          <w:bottom w:val="nil"/>
          <w:right w:val="nil"/>
          <w:between w:val="nil"/>
        </w:pBdr>
        <w:spacing w:before="50" w:line="240" w:lineRule="auto"/>
        <w:ind w:right="11"/>
        <w:jc w:val="center"/>
        <w:rPr>
          <w:color w:val="000000"/>
          <w:sz w:val="24"/>
          <w:szCs w:val="24"/>
        </w:rPr>
      </w:pPr>
      <w:r>
        <w:rPr>
          <w:color w:val="000000"/>
          <w:sz w:val="24"/>
          <w:szCs w:val="24"/>
        </w:rPr>
        <w:t>Membawa rumah kita lebih tinggi ke langit</w:t>
      </w:r>
    </w:p>
    <w:p w14:paraId="58EFD47F" w14:textId="29DE677B"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Awan di atas ialah gula-gula kapas</w:t>
      </w:r>
    </w:p>
    <w:p w14:paraId="03B7E288" w14:textId="5434B5B2"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Tapi beberapa hari ini Ia menjelma domba-domba</w:t>
      </w:r>
    </w:p>
    <w:p w14:paraId="407A3F71" w14:textId="052B499B"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Dan sebagaimana domba</w:t>
      </w:r>
    </w:p>
    <w:p w14:paraId="2CE0A932" w14:textId="68B36DE9" w:rsidR="00255656" w:rsidRDefault="00255656" w:rsidP="00F17DFC">
      <w:pPr>
        <w:widowControl w:val="0"/>
        <w:pBdr>
          <w:top w:val="nil"/>
          <w:left w:val="nil"/>
          <w:bottom w:val="nil"/>
          <w:right w:val="nil"/>
          <w:between w:val="nil"/>
        </w:pBdr>
        <w:spacing w:before="49" w:line="240" w:lineRule="auto"/>
        <w:ind w:right="11"/>
        <w:jc w:val="center"/>
        <w:rPr>
          <w:color w:val="000000"/>
          <w:sz w:val="24"/>
          <w:szCs w:val="24"/>
        </w:rPr>
      </w:pPr>
      <w:r>
        <w:rPr>
          <w:color w:val="000000"/>
          <w:sz w:val="24"/>
          <w:szCs w:val="24"/>
        </w:rPr>
        <w:t>Awan itu menyembunyikan serigala</w:t>
      </w:r>
    </w:p>
    <w:p w14:paraId="41C7A028" w14:textId="468C8319" w:rsidR="00255656" w:rsidRDefault="00255656" w:rsidP="00F17DFC">
      <w:pPr>
        <w:widowControl w:val="0"/>
        <w:pBdr>
          <w:top w:val="nil"/>
          <w:left w:val="nil"/>
          <w:bottom w:val="nil"/>
          <w:right w:val="nil"/>
          <w:between w:val="nil"/>
        </w:pBdr>
        <w:spacing w:before="55" w:line="240" w:lineRule="auto"/>
        <w:ind w:right="11"/>
        <w:jc w:val="center"/>
        <w:rPr>
          <w:color w:val="000000"/>
          <w:sz w:val="24"/>
          <w:szCs w:val="24"/>
        </w:rPr>
      </w:pPr>
      <w:r>
        <w:rPr>
          <w:color w:val="000000"/>
          <w:sz w:val="24"/>
          <w:szCs w:val="24"/>
        </w:rPr>
        <w:t>Pada waktu malam</w:t>
      </w:r>
    </w:p>
    <w:p w14:paraId="2257F2D4" w14:textId="178E2ECD"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Serigala di atas langit itu menampakkan taringnya</w:t>
      </w:r>
    </w:p>
    <w:p w14:paraId="230B6FC1" w14:textId="44A62459"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Ia meneriakkan marah dan gelak tawa</w:t>
      </w:r>
    </w:p>
    <w:p w14:paraId="08CB168F" w14:textId="34CD34D0" w:rsidR="00255656" w:rsidRDefault="00255656" w:rsidP="00F17DFC">
      <w:pPr>
        <w:widowControl w:val="0"/>
        <w:pBdr>
          <w:top w:val="nil"/>
          <w:left w:val="nil"/>
          <w:bottom w:val="nil"/>
          <w:right w:val="nil"/>
          <w:between w:val="nil"/>
        </w:pBdr>
        <w:spacing w:before="49" w:line="240" w:lineRule="auto"/>
        <w:ind w:right="11"/>
        <w:jc w:val="center"/>
        <w:rPr>
          <w:color w:val="000000"/>
          <w:sz w:val="24"/>
          <w:szCs w:val="24"/>
        </w:rPr>
      </w:pPr>
      <w:r>
        <w:rPr>
          <w:color w:val="000000"/>
          <w:sz w:val="24"/>
          <w:szCs w:val="24"/>
        </w:rPr>
        <w:t>Nak, lagi-lagi hujan besar bisik ibuku</w:t>
      </w:r>
    </w:p>
    <w:p w14:paraId="722D1E73" w14:textId="3F6FD82B"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Lekas naik ke kasur sebelum petir sambar menyambar</w:t>
      </w:r>
    </w:p>
    <w:p w14:paraId="47F60BF3" w14:textId="40C4C3D6" w:rsidR="00255656" w:rsidRDefault="00255656" w:rsidP="00F17DFC">
      <w:pPr>
        <w:widowControl w:val="0"/>
        <w:pBdr>
          <w:top w:val="nil"/>
          <w:left w:val="nil"/>
          <w:bottom w:val="nil"/>
          <w:right w:val="nil"/>
          <w:between w:val="nil"/>
        </w:pBdr>
        <w:spacing w:before="55" w:line="240" w:lineRule="auto"/>
        <w:ind w:right="11"/>
        <w:jc w:val="center"/>
        <w:rPr>
          <w:color w:val="000000"/>
          <w:sz w:val="24"/>
          <w:szCs w:val="24"/>
        </w:rPr>
      </w:pPr>
      <w:r>
        <w:rPr>
          <w:color w:val="000000"/>
          <w:sz w:val="24"/>
          <w:szCs w:val="24"/>
        </w:rPr>
        <w:t>Waktu aku sudah setengah tertidur</w:t>
      </w:r>
    </w:p>
    <w:p w14:paraId="453551F4" w14:textId="5799B6E4"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Ku rasakan nyanyian ibu semakin jauh semakin jauh semakin jauh</w:t>
      </w:r>
    </w:p>
    <w:p w14:paraId="2995CDF7" w14:textId="3F0A33FA" w:rsidR="00255656" w:rsidRDefault="00255656" w:rsidP="00F17DFC">
      <w:pPr>
        <w:widowControl w:val="0"/>
        <w:pBdr>
          <w:top w:val="nil"/>
          <w:left w:val="nil"/>
          <w:bottom w:val="nil"/>
          <w:right w:val="nil"/>
          <w:between w:val="nil"/>
        </w:pBdr>
        <w:spacing w:before="49" w:line="240" w:lineRule="auto"/>
        <w:ind w:right="11"/>
        <w:jc w:val="center"/>
        <w:rPr>
          <w:color w:val="000000"/>
          <w:sz w:val="24"/>
          <w:szCs w:val="24"/>
        </w:rPr>
      </w:pPr>
      <w:r>
        <w:rPr>
          <w:color w:val="000000"/>
          <w:sz w:val="24"/>
          <w:szCs w:val="24"/>
        </w:rPr>
        <w:t>Aku bermimpi rumah kita semakin kerdil</w:t>
      </w:r>
    </w:p>
    <w:p w14:paraId="730B4BC7" w14:textId="0578CDEC"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Angin kencang dan lagu nina bobo membawa kita terbang ke langit</w:t>
      </w:r>
    </w:p>
    <w:p w14:paraId="13670356" w14:textId="068090E2" w:rsidR="00255656" w:rsidRDefault="00255656" w:rsidP="00F17DFC">
      <w:pPr>
        <w:widowControl w:val="0"/>
        <w:pBdr>
          <w:top w:val="nil"/>
          <w:left w:val="nil"/>
          <w:bottom w:val="nil"/>
          <w:right w:val="nil"/>
          <w:between w:val="nil"/>
        </w:pBdr>
        <w:spacing w:before="54" w:line="240" w:lineRule="auto"/>
        <w:ind w:right="11"/>
        <w:jc w:val="center"/>
        <w:rPr>
          <w:color w:val="000000"/>
          <w:sz w:val="24"/>
          <w:szCs w:val="24"/>
        </w:rPr>
      </w:pPr>
      <w:r>
        <w:rPr>
          <w:color w:val="000000"/>
          <w:sz w:val="24"/>
          <w:szCs w:val="24"/>
        </w:rPr>
        <w:t>Dan semakin tinggi ke atas kita semakin jauh dari cahaya.</w:t>
      </w:r>
    </w:p>
    <w:p w14:paraId="598FBF8A" w14:textId="77777777" w:rsidR="00F17DFC" w:rsidRDefault="00F17DFC" w:rsidP="00255656">
      <w:pPr>
        <w:widowControl w:val="0"/>
        <w:pBdr>
          <w:top w:val="nil"/>
          <w:left w:val="nil"/>
          <w:bottom w:val="nil"/>
          <w:right w:val="nil"/>
          <w:between w:val="nil"/>
        </w:pBdr>
        <w:spacing w:before="258" w:line="241" w:lineRule="auto"/>
        <w:ind w:right="11" w:firstLine="3"/>
        <w:rPr>
          <w:color w:val="000000"/>
          <w:sz w:val="24"/>
          <w:szCs w:val="24"/>
        </w:rPr>
      </w:pPr>
    </w:p>
    <w:p w14:paraId="48769EFF" w14:textId="0D42DFC8" w:rsidR="00255656" w:rsidRDefault="00255656" w:rsidP="002D69F8">
      <w:pPr>
        <w:widowControl w:val="0"/>
        <w:pBdr>
          <w:top w:val="nil"/>
          <w:left w:val="nil"/>
          <w:bottom w:val="nil"/>
          <w:right w:val="nil"/>
          <w:between w:val="nil"/>
        </w:pBdr>
        <w:spacing w:before="258" w:line="241" w:lineRule="auto"/>
        <w:ind w:right="11" w:firstLine="567"/>
        <w:jc w:val="both"/>
        <w:rPr>
          <w:color w:val="000000"/>
          <w:sz w:val="24"/>
          <w:szCs w:val="24"/>
        </w:rPr>
      </w:pPr>
      <w:r>
        <w:rPr>
          <w:color w:val="000000"/>
          <w:sz w:val="24"/>
          <w:szCs w:val="24"/>
        </w:rPr>
        <w:t xml:space="preserve">Berikut ini merupakan hasil analisis puisi “Rumah Kita” Karya Suara Puan dengan menggunakan  pendekatan mimetik: </w:t>
      </w:r>
    </w:p>
    <w:p w14:paraId="09BE68B1" w14:textId="77777777" w:rsidR="00255656" w:rsidRDefault="00255656" w:rsidP="00255656">
      <w:pPr>
        <w:widowControl w:val="0"/>
        <w:pBdr>
          <w:top w:val="nil"/>
          <w:left w:val="nil"/>
          <w:bottom w:val="nil"/>
          <w:right w:val="nil"/>
          <w:between w:val="nil"/>
        </w:pBdr>
        <w:spacing w:before="248" w:line="240" w:lineRule="auto"/>
        <w:ind w:right="11"/>
        <w:rPr>
          <w:b/>
          <w:color w:val="000000"/>
          <w:sz w:val="24"/>
          <w:szCs w:val="24"/>
        </w:rPr>
      </w:pPr>
      <w:r>
        <w:rPr>
          <w:b/>
          <w:color w:val="000000"/>
          <w:sz w:val="24"/>
          <w:szCs w:val="24"/>
        </w:rPr>
        <w:t xml:space="preserve">Bait Pertama </w:t>
      </w:r>
    </w:p>
    <w:p w14:paraId="68C30FC9" w14:textId="77777777" w:rsidR="00255656" w:rsidRDefault="00255656" w:rsidP="00F17DFC">
      <w:pPr>
        <w:widowControl w:val="0"/>
        <w:pBdr>
          <w:top w:val="nil"/>
          <w:left w:val="nil"/>
          <w:bottom w:val="nil"/>
          <w:right w:val="nil"/>
          <w:between w:val="nil"/>
        </w:pBdr>
        <w:spacing w:before="249" w:line="240" w:lineRule="auto"/>
        <w:ind w:left="567" w:right="11"/>
        <w:rPr>
          <w:color w:val="000000"/>
          <w:sz w:val="24"/>
          <w:szCs w:val="24"/>
        </w:rPr>
      </w:pPr>
      <w:r>
        <w:rPr>
          <w:color w:val="000000"/>
          <w:sz w:val="24"/>
          <w:szCs w:val="24"/>
        </w:rPr>
        <w:t xml:space="preserve">“Rumah kita bertingkat dua tapi waktu banjir tiba  </w:t>
      </w:r>
    </w:p>
    <w:p w14:paraId="1E4188C9" w14:textId="77777777"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Lantai satunya mendekat ke atap </w:t>
      </w:r>
    </w:p>
    <w:p w14:paraId="532936AC" w14:textId="77777777"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Di luar angin kencang bercikap-cikap </w:t>
      </w:r>
    </w:p>
    <w:p w14:paraId="6F235267" w14:textId="77777777" w:rsidR="00255656" w:rsidRDefault="00255656" w:rsidP="00F17DFC">
      <w:pPr>
        <w:widowControl w:val="0"/>
        <w:pBdr>
          <w:top w:val="nil"/>
          <w:left w:val="nil"/>
          <w:bottom w:val="nil"/>
          <w:right w:val="nil"/>
          <w:between w:val="nil"/>
        </w:pBdr>
        <w:spacing w:before="10" w:line="240" w:lineRule="auto"/>
        <w:ind w:left="567" w:right="11"/>
        <w:rPr>
          <w:color w:val="000000"/>
          <w:sz w:val="24"/>
          <w:szCs w:val="24"/>
        </w:rPr>
      </w:pPr>
      <w:r>
        <w:rPr>
          <w:color w:val="000000"/>
          <w:sz w:val="24"/>
          <w:szCs w:val="24"/>
        </w:rPr>
        <w:t xml:space="preserve">Bertiup ia pelan-pelan menyisir air-air di jalan  </w:t>
      </w:r>
    </w:p>
    <w:p w14:paraId="391D252A" w14:textId="77777777"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Membawa rumah kita lebih tinggi ke langit” </w:t>
      </w:r>
    </w:p>
    <w:p w14:paraId="2E279DE4" w14:textId="77777777" w:rsidR="00255656" w:rsidRDefault="00255656" w:rsidP="00024923">
      <w:pPr>
        <w:widowControl w:val="0"/>
        <w:pBdr>
          <w:top w:val="nil"/>
          <w:left w:val="nil"/>
          <w:bottom w:val="nil"/>
          <w:right w:val="nil"/>
          <w:between w:val="nil"/>
        </w:pBdr>
        <w:spacing w:before="249" w:line="276" w:lineRule="auto"/>
        <w:ind w:right="11" w:firstLine="10"/>
        <w:jc w:val="both"/>
        <w:rPr>
          <w:color w:val="000000"/>
          <w:sz w:val="24"/>
          <w:szCs w:val="24"/>
        </w:rPr>
      </w:pPr>
      <w:r>
        <w:rPr>
          <w:color w:val="000000"/>
          <w:sz w:val="24"/>
          <w:szCs w:val="24"/>
        </w:rPr>
        <w:t xml:space="preserve">Pada bait pertama pada puisi “Rumah Kita” karya Suara Puan yang berbunyi “Rumah Kita  bertingkat dua tapi waktu banjir tiba lantai satunya mendekat ke atap” Bait ini menggambarkan  sebuah rumah berlantai dua yang lantai lainnya terendam banjir akibat bencana alam, banjir  besar, dan bagian dalam rumah terendam banjir. Pada bait berikutnya yaitu, “Di luar angin  kencang bercikap-cikap” menggambarkan riuhnya hembusan angin yang terjadi seolah  berbicara pada semesta. “Bertiup ia pelan-pelan menyisir air-air di jalan membawa rumah kita  lebih tinggi ke langit” pada bait di atas mengandung makna perasaan kesedihan, ketakutan, dan  ketidakpastian akan bencana yang dihadapi. </w:t>
      </w:r>
    </w:p>
    <w:p w14:paraId="40E1014E" w14:textId="77777777" w:rsidR="00255656" w:rsidRDefault="00255656" w:rsidP="00255656">
      <w:pPr>
        <w:widowControl w:val="0"/>
        <w:pBdr>
          <w:top w:val="nil"/>
          <w:left w:val="nil"/>
          <w:bottom w:val="nil"/>
          <w:right w:val="nil"/>
          <w:between w:val="nil"/>
        </w:pBdr>
        <w:spacing w:before="247" w:line="240" w:lineRule="auto"/>
        <w:ind w:right="11"/>
        <w:rPr>
          <w:b/>
          <w:color w:val="000000"/>
          <w:sz w:val="24"/>
          <w:szCs w:val="24"/>
        </w:rPr>
      </w:pPr>
      <w:r>
        <w:rPr>
          <w:b/>
          <w:color w:val="000000"/>
          <w:sz w:val="24"/>
          <w:szCs w:val="24"/>
        </w:rPr>
        <w:t xml:space="preserve">Bait Kedua dan ketiga </w:t>
      </w:r>
    </w:p>
    <w:p w14:paraId="12FBE023" w14:textId="3994588E" w:rsidR="00255656" w:rsidRDefault="00255656" w:rsidP="00F17DFC">
      <w:pPr>
        <w:widowControl w:val="0"/>
        <w:pBdr>
          <w:top w:val="nil"/>
          <w:left w:val="nil"/>
          <w:bottom w:val="nil"/>
          <w:right w:val="nil"/>
          <w:between w:val="nil"/>
        </w:pBdr>
        <w:spacing w:before="250" w:line="240" w:lineRule="auto"/>
        <w:ind w:left="567" w:right="11"/>
        <w:rPr>
          <w:color w:val="000000"/>
          <w:sz w:val="24"/>
          <w:szCs w:val="24"/>
        </w:rPr>
      </w:pPr>
      <w:r>
        <w:rPr>
          <w:color w:val="000000"/>
          <w:sz w:val="24"/>
          <w:szCs w:val="24"/>
        </w:rPr>
        <w:t>“Awan di atas ialah gula-gula kapas</w:t>
      </w:r>
    </w:p>
    <w:p w14:paraId="63D2472D" w14:textId="77777777"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Tapi beberapa hari ini Ia menjelma domba-domba</w:t>
      </w:r>
    </w:p>
    <w:p w14:paraId="71C5746B" w14:textId="0B161469" w:rsidR="00255656" w:rsidRDefault="00255656" w:rsidP="00F17DFC">
      <w:pPr>
        <w:widowControl w:val="0"/>
        <w:pBdr>
          <w:top w:val="nil"/>
          <w:left w:val="nil"/>
          <w:bottom w:val="nil"/>
          <w:right w:val="nil"/>
          <w:between w:val="nil"/>
        </w:pBdr>
        <w:spacing w:line="240" w:lineRule="auto"/>
        <w:ind w:left="567" w:right="11"/>
        <w:rPr>
          <w:color w:val="000000"/>
          <w:sz w:val="24"/>
          <w:szCs w:val="24"/>
        </w:rPr>
      </w:pPr>
      <w:r>
        <w:rPr>
          <w:color w:val="000000"/>
          <w:sz w:val="24"/>
          <w:szCs w:val="24"/>
        </w:rPr>
        <w:t>Dan sebagaimana domba</w:t>
      </w:r>
    </w:p>
    <w:p w14:paraId="3F1010C0" w14:textId="6919A4EF"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Awan itu menyembunyikan serigala</w:t>
      </w:r>
    </w:p>
    <w:p w14:paraId="665F7488" w14:textId="17D945C9"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Pada waktu malam</w:t>
      </w:r>
    </w:p>
    <w:p w14:paraId="77067CFD" w14:textId="0556E526" w:rsidR="00255656" w:rsidRDefault="00255656" w:rsidP="00F17DFC">
      <w:pPr>
        <w:widowControl w:val="0"/>
        <w:pBdr>
          <w:top w:val="nil"/>
          <w:left w:val="nil"/>
          <w:bottom w:val="nil"/>
          <w:right w:val="nil"/>
          <w:between w:val="nil"/>
        </w:pBdr>
        <w:spacing w:before="10" w:line="240" w:lineRule="auto"/>
        <w:ind w:left="567" w:right="11"/>
        <w:rPr>
          <w:color w:val="000000"/>
          <w:sz w:val="24"/>
          <w:szCs w:val="24"/>
        </w:rPr>
      </w:pPr>
      <w:r>
        <w:rPr>
          <w:color w:val="000000"/>
          <w:sz w:val="24"/>
          <w:szCs w:val="24"/>
        </w:rPr>
        <w:t>Serigala di atas langit itu menampakkan taringnya</w:t>
      </w:r>
    </w:p>
    <w:p w14:paraId="4EF5F237" w14:textId="71A18DF6" w:rsidR="00255656" w:rsidRDefault="00255656" w:rsidP="00F17DFC">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Ia meneriakkan marah dan gelak tawa”</w:t>
      </w:r>
    </w:p>
    <w:p w14:paraId="4C5A0F02" w14:textId="77777777" w:rsidR="00255656" w:rsidRDefault="00255656" w:rsidP="002D69F8">
      <w:pPr>
        <w:widowControl w:val="0"/>
        <w:pBdr>
          <w:top w:val="nil"/>
          <w:left w:val="nil"/>
          <w:bottom w:val="nil"/>
          <w:right w:val="nil"/>
          <w:between w:val="nil"/>
        </w:pBdr>
        <w:spacing w:before="249" w:line="276" w:lineRule="auto"/>
        <w:ind w:right="11" w:firstLine="567"/>
        <w:jc w:val="both"/>
        <w:rPr>
          <w:color w:val="000000"/>
          <w:sz w:val="24"/>
          <w:szCs w:val="24"/>
        </w:rPr>
      </w:pPr>
      <w:r>
        <w:rPr>
          <w:color w:val="000000"/>
          <w:sz w:val="24"/>
          <w:szCs w:val="24"/>
        </w:rPr>
        <w:t xml:space="preserve">Pada Bait Kedua dan ke tiga pada puisi “Rumah Kita” Karya Suara Puan yang berbunyi “Awan  di atas ialah gula-gula kapas” pada bait ini menggunakan kata metafora yaitu “awan di atas ialah  gula-gula kapas” adalah metafora yang menyiratkan bahwa gula-gula kapas menggambarkan  awan yang memiliki kesamaan dalam penampilan serta tekstur yang lembut dan memiliki warna  putih seperti awan. Pada bait selanjutnya “Tapi beberapa hari ini menjelma domba-domba dan  sebagaimana domba Awan itu menyembunyikan serigala” Pada kalimat “domba-domba” yang  digunakan merupakan gambaran awan yang menunjukan perubahan dalam persepsi penulis  terhadap fenomena alam. Pada bait awal, awan dianggap sebagai gula-gula kapas yang  menyenangkan serta indah di pandang mata, tetapi kemudian berubah menjadi domba-domba  yang bisa diinterpretasikan sebagai sesuatu yang menakutkan atau mengancam. Selanjutnya,  pada bait “Sebagaimana domba awan itu menyembunyikan serigala” menunjukkan bahwa awan,  yang secara umum dianggap indah, dapat menyimpan ancaman atau bahaya yang tersembunyi.  Menggambarkan hujan besar yang terjadi pada malam hari dan mengakibatkan banjir besar  yang menenggelamkan rumah-rumah. </w:t>
      </w:r>
    </w:p>
    <w:p w14:paraId="35FE9033" w14:textId="77777777" w:rsidR="00255656" w:rsidRDefault="00255656" w:rsidP="00255656">
      <w:pPr>
        <w:widowControl w:val="0"/>
        <w:pBdr>
          <w:top w:val="nil"/>
          <w:left w:val="nil"/>
          <w:bottom w:val="nil"/>
          <w:right w:val="nil"/>
          <w:between w:val="nil"/>
        </w:pBdr>
        <w:spacing w:before="248" w:line="240" w:lineRule="auto"/>
        <w:ind w:right="11"/>
        <w:rPr>
          <w:b/>
          <w:color w:val="000000"/>
          <w:sz w:val="24"/>
          <w:szCs w:val="24"/>
        </w:rPr>
      </w:pPr>
      <w:r>
        <w:rPr>
          <w:b/>
          <w:color w:val="000000"/>
          <w:sz w:val="24"/>
          <w:szCs w:val="24"/>
        </w:rPr>
        <w:t xml:space="preserve">Bait Keempat </w:t>
      </w:r>
    </w:p>
    <w:p w14:paraId="01EED184" w14:textId="77777777" w:rsidR="00255656" w:rsidRDefault="00255656" w:rsidP="00255656">
      <w:pPr>
        <w:widowControl w:val="0"/>
        <w:pBdr>
          <w:top w:val="nil"/>
          <w:left w:val="nil"/>
          <w:bottom w:val="nil"/>
          <w:right w:val="nil"/>
          <w:between w:val="nil"/>
        </w:pBdr>
        <w:spacing w:before="249" w:line="240" w:lineRule="auto"/>
        <w:ind w:left="567" w:right="11"/>
        <w:rPr>
          <w:color w:val="000000"/>
          <w:sz w:val="24"/>
          <w:szCs w:val="24"/>
        </w:rPr>
      </w:pPr>
      <w:r>
        <w:rPr>
          <w:color w:val="000000"/>
          <w:sz w:val="24"/>
          <w:szCs w:val="24"/>
        </w:rPr>
        <w:t xml:space="preserve">“Nak, lagi-lagi hujan besar bisik ibuku </w:t>
      </w:r>
    </w:p>
    <w:p w14:paraId="41E87864" w14:textId="77777777" w:rsidR="00255656" w:rsidRDefault="00255656" w:rsidP="00255656">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Lekas naik ke kasur sebelum petir sambar menyambar </w:t>
      </w:r>
    </w:p>
    <w:p w14:paraId="0E5F5A18" w14:textId="77777777" w:rsidR="00255656" w:rsidRDefault="00255656" w:rsidP="00255656">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Waktu aku sudah setengah tertidur </w:t>
      </w:r>
    </w:p>
    <w:p w14:paraId="7B0FF2F4" w14:textId="77777777" w:rsidR="00255656" w:rsidRDefault="00255656" w:rsidP="00255656">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Ku rasakan nyanyian ibu semakin jauh semakin jauh semakin jauh” </w:t>
      </w:r>
    </w:p>
    <w:p w14:paraId="2DE8693C" w14:textId="77777777" w:rsidR="00255656" w:rsidRDefault="00255656" w:rsidP="002D69F8">
      <w:pPr>
        <w:widowControl w:val="0"/>
        <w:pBdr>
          <w:top w:val="nil"/>
          <w:left w:val="nil"/>
          <w:bottom w:val="nil"/>
          <w:right w:val="nil"/>
          <w:between w:val="nil"/>
        </w:pBdr>
        <w:spacing w:before="250" w:line="241" w:lineRule="auto"/>
        <w:ind w:right="11" w:firstLine="567"/>
        <w:jc w:val="both"/>
        <w:rPr>
          <w:color w:val="000000"/>
          <w:sz w:val="24"/>
          <w:szCs w:val="24"/>
        </w:rPr>
      </w:pPr>
      <w:r>
        <w:rPr>
          <w:color w:val="000000"/>
          <w:sz w:val="24"/>
          <w:szCs w:val="24"/>
        </w:rPr>
        <w:t xml:space="preserve">Pada bait keempat pada puisi “Rumah Kita” Karya Suara Puan menceritakan suasana hujan lebat  serta petir yang sambar menyambar dan kekhawatiran seorang ibu akan keselamatan anaknya,  adapun makna yang terdapat pada bait keempat yaitu perasaan cemas serta ketegangan yang  dirasakan oleh ibu. </w:t>
      </w:r>
    </w:p>
    <w:p w14:paraId="481A0088" w14:textId="77777777" w:rsidR="00255656" w:rsidRDefault="00255656" w:rsidP="00255656">
      <w:pPr>
        <w:widowControl w:val="0"/>
        <w:pBdr>
          <w:top w:val="nil"/>
          <w:left w:val="nil"/>
          <w:bottom w:val="nil"/>
          <w:right w:val="nil"/>
          <w:between w:val="nil"/>
        </w:pBdr>
        <w:spacing w:before="253" w:line="240" w:lineRule="auto"/>
        <w:ind w:right="11"/>
        <w:rPr>
          <w:b/>
          <w:color w:val="000000"/>
          <w:sz w:val="24"/>
          <w:szCs w:val="24"/>
        </w:rPr>
      </w:pPr>
      <w:r>
        <w:rPr>
          <w:b/>
          <w:color w:val="000000"/>
          <w:sz w:val="24"/>
          <w:szCs w:val="24"/>
        </w:rPr>
        <w:t xml:space="preserve">Bait Kelima </w:t>
      </w:r>
    </w:p>
    <w:p w14:paraId="2893442A" w14:textId="77777777" w:rsidR="00255656" w:rsidRDefault="00255656" w:rsidP="00255656">
      <w:pPr>
        <w:widowControl w:val="0"/>
        <w:pBdr>
          <w:top w:val="nil"/>
          <w:left w:val="nil"/>
          <w:bottom w:val="nil"/>
          <w:right w:val="nil"/>
          <w:between w:val="nil"/>
        </w:pBdr>
        <w:spacing w:before="250" w:line="240" w:lineRule="auto"/>
        <w:ind w:left="567" w:right="11"/>
        <w:rPr>
          <w:color w:val="000000"/>
          <w:sz w:val="24"/>
          <w:szCs w:val="24"/>
        </w:rPr>
      </w:pPr>
      <w:r>
        <w:rPr>
          <w:color w:val="000000"/>
          <w:sz w:val="24"/>
          <w:szCs w:val="24"/>
        </w:rPr>
        <w:t xml:space="preserve">“Aku bermimpi rumah kita semakin kerdil </w:t>
      </w:r>
    </w:p>
    <w:p w14:paraId="34AAC22B" w14:textId="77777777" w:rsidR="00255656" w:rsidRDefault="00255656" w:rsidP="00255656">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Angin kencang dan lagu nina bobo membawa kita terbang ke langit </w:t>
      </w:r>
    </w:p>
    <w:p w14:paraId="15E7CD55" w14:textId="77777777" w:rsidR="00255656" w:rsidRDefault="00255656" w:rsidP="00255656">
      <w:pPr>
        <w:widowControl w:val="0"/>
        <w:pBdr>
          <w:top w:val="nil"/>
          <w:left w:val="nil"/>
          <w:bottom w:val="nil"/>
          <w:right w:val="nil"/>
          <w:between w:val="nil"/>
        </w:pBdr>
        <w:spacing w:before="9" w:line="240" w:lineRule="auto"/>
        <w:ind w:left="567" w:right="11"/>
        <w:rPr>
          <w:color w:val="000000"/>
          <w:sz w:val="24"/>
          <w:szCs w:val="24"/>
        </w:rPr>
      </w:pPr>
      <w:r>
        <w:rPr>
          <w:color w:val="000000"/>
          <w:sz w:val="24"/>
          <w:szCs w:val="24"/>
        </w:rPr>
        <w:t xml:space="preserve">Dan semakin tinggi ke atas kita semakin jauh dari cahaya” </w:t>
      </w:r>
    </w:p>
    <w:p w14:paraId="0CCB70EA" w14:textId="78BCE3F5" w:rsidR="00255656" w:rsidRDefault="00255656" w:rsidP="002D69F8">
      <w:pPr>
        <w:spacing w:line="276" w:lineRule="auto"/>
        <w:ind w:right="11" w:firstLine="567"/>
        <w:jc w:val="both"/>
        <w:rPr>
          <w:color w:val="0000FF"/>
          <w:sz w:val="24"/>
          <w:szCs w:val="24"/>
        </w:rPr>
      </w:pPr>
      <w:r>
        <w:rPr>
          <w:color w:val="000000"/>
          <w:sz w:val="24"/>
          <w:szCs w:val="24"/>
        </w:rPr>
        <w:t>Pada bait terakhir pada puisi “Rumah Kita” Karya Suara Puan menceritakan tentang perasaan  kehilangan dan kecemasan akan rumah yang menjadi tempat naungan semakin kecil dan  menghilang, pada kalimat “lagu nina bobo” memberikan kesan kehangatan kenangan masa kecil  saat ibu menyanyikan lagu nina bobo untuk pengantar tidur. Tetapi pada bait “Dan semakin  tinggi ke atas kita semakin jauh dari cahaya” memiliki makna kontras pada kalimat sebelumnya  yang menunjukan perasaan perpisahan dari kehangatan dan kedamaian serta kenyamanan masa  kecil.</w:t>
      </w:r>
    </w:p>
    <w:p w14:paraId="190D9817" w14:textId="6FA693F8" w:rsidR="00C24E8B" w:rsidRDefault="00512C64" w:rsidP="00024923">
      <w:pPr>
        <w:spacing w:line="276" w:lineRule="auto"/>
        <w:jc w:val="both"/>
        <w:rPr>
          <w:b/>
          <w:color w:val="0000FF"/>
          <w:sz w:val="24"/>
          <w:szCs w:val="24"/>
        </w:rPr>
      </w:pPr>
      <w:r>
        <w:rPr>
          <w:b/>
          <w:color w:val="0000FF"/>
          <w:sz w:val="24"/>
          <w:szCs w:val="24"/>
        </w:rPr>
        <w:t>SIMPULAN</w:t>
      </w:r>
    </w:p>
    <w:p w14:paraId="6F367BF0" w14:textId="77777777" w:rsidR="00255656" w:rsidRDefault="00255656" w:rsidP="00024923">
      <w:pPr>
        <w:widowControl w:val="0"/>
        <w:pBdr>
          <w:top w:val="nil"/>
          <w:left w:val="nil"/>
          <w:bottom w:val="nil"/>
          <w:right w:val="nil"/>
          <w:between w:val="nil"/>
        </w:pBdr>
        <w:spacing w:line="276" w:lineRule="auto"/>
        <w:ind w:right="11" w:firstLine="569"/>
        <w:jc w:val="both"/>
        <w:rPr>
          <w:color w:val="000000"/>
          <w:sz w:val="24"/>
          <w:szCs w:val="24"/>
        </w:rPr>
      </w:pPr>
      <w:r>
        <w:rPr>
          <w:color w:val="000000"/>
          <w:sz w:val="24"/>
          <w:szCs w:val="24"/>
        </w:rPr>
        <w:t xml:space="preserve">Berdasarkan hasil analisis terhadap puisi “Rumah Kita” karya Suara Puan maka puisi ini  memiliki makna ungkapan ketakutan, kekhawatiran dan kesedihan akan sebuah peristiwa  bencana alama. Suara Puan menghubungkan karyanya ini dengan rumah, domba, serigala dan  bencana alam yang sering terjadi yaitu banjir yang sangat menganggu dan menimbulkan  kesedihan dalam kehdiupan. Puisi “Rumah Kita” karya Suara Puan memberikan kita pelajaran  bahwa kehilangan serta kesedihan adalah pelengkap hidup yang membuat kita teguh pada  keyakinan dan menjadikan kita lebih kuat dari sebelumnya. </w:t>
      </w:r>
    </w:p>
    <w:p w14:paraId="38106FCB" w14:textId="77777777" w:rsidR="00255656" w:rsidRDefault="00255656" w:rsidP="00255656">
      <w:pPr>
        <w:widowControl w:val="0"/>
        <w:pBdr>
          <w:top w:val="nil"/>
          <w:left w:val="nil"/>
          <w:bottom w:val="nil"/>
          <w:right w:val="nil"/>
          <w:between w:val="nil"/>
        </w:pBdr>
        <w:spacing w:line="241" w:lineRule="auto"/>
        <w:ind w:right="11" w:firstLine="569"/>
        <w:jc w:val="both"/>
        <w:rPr>
          <w:color w:val="000000"/>
          <w:sz w:val="24"/>
          <w:szCs w:val="24"/>
        </w:rPr>
      </w:pPr>
    </w:p>
    <w:p w14:paraId="74A88C50" w14:textId="77777777" w:rsidR="00C24E8B" w:rsidRDefault="00000000">
      <w:pPr>
        <w:jc w:val="both"/>
        <w:rPr>
          <w:b/>
          <w:color w:val="0000FF"/>
          <w:sz w:val="24"/>
          <w:szCs w:val="24"/>
        </w:rPr>
      </w:pPr>
      <w:r>
        <w:rPr>
          <w:b/>
          <w:color w:val="0000FF"/>
          <w:sz w:val="24"/>
          <w:szCs w:val="24"/>
        </w:rPr>
        <w:t>DAFTAR PUSTAKA</w:t>
      </w:r>
    </w:p>
    <w:p w14:paraId="3C4934E0" w14:textId="5D324992" w:rsidR="00966802" w:rsidRDefault="00966802" w:rsidP="007B70B3">
      <w:pPr>
        <w:widowControl w:val="0"/>
        <w:pBdr>
          <w:top w:val="nil"/>
          <w:left w:val="nil"/>
          <w:bottom w:val="nil"/>
          <w:right w:val="nil"/>
          <w:between w:val="nil"/>
        </w:pBdr>
        <w:spacing w:before="9" w:line="241" w:lineRule="auto"/>
        <w:ind w:left="567" w:hanging="567"/>
        <w:jc w:val="both"/>
        <w:rPr>
          <w:color w:val="000000"/>
          <w:sz w:val="24"/>
          <w:szCs w:val="24"/>
        </w:rPr>
      </w:pPr>
      <w:r>
        <w:rPr>
          <w:color w:val="000000"/>
          <w:sz w:val="24"/>
          <w:szCs w:val="24"/>
        </w:rPr>
        <w:t xml:space="preserve">Endraswara, S. </w:t>
      </w:r>
      <w:r w:rsidRPr="00966802">
        <w:rPr>
          <w:i/>
          <w:iCs/>
          <w:color w:val="000000"/>
          <w:sz w:val="24"/>
          <w:szCs w:val="24"/>
        </w:rPr>
        <w:t>Teori Kritik Sastra: Prinsip, Falsafah, dan Penerapan</w:t>
      </w:r>
      <w:r>
        <w:rPr>
          <w:color w:val="000000"/>
          <w:sz w:val="24"/>
          <w:szCs w:val="24"/>
        </w:rPr>
        <w:t xml:space="preserve">. Yogyakarta: </w:t>
      </w:r>
      <w:r>
        <w:rPr>
          <w:color w:val="000000"/>
          <w:sz w:val="24"/>
          <w:szCs w:val="24"/>
        </w:rPr>
        <w:t>Center for Academic Publishing Service</w:t>
      </w:r>
      <w:r>
        <w:rPr>
          <w:color w:val="000000"/>
          <w:sz w:val="24"/>
          <w:szCs w:val="24"/>
        </w:rPr>
        <w:t>, 2013.</w:t>
      </w:r>
    </w:p>
    <w:p w14:paraId="49E11812" w14:textId="54A44072" w:rsidR="007B70B3" w:rsidRDefault="007B70B3" w:rsidP="007B70B3">
      <w:pPr>
        <w:widowControl w:val="0"/>
        <w:pBdr>
          <w:top w:val="nil"/>
          <w:left w:val="nil"/>
          <w:bottom w:val="nil"/>
          <w:right w:val="nil"/>
          <w:between w:val="nil"/>
        </w:pBdr>
        <w:spacing w:before="9" w:line="241" w:lineRule="auto"/>
        <w:ind w:left="567" w:hanging="567"/>
        <w:jc w:val="both"/>
        <w:rPr>
          <w:color w:val="000000"/>
          <w:sz w:val="24"/>
          <w:szCs w:val="24"/>
        </w:rPr>
      </w:pPr>
      <w:r w:rsidRPr="007B70B3">
        <w:rPr>
          <w:color w:val="000000"/>
          <w:sz w:val="24"/>
          <w:szCs w:val="24"/>
        </w:rPr>
        <w:t>Dahliana. "Kritik Sastra Pendekatan Mimetik pada Lirik Lagu Wakaf Keikhlasan Karya Rafli Kande." </w:t>
      </w:r>
      <w:r w:rsidRPr="007B70B3">
        <w:rPr>
          <w:i/>
          <w:iCs/>
          <w:color w:val="000000"/>
          <w:sz w:val="24"/>
          <w:szCs w:val="24"/>
        </w:rPr>
        <w:t>PUSTAKA: Jurnal Bahasa dan Pendidikan</w:t>
      </w:r>
      <w:r w:rsidRPr="007B70B3">
        <w:rPr>
          <w:color w:val="000000"/>
          <w:sz w:val="24"/>
          <w:szCs w:val="24"/>
        </w:rPr>
        <w:t> 5.1 (2025): 213-222.</w:t>
      </w:r>
    </w:p>
    <w:p w14:paraId="146C7A9B" w14:textId="7130D8DD" w:rsidR="007B70B3" w:rsidRDefault="007B70B3" w:rsidP="007B70B3">
      <w:pPr>
        <w:widowControl w:val="0"/>
        <w:pBdr>
          <w:top w:val="nil"/>
          <w:left w:val="nil"/>
          <w:bottom w:val="nil"/>
          <w:right w:val="nil"/>
          <w:between w:val="nil"/>
        </w:pBdr>
        <w:spacing w:before="9" w:line="241" w:lineRule="auto"/>
        <w:ind w:left="567" w:hanging="567"/>
        <w:jc w:val="both"/>
        <w:rPr>
          <w:color w:val="000000"/>
          <w:sz w:val="24"/>
          <w:szCs w:val="24"/>
        </w:rPr>
      </w:pPr>
      <w:r w:rsidRPr="009405D0">
        <w:rPr>
          <w:color w:val="000000"/>
          <w:sz w:val="24"/>
          <w:szCs w:val="24"/>
        </w:rPr>
        <w:t>Isnaini, Heri, and Riana Dwi Lestari. "Hawa, Taman, dan Cinta: Metafora Religiositas pada Puisi-Puisi Sapardi Djoko Damono." </w:t>
      </w:r>
      <w:r w:rsidRPr="009405D0">
        <w:rPr>
          <w:i/>
          <w:iCs/>
          <w:color w:val="000000"/>
          <w:sz w:val="24"/>
          <w:szCs w:val="24"/>
        </w:rPr>
        <w:t>Gurindam: Jurnal Bahasa dan Sastra</w:t>
      </w:r>
      <w:r w:rsidRPr="009405D0">
        <w:rPr>
          <w:color w:val="000000"/>
          <w:sz w:val="24"/>
          <w:szCs w:val="24"/>
        </w:rPr>
        <w:t> 2.2 (2022): 64-77.</w:t>
      </w:r>
    </w:p>
    <w:p w14:paraId="2AB4C6D3" w14:textId="40D1BD7B" w:rsidR="00674CC4" w:rsidRDefault="00674CC4" w:rsidP="00674CC4">
      <w:pPr>
        <w:widowControl w:val="0"/>
        <w:pBdr>
          <w:top w:val="nil"/>
          <w:left w:val="nil"/>
          <w:bottom w:val="nil"/>
          <w:right w:val="nil"/>
          <w:between w:val="nil"/>
        </w:pBdr>
        <w:spacing w:before="9" w:line="241" w:lineRule="auto"/>
        <w:ind w:left="567" w:hanging="567"/>
        <w:jc w:val="both"/>
        <w:rPr>
          <w:color w:val="000000"/>
          <w:sz w:val="24"/>
          <w:szCs w:val="24"/>
        </w:rPr>
      </w:pPr>
      <w:r w:rsidRPr="00674CC4">
        <w:rPr>
          <w:color w:val="000000"/>
          <w:sz w:val="24"/>
          <w:szCs w:val="24"/>
        </w:rPr>
        <w:t xml:space="preserve">Lafamane, F. Karya </w:t>
      </w:r>
      <w:r>
        <w:rPr>
          <w:color w:val="000000"/>
          <w:sz w:val="24"/>
          <w:szCs w:val="24"/>
        </w:rPr>
        <w:t>S</w:t>
      </w:r>
      <w:r w:rsidRPr="00674CC4">
        <w:rPr>
          <w:color w:val="000000"/>
          <w:sz w:val="24"/>
          <w:szCs w:val="24"/>
        </w:rPr>
        <w:t>astra (</w:t>
      </w:r>
      <w:r>
        <w:rPr>
          <w:color w:val="000000"/>
          <w:sz w:val="24"/>
          <w:szCs w:val="24"/>
        </w:rPr>
        <w:t>P</w:t>
      </w:r>
      <w:r w:rsidRPr="00674CC4">
        <w:rPr>
          <w:color w:val="000000"/>
          <w:sz w:val="24"/>
          <w:szCs w:val="24"/>
        </w:rPr>
        <w:t xml:space="preserve">uisi, </w:t>
      </w:r>
      <w:r>
        <w:rPr>
          <w:color w:val="000000"/>
          <w:sz w:val="24"/>
          <w:szCs w:val="24"/>
        </w:rPr>
        <w:t>P</w:t>
      </w:r>
      <w:r w:rsidRPr="00674CC4">
        <w:rPr>
          <w:color w:val="000000"/>
          <w:sz w:val="24"/>
          <w:szCs w:val="24"/>
        </w:rPr>
        <w:t xml:space="preserve">rosa, </w:t>
      </w:r>
      <w:r>
        <w:rPr>
          <w:color w:val="000000"/>
          <w:sz w:val="24"/>
          <w:szCs w:val="24"/>
        </w:rPr>
        <w:t>D</w:t>
      </w:r>
      <w:r w:rsidRPr="00674CC4">
        <w:rPr>
          <w:color w:val="000000"/>
          <w:sz w:val="24"/>
          <w:szCs w:val="24"/>
        </w:rPr>
        <w:t>rama)</w:t>
      </w:r>
      <w:r>
        <w:rPr>
          <w:color w:val="000000"/>
          <w:sz w:val="24"/>
          <w:szCs w:val="24"/>
        </w:rPr>
        <w:t>, OSF Preprints.</w:t>
      </w:r>
      <w:r w:rsidRPr="00674CC4">
        <w:rPr>
          <w:color w:val="000000"/>
          <w:sz w:val="24"/>
          <w:szCs w:val="24"/>
        </w:rPr>
        <w:t xml:space="preserve"> (2020).</w:t>
      </w:r>
      <w:r>
        <w:rPr>
          <w:color w:val="000000"/>
          <w:sz w:val="24"/>
          <w:szCs w:val="24"/>
        </w:rPr>
        <w:t xml:space="preserve"> </w:t>
      </w:r>
    </w:p>
    <w:p w14:paraId="27DB79FC" w14:textId="15D646CB" w:rsidR="007B70B3" w:rsidRDefault="007B70B3" w:rsidP="007B70B3">
      <w:pPr>
        <w:widowControl w:val="0"/>
        <w:pBdr>
          <w:top w:val="nil"/>
          <w:left w:val="nil"/>
          <w:bottom w:val="nil"/>
          <w:right w:val="nil"/>
          <w:between w:val="nil"/>
        </w:pBdr>
        <w:spacing w:before="8" w:line="241" w:lineRule="auto"/>
        <w:ind w:left="567" w:hanging="567"/>
        <w:jc w:val="both"/>
        <w:rPr>
          <w:color w:val="000000"/>
          <w:sz w:val="24"/>
          <w:szCs w:val="24"/>
        </w:rPr>
      </w:pPr>
      <w:r w:rsidRPr="009405D0">
        <w:rPr>
          <w:color w:val="000000"/>
          <w:sz w:val="24"/>
          <w:szCs w:val="24"/>
        </w:rPr>
        <w:t xml:space="preserve">Parlina, I, </w:t>
      </w:r>
      <w:r>
        <w:rPr>
          <w:color w:val="000000"/>
          <w:sz w:val="24"/>
          <w:szCs w:val="24"/>
        </w:rPr>
        <w:t xml:space="preserve">&amp; </w:t>
      </w:r>
      <w:r w:rsidRPr="009405D0">
        <w:rPr>
          <w:color w:val="000000"/>
          <w:sz w:val="24"/>
          <w:szCs w:val="24"/>
        </w:rPr>
        <w:t>Anggraini</w:t>
      </w:r>
      <w:r>
        <w:rPr>
          <w:color w:val="000000"/>
          <w:sz w:val="24"/>
          <w:szCs w:val="24"/>
        </w:rPr>
        <w:t>, C</w:t>
      </w:r>
      <w:r w:rsidRPr="009405D0">
        <w:rPr>
          <w:color w:val="000000"/>
          <w:sz w:val="24"/>
          <w:szCs w:val="24"/>
        </w:rPr>
        <w:t>. "Kajian Mimesis dalam Novel Hujan Karya Tere Liye." </w:t>
      </w:r>
      <w:r w:rsidRPr="009405D0">
        <w:rPr>
          <w:i/>
          <w:iCs/>
          <w:color w:val="000000"/>
          <w:sz w:val="24"/>
          <w:szCs w:val="24"/>
        </w:rPr>
        <w:t>Dialektologi</w:t>
      </w:r>
      <w:r w:rsidRPr="009405D0">
        <w:rPr>
          <w:color w:val="000000"/>
          <w:sz w:val="24"/>
          <w:szCs w:val="24"/>
        </w:rPr>
        <w:t> 3.2 (2018): 126-136.</w:t>
      </w:r>
    </w:p>
    <w:p w14:paraId="04AAE1DE" w14:textId="011B4470" w:rsidR="007B70B3" w:rsidRDefault="007B70B3" w:rsidP="007B70B3">
      <w:pPr>
        <w:widowControl w:val="0"/>
        <w:pBdr>
          <w:top w:val="nil"/>
          <w:left w:val="nil"/>
          <w:bottom w:val="nil"/>
          <w:right w:val="nil"/>
          <w:between w:val="nil"/>
        </w:pBdr>
        <w:spacing w:before="8" w:line="241" w:lineRule="auto"/>
        <w:ind w:left="567" w:hanging="567"/>
        <w:jc w:val="both"/>
        <w:rPr>
          <w:color w:val="000000"/>
          <w:sz w:val="24"/>
          <w:szCs w:val="24"/>
        </w:rPr>
      </w:pPr>
      <w:r w:rsidRPr="007B70B3">
        <w:rPr>
          <w:color w:val="000000"/>
          <w:sz w:val="24"/>
          <w:szCs w:val="24"/>
        </w:rPr>
        <w:t>Tussaadah, N</w:t>
      </w:r>
      <w:r>
        <w:rPr>
          <w:color w:val="000000"/>
          <w:sz w:val="24"/>
          <w:szCs w:val="24"/>
        </w:rPr>
        <w:t>.</w:t>
      </w:r>
      <w:r w:rsidRPr="007B70B3">
        <w:rPr>
          <w:color w:val="000000"/>
          <w:sz w:val="24"/>
          <w:szCs w:val="24"/>
        </w:rPr>
        <w:t xml:space="preserve">, </w:t>
      </w:r>
      <w:r>
        <w:rPr>
          <w:color w:val="000000"/>
          <w:sz w:val="24"/>
          <w:szCs w:val="24"/>
        </w:rPr>
        <w:t>S</w:t>
      </w:r>
      <w:r w:rsidRPr="007B70B3">
        <w:rPr>
          <w:color w:val="000000"/>
          <w:sz w:val="24"/>
          <w:szCs w:val="24"/>
        </w:rPr>
        <w:t>obari</w:t>
      </w:r>
      <w:r>
        <w:rPr>
          <w:color w:val="000000"/>
          <w:sz w:val="24"/>
          <w:szCs w:val="24"/>
        </w:rPr>
        <w:t>, T.</w:t>
      </w:r>
      <w:r w:rsidRPr="007B70B3">
        <w:rPr>
          <w:color w:val="000000"/>
          <w:sz w:val="24"/>
          <w:szCs w:val="24"/>
        </w:rPr>
        <w:t xml:space="preserve">, </w:t>
      </w:r>
      <w:r>
        <w:rPr>
          <w:color w:val="000000"/>
          <w:sz w:val="24"/>
          <w:szCs w:val="24"/>
        </w:rPr>
        <w:t>&amp;</w:t>
      </w:r>
      <w:r w:rsidRPr="007B70B3">
        <w:rPr>
          <w:color w:val="000000"/>
          <w:sz w:val="24"/>
          <w:szCs w:val="24"/>
        </w:rPr>
        <w:t xml:space="preserve"> P</w:t>
      </w:r>
      <w:r>
        <w:rPr>
          <w:color w:val="000000"/>
          <w:sz w:val="24"/>
          <w:szCs w:val="24"/>
        </w:rPr>
        <w:t>erman, A</w:t>
      </w:r>
      <w:r w:rsidRPr="007B70B3">
        <w:rPr>
          <w:color w:val="000000"/>
          <w:sz w:val="24"/>
          <w:szCs w:val="24"/>
        </w:rPr>
        <w:t>. "</w:t>
      </w:r>
      <w:r>
        <w:rPr>
          <w:color w:val="000000"/>
          <w:sz w:val="24"/>
          <w:szCs w:val="24"/>
        </w:rPr>
        <w:t>Analisis Puisi “Rahasia Hujan” Karya Heri Isnaini dengan Menggunakan Pendekatan Mimetik</w:t>
      </w:r>
      <w:r w:rsidRPr="007B70B3">
        <w:rPr>
          <w:color w:val="000000"/>
          <w:sz w:val="24"/>
          <w:szCs w:val="24"/>
        </w:rPr>
        <w:t>." </w:t>
      </w:r>
      <w:r w:rsidRPr="007B70B3">
        <w:rPr>
          <w:i/>
          <w:iCs/>
          <w:color w:val="000000"/>
          <w:sz w:val="24"/>
          <w:szCs w:val="24"/>
        </w:rPr>
        <w:t>Parole: Jurnal Pendidikan Bahasa dan Sastra Indonesia</w:t>
      </w:r>
      <w:r w:rsidRPr="007B70B3">
        <w:rPr>
          <w:color w:val="000000"/>
          <w:sz w:val="24"/>
          <w:szCs w:val="24"/>
        </w:rPr>
        <w:t> 3.2 (2020): 321-322.</w:t>
      </w:r>
    </w:p>
    <w:p w14:paraId="546A1C01" w14:textId="770304EE" w:rsidR="000E1DA4" w:rsidRDefault="000E1DA4" w:rsidP="000E1DA4">
      <w:pPr>
        <w:widowControl w:val="0"/>
        <w:pBdr>
          <w:top w:val="nil"/>
          <w:left w:val="nil"/>
          <w:bottom w:val="nil"/>
          <w:right w:val="nil"/>
          <w:between w:val="nil"/>
        </w:pBdr>
        <w:spacing w:before="9" w:line="241" w:lineRule="auto"/>
        <w:ind w:left="567" w:hanging="567"/>
        <w:jc w:val="both"/>
        <w:rPr>
          <w:color w:val="000000"/>
          <w:sz w:val="24"/>
          <w:szCs w:val="24"/>
        </w:rPr>
      </w:pPr>
      <w:r w:rsidRPr="000E1DA4">
        <w:rPr>
          <w:color w:val="000000"/>
          <w:sz w:val="24"/>
          <w:szCs w:val="24"/>
        </w:rPr>
        <w:t>Umamy, E</w:t>
      </w:r>
      <w:r>
        <w:rPr>
          <w:color w:val="000000"/>
          <w:sz w:val="24"/>
          <w:szCs w:val="24"/>
        </w:rPr>
        <w:t>.</w:t>
      </w:r>
      <w:r w:rsidRPr="000E1DA4">
        <w:rPr>
          <w:color w:val="000000"/>
          <w:sz w:val="24"/>
          <w:szCs w:val="24"/>
        </w:rPr>
        <w:t>. "Analisis Kritik Sastra Cerpen “Seragam” Karya Aris Kurniawan Basuki: Kajian Mimetik." </w:t>
      </w:r>
      <w:r w:rsidRPr="000E1DA4">
        <w:rPr>
          <w:i/>
          <w:iCs/>
          <w:color w:val="000000"/>
          <w:sz w:val="24"/>
          <w:szCs w:val="24"/>
        </w:rPr>
        <w:t>Diklastri: Jurnal Pendidikan, Pembelajaran, Linguistik, Bahasa Indonesia, dan Sastra Indonesia</w:t>
      </w:r>
      <w:r w:rsidRPr="000E1DA4">
        <w:rPr>
          <w:color w:val="000000"/>
          <w:sz w:val="24"/>
          <w:szCs w:val="24"/>
        </w:rPr>
        <w:t> 1.2 (2021): 92-103.</w:t>
      </w:r>
    </w:p>
    <w:p w14:paraId="29BA2E26" w14:textId="3A1E2ED2" w:rsidR="00F17DFC" w:rsidRPr="007B70B3" w:rsidRDefault="00F17DFC" w:rsidP="00F17DFC">
      <w:pPr>
        <w:widowControl w:val="0"/>
        <w:pBdr>
          <w:top w:val="nil"/>
          <w:left w:val="nil"/>
          <w:bottom w:val="nil"/>
          <w:right w:val="nil"/>
          <w:between w:val="nil"/>
        </w:pBdr>
        <w:spacing w:before="8" w:line="241" w:lineRule="auto"/>
        <w:ind w:left="567" w:hanging="567"/>
        <w:jc w:val="both"/>
        <w:rPr>
          <w:color w:val="000000"/>
          <w:sz w:val="24"/>
          <w:szCs w:val="24"/>
        </w:rPr>
      </w:pPr>
      <w:r w:rsidRPr="007B70B3">
        <w:rPr>
          <w:color w:val="000000"/>
          <w:sz w:val="24"/>
          <w:szCs w:val="24"/>
        </w:rPr>
        <w:t xml:space="preserve">Raharjo, W. (2019). </w:t>
      </w:r>
      <w:r w:rsidRPr="007B70B3">
        <w:rPr>
          <w:i/>
          <w:color w:val="000000"/>
          <w:sz w:val="24"/>
          <w:szCs w:val="24"/>
        </w:rPr>
        <w:t xml:space="preserve">Mengenal Struktur Pembangunan Karya Sastra. </w:t>
      </w:r>
      <w:r w:rsidRPr="007B70B3">
        <w:rPr>
          <w:color w:val="000000"/>
          <w:sz w:val="24"/>
          <w:szCs w:val="24"/>
        </w:rPr>
        <w:t xml:space="preserve">Sukoharjo: CV. Sindunata Setiawan, Putro, E.K., dan Andayani. (2019). </w:t>
      </w:r>
      <w:r w:rsidRPr="007B70B3">
        <w:rPr>
          <w:i/>
          <w:color w:val="000000"/>
          <w:sz w:val="24"/>
          <w:szCs w:val="24"/>
        </w:rPr>
        <w:t>Strategi Ampuh Memahami Makna Puisi</w:t>
      </w:r>
      <w:r w:rsidRPr="007B70B3">
        <w:rPr>
          <w:color w:val="000000"/>
          <w:sz w:val="24"/>
          <w:szCs w:val="24"/>
        </w:rPr>
        <w:t xml:space="preserve">. Cirebon:  Eduvision. </w:t>
      </w:r>
    </w:p>
    <w:p w14:paraId="4712C0E5" w14:textId="3ED16C48" w:rsidR="00C24E8B" w:rsidRPr="00B54048" w:rsidRDefault="00F17DFC" w:rsidP="00B54048">
      <w:pPr>
        <w:widowControl w:val="0"/>
        <w:pBdr>
          <w:top w:val="nil"/>
          <w:left w:val="nil"/>
          <w:bottom w:val="nil"/>
          <w:right w:val="nil"/>
          <w:between w:val="nil"/>
        </w:pBdr>
        <w:spacing w:before="9" w:line="242" w:lineRule="auto"/>
        <w:ind w:left="567" w:hanging="567"/>
        <w:jc w:val="both"/>
        <w:rPr>
          <w:color w:val="000000"/>
          <w:sz w:val="24"/>
          <w:szCs w:val="24"/>
        </w:rPr>
      </w:pPr>
      <w:r w:rsidRPr="007B70B3">
        <w:rPr>
          <w:color w:val="000000"/>
          <w:sz w:val="24"/>
          <w:szCs w:val="24"/>
        </w:rPr>
        <w:t xml:space="preserve">Sumaryanto. (2019). </w:t>
      </w:r>
      <w:r w:rsidRPr="007B70B3">
        <w:rPr>
          <w:i/>
          <w:color w:val="000000"/>
          <w:sz w:val="24"/>
          <w:szCs w:val="24"/>
        </w:rPr>
        <w:t xml:space="preserve">Karya Sastra Bentuk Puisi. </w:t>
      </w:r>
      <w:r w:rsidRPr="007B70B3">
        <w:rPr>
          <w:color w:val="000000"/>
          <w:sz w:val="24"/>
          <w:szCs w:val="24"/>
        </w:rPr>
        <w:t xml:space="preserve">Semarang: Mutiara Aksara. Tussaadah, dkk. (2020). Analisis Puisi “Rahasia Hujan” Karya Heri Isnaini Dengan Menggunakan  Pendekatan Mimetik. </w:t>
      </w:r>
      <w:r w:rsidRPr="007B70B3">
        <w:rPr>
          <w:i/>
          <w:color w:val="000000"/>
          <w:sz w:val="24"/>
          <w:szCs w:val="24"/>
        </w:rPr>
        <w:t>Jurnal Parole (Jurnal Pendidikan Bahasa dan Sastra Indonesia)</w:t>
      </w:r>
      <w:r w:rsidRPr="007B70B3">
        <w:rPr>
          <w:color w:val="000000"/>
          <w:sz w:val="24"/>
          <w:szCs w:val="24"/>
        </w:rPr>
        <w:t>. 3(1).</w:t>
      </w:r>
    </w:p>
    <w:p w14:paraId="357EE87C" w14:textId="77777777" w:rsidR="00C24E8B" w:rsidRDefault="00000000">
      <w:pPr>
        <w:widowControl w:val="0"/>
        <w:spacing w:before="240" w:after="240" w:line="240" w:lineRule="auto"/>
        <w:rPr>
          <w:sz w:val="24"/>
          <w:szCs w:val="24"/>
        </w:rPr>
      </w:pPr>
      <w:r>
        <w:rPr>
          <w:rFonts w:ascii="Times New Roman" w:eastAsia="Times New Roman" w:hAnsi="Times New Roman" w:cs="Times New Roman"/>
          <w:sz w:val="24"/>
          <w:szCs w:val="24"/>
        </w:rPr>
        <w:t xml:space="preserve"> </w:t>
      </w:r>
    </w:p>
    <w:sectPr w:rsidR="00C24E8B">
      <w:headerReference w:type="even" r:id="rId13"/>
      <w:headerReference w:type="default" r:id="rId14"/>
      <w:footerReference w:type="default" r:id="rId15"/>
      <w:pgSz w:w="11906" w:h="16838"/>
      <w:pgMar w:top="1440" w:right="1151" w:bottom="1440" w:left="1530" w:header="709" w:footer="709" w:gutter="0"/>
      <w:pgNumType w:start="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1097" w14:textId="77777777" w:rsidR="00843071" w:rsidRDefault="00843071">
      <w:pPr>
        <w:spacing w:after="0" w:line="240" w:lineRule="auto"/>
      </w:pPr>
      <w:r>
        <w:separator/>
      </w:r>
    </w:p>
  </w:endnote>
  <w:endnote w:type="continuationSeparator" w:id="0">
    <w:p w14:paraId="51A52C6F" w14:textId="77777777" w:rsidR="00843071" w:rsidRDefault="00843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D59EFE63-3C60-4C08-BBF0-87413C92A77A}"/>
    <w:embedBold r:id="rId2" w:fontKey="{90B0CBB9-311A-4021-9494-7B0E0F47C5E3}"/>
    <w:embedItalic r:id="rId3" w:fontKey="{F3030111-D701-44BA-840A-8BF2E605F304}"/>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A7A3C82E-62A6-4E9F-BD84-158ADE58CF6B}"/>
    <w:embedBold r:id="rId5" w:fontKey="{C3140C01-8C7D-4475-B91B-6F1F3891679D}"/>
  </w:font>
  <w:font w:name="Tahoma">
    <w:panose1 w:val="020B0604030504040204"/>
    <w:charset w:val="00"/>
    <w:family w:val="swiss"/>
    <w:pitch w:val="variable"/>
    <w:sig w:usb0="E1002EFF" w:usb1="C000605B" w:usb2="00000029" w:usb3="00000000" w:csb0="000101FF" w:csb1="00000000"/>
    <w:embedRegular r:id="rId6" w:fontKey="{C36C1761-450B-4323-B20E-D4F5B618E0AC}"/>
  </w:font>
  <w:font w:name="Georgia">
    <w:panose1 w:val="02040502050405020303"/>
    <w:charset w:val="00"/>
    <w:family w:val="roman"/>
    <w:pitch w:val="variable"/>
    <w:sig w:usb0="00000287" w:usb1="00000000" w:usb2="00000000" w:usb3="00000000" w:csb0="0000009F" w:csb1="00000000"/>
    <w:embedRegular r:id="rId7" w:fontKey="{209DB21C-DD88-4B58-BCCA-F563DC89EF1C}"/>
    <w:embedItalic r:id="rId8" w:fontKey="{9552B16C-BE8A-422A-A595-F71283B5FC28}"/>
  </w:font>
  <w:font w:name="Arial">
    <w:panose1 w:val="020B0604020202020204"/>
    <w:charset w:val="00"/>
    <w:family w:val="swiss"/>
    <w:pitch w:val="variable"/>
    <w:sig w:usb0="E0002EFF" w:usb1="C000785B" w:usb2="00000009" w:usb3="00000000" w:csb0="000001FF" w:csb1="00000000"/>
  </w:font>
  <w:font w:name="Anton">
    <w:charset w:val="00"/>
    <w:family w:val="auto"/>
    <w:pitch w:val="variable"/>
    <w:sig w:usb0="A00000FF" w:usb1="4000207B" w:usb2="00000000" w:usb3="00000000" w:csb0="00000193" w:csb1="00000000"/>
    <w:embedRegular r:id="rId9" w:fontKey="{A019EF95-5F0F-4ECF-AEE5-EFCAFF1DED05}"/>
    <w:embedItalic r:id="rId10" w:fontKey="{BDC4F130-DA3B-478B-877A-23F6C39AD114}"/>
  </w:font>
  <w:font w:name="Overlock">
    <w:charset w:val="00"/>
    <w:family w:val="auto"/>
    <w:pitch w:val="default"/>
    <w:embedRegular r:id="rId11" w:fontKey="{B9D7EC2C-D15B-4E57-BB92-3874C444ECF4}"/>
  </w:font>
  <w:font w:name="Verdana">
    <w:panose1 w:val="020B0604030504040204"/>
    <w:charset w:val="00"/>
    <w:family w:val="swiss"/>
    <w:pitch w:val="variable"/>
    <w:sig w:usb0="A00006FF" w:usb1="4000205B" w:usb2="00000010" w:usb3="00000000" w:csb0="0000019F" w:csb1="00000000"/>
    <w:embedRegular r:id="rId12" w:fontKey="{F3DBDA7A-9683-4A02-8A6F-83336A0EA4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0A57A" w14:textId="77777777" w:rsidR="00C24E8B"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E1D05" w14:textId="77777777" w:rsidR="00843071" w:rsidRDefault="00843071">
      <w:pPr>
        <w:spacing w:after="0" w:line="240" w:lineRule="auto"/>
      </w:pPr>
      <w:r>
        <w:separator/>
      </w:r>
    </w:p>
  </w:footnote>
  <w:footnote w:type="continuationSeparator" w:id="0">
    <w:p w14:paraId="7CAB3CA7" w14:textId="77777777" w:rsidR="00843071" w:rsidRDefault="00843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F505" w14:textId="77777777" w:rsidR="00C24E8B" w:rsidRDefault="00000000">
    <w:pPr>
      <w:pBdr>
        <w:top w:val="nil"/>
        <w:left w:val="nil"/>
        <w:bottom w:val="nil"/>
        <w:right w:val="nil"/>
        <w:between w:val="nil"/>
      </w:pBdr>
      <w:tabs>
        <w:tab w:val="center" w:pos="4680"/>
        <w:tab w:val="right" w:pos="9360"/>
        <w:tab w:val="center" w:pos="1276"/>
      </w:tabs>
      <w:spacing w:after="0" w:line="240" w:lineRule="auto"/>
      <w:ind w:left="284" w:hanging="284"/>
      <w:rPr>
        <w:i/>
        <w:color w:val="000000"/>
        <w:sz w:val="20"/>
        <w:szCs w:val="20"/>
      </w:rPr>
    </w:pPr>
    <w:r>
      <w:rPr>
        <w:rFonts w:ascii="Georgia" w:eastAsia="Georgia" w:hAnsi="Georgia" w:cs="Georgia"/>
        <w:i/>
        <w:color w:val="000000"/>
        <w:sz w:val="20"/>
        <w:szCs w:val="20"/>
      </w:rPr>
      <w:fldChar w:fldCharType="begin"/>
    </w:r>
    <w:r>
      <w:rPr>
        <w:rFonts w:ascii="Georgia" w:eastAsia="Georgia" w:hAnsi="Georgia" w:cs="Georgia"/>
        <w:i/>
        <w:color w:val="000000"/>
        <w:sz w:val="20"/>
        <w:szCs w:val="20"/>
      </w:rPr>
      <w:instrText>PAGE</w:instrText>
    </w:r>
    <w:r>
      <w:rPr>
        <w:rFonts w:ascii="Georgia" w:eastAsia="Georgia" w:hAnsi="Georgia" w:cs="Georgia"/>
        <w:i/>
        <w:color w:val="000000"/>
        <w:sz w:val="20"/>
        <w:szCs w:val="20"/>
      </w:rPr>
      <w:fldChar w:fldCharType="separate"/>
    </w:r>
    <w:r w:rsidR="00190261">
      <w:rPr>
        <w:rFonts w:ascii="Georgia" w:eastAsia="Georgia" w:hAnsi="Georgia" w:cs="Georgia"/>
        <w:i/>
        <w:noProof/>
        <w:color w:val="000000"/>
        <w:sz w:val="20"/>
        <w:szCs w:val="20"/>
      </w:rPr>
      <w:t>42</w:t>
    </w:r>
    <w:r>
      <w:rPr>
        <w:rFonts w:ascii="Georgia" w:eastAsia="Georgia" w:hAnsi="Georgia" w:cs="Georgia"/>
        <w:i/>
        <w:color w:val="000000"/>
        <w:sz w:val="20"/>
        <w:szCs w:val="20"/>
      </w:rPr>
      <w:fldChar w:fldCharType="end"/>
    </w:r>
    <w:r>
      <w:rPr>
        <w:color w:val="000000"/>
        <w:sz w:val="20"/>
        <w:szCs w:val="20"/>
      </w:rPr>
      <w:t xml:space="preserve">    </w:t>
    </w:r>
    <w:r>
      <w:rPr>
        <w:rFonts w:ascii="Georgia" w:eastAsia="Georgia" w:hAnsi="Georgia" w:cs="Georgia"/>
        <w:i/>
        <w:color w:val="000000"/>
        <w:sz w:val="20"/>
        <w:szCs w:val="20"/>
      </w:rPr>
      <w:t>Dinamika: Jurnal Bahasa, Sastra, dan Pembelajarannya</w:t>
    </w:r>
    <w:r>
      <w:rPr>
        <w:rFonts w:ascii="Georgia" w:eastAsia="Georgia" w:hAnsi="Georgia" w:cs="Georgia"/>
        <w:i/>
        <w:color w:val="000000"/>
        <w:sz w:val="20"/>
        <w:szCs w:val="20"/>
      </w:rPr>
      <w:br/>
      <w:t xml:space="preserve">  Volume 6 (2) Agustus 2023, halaman 40-49</w:t>
    </w:r>
  </w:p>
  <w:p w14:paraId="6584BB79" w14:textId="77777777" w:rsidR="00C24E8B" w:rsidRDefault="00C24E8B">
    <w:pPr>
      <w:pBdr>
        <w:top w:val="nil"/>
        <w:left w:val="nil"/>
        <w:bottom w:val="nil"/>
        <w:right w:val="nil"/>
        <w:between w:val="nil"/>
      </w:pBdr>
      <w:tabs>
        <w:tab w:val="center" w:pos="4680"/>
        <w:tab w:val="right" w:pos="9360"/>
      </w:tabs>
      <w:spacing w:after="0" w:line="240" w:lineRule="auto"/>
      <w:ind w:right="360" w:firstLine="360"/>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2EE4" w14:textId="3042ECEF" w:rsidR="00C24E8B"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Georgia" w:eastAsia="Georgia" w:hAnsi="Georgia" w:cs="Georgia"/>
        <w:i/>
        <w:color w:val="000000"/>
        <w:sz w:val="20"/>
        <w:szCs w:val="20"/>
      </w:rPr>
      <w:t>Dina</w:t>
    </w:r>
    <w:r w:rsidR="00F17DFC">
      <w:rPr>
        <w:rFonts w:ascii="Georgia" w:eastAsia="Georgia" w:hAnsi="Georgia" w:cs="Georgia"/>
        <w:i/>
        <w:color w:val="000000"/>
        <w:sz w:val="20"/>
        <w:szCs w:val="20"/>
      </w:rPr>
      <w:t>m</w:t>
    </w:r>
    <w:r>
      <w:rPr>
        <w:rFonts w:ascii="Georgia" w:eastAsia="Georgia" w:hAnsi="Georgia" w:cs="Georgia"/>
        <w:i/>
        <w:color w:val="000000"/>
        <w:sz w:val="20"/>
        <w:szCs w:val="20"/>
      </w:rPr>
      <w:t xml:space="preserve">ika: </w:t>
    </w:r>
    <w:r w:rsidR="00F17DFC">
      <w:rPr>
        <w:rFonts w:ascii="Georgia" w:eastAsia="Georgia" w:hAnsi="Georgia" w:cs="Georgia"/>
        <w:i/>
        <w:color w:val="000000"/>
        <w:sz w:val="20"/>
        <w:szCs w:val="20"/>
      </w:rPr>
      <w:t>Analisis Puisi Rumah Kita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E8B"/>
    <w:rsid w:val="00024923"/>
    <w:rsid w:val="000E1DA4"/>
    <w:rsid w:val="00111819"/>
    <w:rsid w:val="00190261"/>
    <w:rsid w:val="001B1D0B"/>
    <w:rsid w:val="00255656"/>
    <w:rsid w:val="002D69F8"/>
    <w:rsid w:val="00377977"/>
    <w:rsid w:val="00493D95"/>
    <w:rsid w:val="004A1434"/>
    <w:rsid w:val="005005EE"/>
    <w:rsid w:val="00512C64"/>
    <w:rsid w:val="00674CC4"/>
    <w:rsid w:val="006A540C"/>
    <w:rsid w:val="007B70B3"/>
    <w:rsid w:val="00843071"/>
    <w:rsid w:val="00851A14"/>
    <w:rsid w:val="009405D0"/>
    <w:rsid w:val="00966802"/>
    <w:rsid w:val="00A937CB"/>
    <w:rsid w:val="00B54048"/>
    <w:rsid w:val="00C24E8B"/>
    <w:rsid w:val="00F17DFC"/>
    <w:rsid w:val="00FC403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F387"/>
  <w15:docId w15:val="{594854AE-442F-46C4-9B20-8920D842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9C"/>
  </w:style>
  <w:style w:type="paragraph" w:styleId="Heading1">
    <w:name w:val="heading 1"/>
    <w:next w:val="Normal"/>
    <w:link w:val="Heading1Char"/>
    <w:uiPriority w:val="9"/>
    <w:qFormat/>
    <w:rsid w:val="00870F9C"/>
    <w:pPr>
      <w:keepNext/>
      <w:keepLines/>
      <w:spacing w:after="110"/>
      <w:ind w:left="10" w:right="1" w:hanging="10"/>
      <w:jc w:val="both"/>
      <w:outlineLvl w:val="0"/>
    </w:pPr>
    <w:rPr>
      <w:rFonts w:ascii="Times New Roman" w:eastAsia="Times New Roman" w:hAnsi="Times New Roman" w:cs="Times New Roman"/>
      <w:b/>
      <w:color w:val="000000"/>
      <w:sz w:val="24"/>
      <w:lang w:eastAsia="id-ID"/>
    </w:rPr>
  </w:style>
  <w:style w:type="paragraph" w:styleId="Heading2">
    <w:name w:val="heading 2"/>
    <w:basedOn w:val="Normal"/>
    <w:next w:val="Normal"/>
    <w:link w:val="Heading2Char"/>
    <w:uiPriority w:val="9"/>
    <w:semiHidden/>
    <w:unhideWhenUsed/>
    <w:qFormat/>
    <w:rsid w:val="001D030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A7B7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Heading4">
    <w:name w:val="heading 4"/>
    <w:basedOn w:val="Normal"/>
    <w:next w:val="Normal"/>
    <w:link w:val="Heading4Char"/>
    <w:uiPriority w:val="9"/>
    <w:semiHidden/>
    <w:unhideWhenUsed/>
    <w:qFormat/>
    <w:rsid w:val="00BA7B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uiPriority w:val="9"/>
    <w:semiHidden/>
    <w:unhideWhenUsed/>
    <w:qFormat/>
    <w:rsid w:val="00BA7B7D"/>
    <w:pPr>
      <w:keepNext/>
      <w:keepLines/>
      <w:spacing w:before="220" w:after="40" w:line="240" w:lineRule="auto"/>
      <w:outlineLvl w:val="4"/>
    </w:pPr>
    <w:rPr>
      <w:rFonts w:ascii="Times New Roman" w:eastAsia="Times New Roman" w:hAnsi="Times New Roman" w:cs="Times New Roman"/>
      <w:b/>
      <w:lang w:val="en-US"/>
    </w:rPr>
  </w:style>
  <w:style w:type="paragraph" w:styleId="Heading6">
    <w:name w:val="heading 6"/>
    <w:basedOn w:val="Normal"/>
    <w:next w:val="Normal"/>
    <w:link w:val="Heading6Char"/>
    <w:uiPriority w:val="9"/>
    <w:semiHidden/>
    <w:unhideWhenUsed/>
    <w:qFormat/>
    <w:rsid w:val="00BA7B7D"/>
    <w:pPr>
      <w:keepNext/>
      <w:keepLines/>
      <w:spacing w:before="200" w:after="40" w:line="240" w:lineRule="auto"/>
      <w:outlineLvl w:val="5"/>
    </w:pPr>
    <w:rPr>
      <w:rFonts w:ascii="Times New Roman" w:eastAsia="Times New Roman" w:hAnsi="Times New Roman"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A7B7D"/>
    <w:pPr>
      <w:keepNext/>
      <w:keepLines/>
      <w:spacing w:before="480" w:after="120" w:line="240" w:lineRule="auto"/>
    </w:pPr>
    <w:rPr>
      <w:rFonts w:ascii="Times New Roman" w:eastAsia="Times New Roman" w:hAnsi="Times New Roman" w:cs="Times New Roman"/>
      <w:b/>
      <w:sz w:val="72"/>
      <w:szCs w:val="72"/>
      <w:lang w:val="en-US"/>
    </w:rPr>
  </w:style>
  <w:style w:type="table" w:styleId="TableGrid">
    <w:name w:val="Table Grid"/>
    <w:basedOn w:val="TableNormal"/>
    <w:uiPriority w:val="39"/>
    <w:qFormat/>
    <w:rsid w:val="0046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1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7"/>
  </w:style>
  <w:style w:type="paragraph" w:styleId="Footer">
    <w:name w:val="footer"/>
    <w:basedOn w:val="Normal"/>
    <w:link w:val="FooterChar"/>
    <w:uiPriority w:val="99"/>
    <w:unhideWhenUsed/>
    <w:rsid w:val="00D81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7"/>
  </w:style>
  <w:style w:type="paragraph" w:styleId="BalloonText">
    <w:name w:val="Balloon Text"/>
    <w:basedOn w:val="Normal"/>
    <w:link w:val="BalloonTextChar"/>
    <w:uiPriority w:val="99"/>
    <w:semiHidden/>
    <w:unhideWhenUsed/>
    <w:rsid w:val="00D81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7E7"/>
    <w:rPr>
      <w:rFonts w:ascii="Tahoma" w:hAnsi="Tahoma" w:cs="Tahoma"/>
      <w:sz w:val="16"/>
      <w:szCs w:val="16"/>
    </w:rPr>
  </w:style>
  <w:style w:type="character" w:styleId="Hyperlink">
    <w:name w:val="Hyperlink"/>
    <w:basedOn w:val="DefaultParagraphFont"/>
    <w:uiPriority w:val="99"/>
    <w:rsid w:val="00916DE9"/>
    <w:rPr>
      <w:color w:val="0000FF"/>
      <w:u w:val="single"/>
    </w:rPr>
  </w:style>
  <w:style w:type="paragraph" w:styleId="ListParagraph">
    <w:name w:val="List Paragraph"/>
    <w:aliases w:val="Body of text,Medium Grid 1 - Accent 21,Body of text+1,Body of text+2,Body of text+3,List Paragraph11,Colorful List - Accent 11,rpp3,List Paragraph1,Body of textCxSp,HEADING 1"/>
    <w:basedOn w:val="Normal"/>
    <w:link w:val="ListParagraphChar"/>
    <w:uiPriority w:val="1"/>
    <w:qFormat/>
    <w:rsid w:val="00FF3201"/>
    <w:pPr>
      <w:spacing w:after="200" w:line="276" w:lineRule="auto"/>
      <w:ind w:left="720"/>
      <w:contextualSpacing/>
    </w:pPr>
    <w:rPr>
      <w:rFonts w:eastAsia="Times New Roman" w:cs="Times New Roman"/>
      <w:lang w:eastAsia="id-ID"/>
    </w:rPr>
  </w:style>
  <w:style w:type="character" w:customStyle="1" w:styleId="Heading1Char">
    <w:name w:val="Heading 1 Char"/>
    <w:basedOn w:val="DefaultParagraphFont"/>
    <w:link w:val="Heading1"/>
    <w:uiPriority w:val="9"/>
    <w:rsid w:val="00870F9C"/>
    <w:rPr>
      <w:rFonts w:ascii="Times New Roman" w:eastAsia="Times New Roman" w:hAnsi="Times New Roman" w:cs="Times New Roman"/>
      <w:b/>
      <w:color w:val="000000"/>
      <w:sz w:val="24"/>
      <w:lang w:eastAsia="id-ID"/>
    </w:rPr>
  </w:style>
  <w:style w:type="character" w:customStyle="1" w:styleId="ListParagraphChar">
    <w:name w:val="List Paragraph Char"/>
    <w:aliases w:val="Body of text Char,Medium Grid 1 - Accent 21 Char,Body of text+1 Char,Body of text+2 Char,Body of text+3 Char,List Paragraph11 Char,Colorful List - Accent 11 Char,rpp3 Char,List Paragraph1 Char,Body of textCxSp Char,HEADING 1 Char"/>
    <w:link w:val="ListParagraph"/>
    <w:uiPriority w:val="34"/>
    <w:qFormat/>
    <w:rsid w:val="000C5E1D"/>
    <w:rPr>
      <w:rFonts w:ascii="Calibri" w:eastAsia="Times New Roman" w:hAnsi="Calibri" w:cs="Times New Roman"/>
      <w:lang w:eastAsia="id-ID"/>
    </w:rPr>
  </w:style>
  <w:style w:type="paragraph" w:styleId="NormalWeb">
    <w:name w:val="Normal (Web)"/>
    <w:basedOn w:val="Normal"/>
    <w:uiPriority w:val="99"/>
    <w:unhideWhenUsed/>
    <w:rsid w:val="005C16E4"/>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E50D29"/>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ebutanYangBelumTerselesaikan1">
    <w:name w:val="Sebutan Yang Belum Terselesaikan1"/>
    <w:basedOn w:val="DefaultParagraphFont"/>
    <w:uiPriority w:val="99"/>
    <w:semiHidden/>
    <w:unhideWhenUsed/>
    <w:rsid w:val="001B6967"/>
    <w:rPr>
      <w:color w:val="605E5C"/>
      <w:shd w:val="clear" w:color="auto" w:fill="E1DFDD"/>
    </w:rPr>
  </w:style>
  <w:style w:type="paragraph" w:styleId="BodyText">
    <w:name w:val="Body Text"/>
    <w:basedOn w:val="Normal"/>
    <w:link w:val="BodyTextChar"/>
    <w:uiPriority w:val="1"/>
    <w:qFormat/>
    <w:rsid w:val="00997108"/>
    <w:pPr>
      <w:widowControl w:val="0"/>
      <w:autoSpaceDE w:val="0"/>
      <w:autoSpaceDN w:val="0"/>
      <w:spacing w:after="0" w:line="240" w:lineRule="auto"/>
    </w:pPr>
    <w:rPr>
      <w:rFonts w:ascii="Times New Roman" w:eastAsia="Times New Roman" w:hAnsi="Times New Roman" w:cs="Times New Roman"/>
      <w:sz w:val="24"/>
      <w:szCs w:val="24"/>
      <w:lang w:bidi="ar-YE"/>
    </w:rPr>
  </w:style>
  <w:style w:type="character" w:customStyle="1" w:styleId="BodyTextChar">
    <w:name w:val="Body Text Char"/>
    <w:basedOn w:val="DefaultParagraphFont"/>
    <w:link w:val="BodyText"/>
    <w:uiPriority w:val="1"/>
    <w:rsid w:val="00997108"/>
    <w:rPr>
      <w:rFonts w:ascii="Times New Roman" w:eastAsia="Times New Roman" w:hAnsi="Times New Roman" w:cs="Times New Roman"/>
      <w:sz w:val="24"/>
      <w:szCs w:val="24"/>
      <w:lang w:bidi="ar-YE"/>
    </w:rPr>
  </w:style>
  <w:style w:type="character" w:styleId="FollowedHyperlink">
    <w:name w:val="FollowedHyperlink"/>
    <w:basedOn w:val="DefaultParagraphFont"/>
    <w:uiPriority w:val="99"/>
    <w:semiHidden/>
    <w:unhideWhenUsed/>
    <w:rsid w:val="00997108"/>
    <w:rPr>
      <w:color w:val="954F72" w:themeColor="followedHyperlink"/>
      <w:u w:val="single"/>
    </w:rPr>
  </w:style>
  <w:style w:type="character" w:customStyle="1" w:styleId="y2iqfc">
    <w:name w:val="y2iqfc"/>
    <w:basedOn w:val="DefaultParagraphFont"/>
    <w:rsid w:val="00D305B7"/>
  </w:style>
  <w:style w:type="character" w:styleId="Emphasis">
    <w:name w:val="Emphasis"/>
    <w:basedOn w:val="DefaultParagraphFont"/>
    <w:uiPriority w:val="20"/>
    <w:qFormat/>
    <w:rsid w:val="00DB7C12"/>
    <w:rPr>
      <w:i/>
      <w:iCs/>
    </w:rPr>
  </w:style>
  <w:style w:type="character" w:customStyle="1" w:styleId="Heading2Char">
    <w:name w:val="Heading 2 Char"/>
    <w:basedOn w:val="DefaultParagraphFont"/>
    <w:link w:val="Heading2"/>
    <w:rsid w:val="001D030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BA7B7D"/>
    <w:rPr>
      <w:rFonts w:ascii="Times New Roman" w:eastAsia="Times New Roman" w:hAnsi="Times New Roman" w:cs="Times New Roman"/>
      <w:b/>
      <w:sz w:val="28"/>
      <w:szCs w:val="28"/>
      <w:lang w:val="en-US"/>
    </w:rPr>
  </w:style>
  <w:style w:type="character" w:customStyle="1" w:styleId="Heading4Char">
    <w:name w:val="Heading 4 Char"/>
    <w:basedOn w:val="DefaultParagraphFont"/>
    <w:link w:val="Heading4"/>
    <w:rsid w:val="00BA7B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rsid w:val="00BA7B7D"/>
    <w:rPr>
      <w:rFonts w:ascii="Times New Roman" w:eastAsia="Times New Roman" w:hAnsi="Times New Roman" w:cs="Times New Roman"/>
      <w:b/>
      <w:lang w:val="en-US"/>
    </w:rPr>
  </w:style>
  <w:style w:type="character" w:customStyle="1" w:styleId="Heading6Char">
    <w:name w:val="Heading 6 Char"/>
    <w:basedOn w:val="DefaultParagraphFont"/>
    <w:link w:val="Heading6"/>
    <w:rsid w:val="00BA7B7D"/>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BA7B7D"/>
    <w:rPr>
      <w:rFonts w:ascii="Times New Roman" w:eastAsia="Times New Roman" w:hAnsi="Times New Roman" w:cs="Times New Roman"/>
      <w:b/>
      <w:sz w:val="72"/>
      <w:szCs w:val="72"/>
      <w:lang w:val="en-US"/>
    </w:rPr>
  </w:style>
  <w:style w:type="paragraph" w:styleId="Subtitle">
    <w:name w:val="Subtitle"/>
    <w:basedOn w:val="Normal"/>
    <w:next w:val="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BA7B7D"/>
    <w:rPr>
      <w:rFonts w:ascii="Georgia" w:eastAsia="Georgia" w:hAnsi="Georgia" w:cs="Georgia"/>
      <w:i/>
      <w:color w:val="666666"/>
      <w:sz w:val="48"/>
      <w:szCs w:val="48"/>
      <w:lang w:val="en-US"/>
    </w:rPr>
  </w:style>
  <w:style w:type="paragraph" w:styleId="FootnoteText">
    <w:name w:val="footnote text"/>
    <w:basedOn w:val="Normal"/>
    <w:link w:val="Foot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BA7B7D"/>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A7B7D"/>
    <w:rPr>
      <w:vertAlign w:val="superscript"/>
    </w:rPr>
  </w:style>
  <w:style w:type="paragraph" w:styleId="EndnoteText">
    <w:name w:val="endnote text"/>
    <w:basedOn w:val="Normal"/>
    <w:link w:val="EndnoteTextChar"/>
    <w:uiPriority w:val="99"/>
    <w:semiHidden/>
    <w:unhideWhenUsed/>
    <w:rsid w:val="00BA7B7D"/>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uiPriority w:val="99"/>
    <w:semiHidden/>
    <w:rsid w:val="00BA7B7D"/>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BA7B7D"/>
    <w:rPr>
      <w:vertAlign w:val="superscript"/>
    </w:rPr>
  </w:style>
  <w:style w:type="table" w:customStyle="1" w:styleId="TableNormal1">
    <w:name w:val="Table Normal1"/>
    <w:uiPriority w:val="2"/>
    <w:semiHidden/>
    <w:unhideWhenUsed/>
    <w:qFormat/>
    <w:rsid w:val="00BA7B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7B7D"/>
    <w:pPr>
      <w:widowControl w:val="0"/>
      <w:autoSpaceDE w:val="0"/>
      <w:autoSpaceDN w:val="0"/>
      <w:spacing w:after="0" w:line="240" w:lineRule="auto"/>
      <w:ind w:left="106"/>
      <w:jc w:val="center"/>
    </w:pPr>
    <w:rPr>
      <w:rFonts w:ascii="Times New Roman" w:eastAsia="Times New Roman" w:hAnsi="Times New Roman" w:cs="Times New Roman"/>
      <w:lang w:val="id"/>
    </w:rPr>
  </w:style>
  <w:style w:type="character" w:customStyle="1" w:styleId="selectable-text">
    <w:name w:val="selectable-text"/>
    <w:basedOn w:val="DefaultParagraphFont"/>
    <w:rsid w:val="00BA7B7D"/>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190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fdhal.kusumanegara@uin-suska.ac.id" TargetMode="External"/><Relationship Id="rId12" Type="http://schemas.openxmlformats.org/officeDocument/2006/relationships/hyperlink" Target="https://www.instagram.com/kata.pua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pen.spotify.com/show/0hffz6OtCgcwoBzGC3RO6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V92P84h3LfpwWmLfetZHV+yRRg==">CgMxLjA4AHIhMWp0Zkd6WHVzTjFMVGVGWUhZVjlDcUJfM3F1eHAyd0xQ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2769</Words>
  <Characters>15785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9</cp:revision>
  <dcterms:created xsi:type="dcterms:W3CDTF">2023-03-02T01:29:00Z</dcterms:created>
  <dcterms:modified xsi:type="dcterms:W3CDTF">2025-01-16T06:32:00Z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Name 7_1">
    <vt:lpwstr>Modern Language Association 8th edition</vt:lpwstr>
  </property>
  <property fmtid="{D5CDD505-2E9C-101B-9397-08002B2CF9AE}" pid="17" name="Mendeley Recent Style Name 8_1">
    <vt:lpwstr>Modern Language Association 8th edition</vt:lpwstr>
  </property>
  <property fmtid="{D5CDD505-2E9C-101B-9397-08002B2CF9AE}" pid="18" name="Mendeley Recent Style Id 9_1">
    <vt:lpwstr>http://www.zotero.org/styles/turabian-author-date</vt:lpwstr>
  </property>
  <property fmtid="{D5CDD505-2E9C-101B-9397-08002B2CF9AE}" pid="19" name="Mendeley Recent Style Name 9_1">
    <vt:lpwstr>Turabian Style (author-date)</vt:lpwstr>
  </property>
  <property fmtid="{D5CDD505-2E9C-101B-9397-08002B2CF9AE}" pid="20" name="Mendeley Document_1">
    <vt:lpwstr>True</vt:lpwstr>
  </property>
  <property fmtid="{D5CDD505-2E9C-101B-9397-08002B2CF9AE}" pid="21" name="Mendeley Unique User Id_1">
    <vt:lpwstr>8337cd5b-8534-34fc-8519-bf710348db79</vt:lpwstr>
  </property>
  <property fmtid="{D5CDD505-2E9C-101B-9397-08002B2CF9AE}" pid="22" name="Mendeley Recent Style Id 7_1">
    <vt:lpwstr>http://www.zotero.org/styles/modern-language-association</vt:lpwstr>
  </property>
  <property fmtid="{D5CDD505-2E9C-101B-9397-08002B2CF9AE}" pid="23" name="Mendeley Recent Style Id 8_1">
    <vt:lpwstr>http://www.zotero.org/styles/modern-language-association-8th-edition</vt:lpwstr>
  </property>
  <property fmtid="{D5CDD505-2E9C-101B-9397-08002B2CF9AE}" pid="24" name="Mendeley Citation Style_1">
    <vt:lpwstr>http://www.zotero.org/styles/modern-language-association-8th-edition</vt:lpwstr>
  </property>
</Properties>
</file>