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A06" w:rsidRDefault="00557722">
      <w:pPr>
        <w:spacing w:before="79" w:line="250" w:lineRule="exact"/>
        <w:ind w:left="792" w:right="1925"/>
        <w:jc w:val="center"/>
        <w:rPr>
          <w:b/>
        </w:rPr>
      </w:pPr>
      <w:r>
        <w:rPr>
          <w:b/>
        </w:rPr>
        <w:t>AR-RIHLAH</w:t>
      </w:r>
      <w:r>
        <w:rPr>
          <w:b/>
          <w:spacing w:val="-1"/>
        </w:rPr>
        <w:t xml:space="preserve"> </w:t>
      </w:r>
      <w:r>
        <w:rPr>
          <w:b/>
        </w:rPr>
        <w:t>:</w:t>
      </w:r>
      <w:r>
        <w:rPr>
          <w:b/>
          <w:spacing w:val="-3"/>
        </w:rPr>
        <w:t xml:space="preserve"> </w:t>
      </w:r>
      <w:r>
        <w:rPr>
          <w:b/>
        </w:rPr>
        <w:t>JURNAL</w:t>
      </w:r>
      <w:r>
        <w:rPr>
          <w:b/>
          <w:spacing w:val="-7"/>
        </w:rPr>
        <w:t xml:space="preserve"> </w:t>
      </w:r>
      <w:r>
        <w:rPr>
          <w:b/>
        </w:rPr>
        <w:t>KEUANGAN</w:t>
      </w:r>
      <w:r>
        <w:rPr>
          <w:b/>
          <w:spacing w:val="1"/>
        </w:rPr>
        <w:t xml:space="preserve"> </w:t>
      </w:r>
      <w:r>
        <w:rPr>
          <w:b/>
        </w:rPr>
        <w:t>DAN</w:t>
      </w:r>
      <w:r>
        <w:rPr>
          <w:b/>
          <w:spacing w:val="-4"/>
        </w:rPr>
        <w:t xml:space="preserve"> </w:t>
      </w:r>
      <w:r>
        <w:rPr>
          <w:b/>
        </w:rPr>
        <w:t>PERBANKAN</w:t>
      </w:r>
      <w:r>
        <w:rPr>
          <w:b/>
          <w:spacing w:val="-4"/>
        </w:rPr>
        <w:t xml:space="preserve"> </w:t>
      </w:r>
      <w:r>
        <w:rPr>
          <w:b/>
          <w:spacing w:val="-2"/>
        </w:rPr>
        <w:t>SYARIAH</w:t>
      </w:r>
    </w:p>
    <w:p w:rsidR="00C11A06" w:rsidRDefault="00503F3A">
      <w:pPr>
        <w:spacing w:line="250" w:lineRule="exact"/>
        <w:ind w:left="792" w:right="1923"/>
        <w:jc w:val="center"/>
      </w:pPr>
      <w:r>
        <w:t>Vol. 01</w:t>
      </w:r>
      <w:r w:rsidR="00557722">
        <w:t>,</w:t>
      </w:r>
      <w:r w:rsidR="00557722">
        <w:rPr>
          <w:spacing w:val="-5"/>
        </w:rPr>
        <w:t xml:space="preserve"> </w:t>
      </w:r>
      <w:r>
        <w:t>No. 01</w:t>
      </w:r>
      <w:r w:rsidR="00A77298">
        <w:t xml:space="preserve"> </w:t>
      </w:r>
      <w:r>
        <w:t>Juni</w:t>
      </w:r>
      <w:r w:rsidR="00757D06">
        <w:t xml:space="preserve"> 2025</w:t>
      </w:r>
    </w:p>
    <w:p w:rsidR="00C11A06" w:rsidRDefault="00557722">
      <w:pPr>
        <w:ind w:left="792" w:right="1924"/>
        <w:jc w:val="center"/>
      </w:pPr>
      <w:r>
        <w:rPr>
          <w:noProof/>
          <w:lang w:val="en-US"/>
        </w:rPr>
        <mc:AlternateContent>
          <mc:Choice Requires="wps">
            <w:drawing>
              <wp:anchor distT="0" distB="0" distL="0" distR="0" simplePos="0" relativeHeight="251659776" behindDoc="1" locked="0" layoutInCell="1" allowOverlap="1">
                <wp:simplePos x="0" y="0"/>
                <wp:positionH relativeFrom="page">
                  <wp:posOffset>1422654</wp:posOffset>
                </wp:positionH>
                <wp:positionV relativeFrom="paragraph">
                  <wp:posOffset>179129</wp:posOffset>
                </wp:positionV>
                <wp:extent cx="5086985" cy="5334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985" cy="53340"/>
                        </a:xfrm>
                        <a:custGeom>
                          <a:avLst/>
                          <a:gdLst/>
                          <a:ahLst/>
                          <a:cxnLst/>
                          <a:rect l="l" t="t" r="r" b="b"/>
                          <a:pathLst>
                            <a:path w="5086985" h="53340">
                              <a:moveTo>
                                <a:pt x="5086985" y="35572"/>
                              </a:moveTo>
                              <a:lnTo>
                                <a:pt x="0" y="35572"/>
                              </a:lnTo>
                              <a:lnTo>
                                <a:pt x="0" y="53340"/>
                              </a:lnTo>
                              <a:lnTo>
                                <a:pt x="5086985" y="53340"/>
                              </a:lnTo>
                              <a:lnTo>
                                <a:pt x="5086985" y="35572"/>
                              </a:lnTo>
                              <a:close/>
                            </a:path>
                            <a:path w="5086985" h="53340">
                              <a:moveTo>
                                <a:pt x="5086985" y="0"/>
                              </a:moveTo>
                              <a:lnTo>
                                <a:pt x="0" y="0"/>
                              </a:lnTo>
                              <a:lnTo>
                                <a:pt x="0" y="17780"/>
                              </a:lnTo>
                              <a:lnTo>
                                <a:pt x="5086985" y="17780"/>
                              </a:lnTo>
                              <a:lnTo>
                                <a:pt x="50869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5E845F" id="Graphic 1" o:spid="_x0000_s1026" style="position:absolute;margin-left:112pt;margin-top:14.1pt;width:400.55pt;height:4.2pt;z-index:-251656704;visibility:visible;mso-wrap-style:square;mso-wrap-distance-left:0;mso-wrap-distance-top:0;mso-wrap-distance-right:0;mso-wrap-distance-bottom:0;mso-position-horizontal:absolute;mso-position-horizontal-relative:page;mso-position-vertical:absolute;mso-position-vertical-relative:text;v-text-anchor:top" coordsize="50869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" path="m5086985,35572l,35572,,53340r5086985,l5086985,35572xem5086985,l,,,17780r5086985,l5086985,xe" fillcolor="black" stroked="f">
                <v:path arrowok="t"/>
                <w10:wrap type="topAndBottom" anchorx="page"/>
              </v:shape>
            </w:pict>
          </mc:Fallback>
        </mc:AlternateContent>
      </w:r>
      <w:r>
        <w:t>Available</w:t>
      </w:r>
      <w:r>
        <w:rPr>
          <w:spacing w:val="-13"/>
        </w:rPr>
        <w:t xml:space="preserve"> </w:t>
      </w:r>
      <w:r>
        <w:t>at</w:t>
      </w:r>
      <w:r>
        <w:rPr>
          <w:spacing w:val="-12"/>
        </w:rPr>
        <w:t xml:space="preserve"> </w:t>
      </w:r>
      <w:r>
        <w:t>https://jurnal.unsur.ac.id/ar-</w:t>
      </w:r>
      <w:r>
        <w:rPr>
          <w:spacing w:val="-2"/>
        </w:rPr>
        <w:t>rihlah/index</w:t>
      </w:r>
    </w:p>
    <w:p w:rsidR="00C11A06" w:rsidRPr="008F27F1" w:rsidRDefault="008F27F1">
      <w:pPr>
        <w:pStyle w:val="Heading1"/>
        <w:spacing w:line="273" w:lineRule="auto"/>
        <w:ind w:left="644" w:right="1771" w:hanging="6"/>
        <w:jc w:val="center"/>
      </w:pPr>
      <w:r>
        <w:t xml:space="preserve">STRATEGI PROMOSI OLEH BSI KCP PARE DALAM MENINGKATKAN JUMLAH </w:t>
      </w:r>
      <w:r>
        <w:rPr>
          <w:i/>
        </w:rPr>
        <w:t xml:space="preserve">MERCHANT </w:t>
      </w:r>
      <w:r>
        <w:t>QRIS</w:t>
      </w:r>
    </w:p>
    <w:p w:rsidR="00503F3A" w:rsidRPr="00133F41" w:rsidRDefault="00503F3A">
      <w:pPr>
        <w:spacing w:before="206" w:line="237" w:lineRule="auto"/>
        <w:ind w:left="792" w:right="1922"/>
        <w:jc w:val="center"/>
        <w:rPr>
          <w:b/>
          <w:spacing w:val="-7"/>
          <w:sz w:val="24"/>
        </w:rPr>
      </w:pPr>
      <w:r>
        <w:rPr>
          <w:b/>
          <w:sz w:val="24"/>
        </w:rPr>
        <w:t>Lista Nurhanifah</w:t>
      </w:r>
      <w:r w:rsidRPr="00133F41">
        <w:rPr>
          <w:b/>
          <w:sz w:val="24"/>
          <w:vertAlign w:val="superscript"/>
        </w:rPr>
        <w:t>1</w:t>
      </w:r>
      <w:r>
        <w:rPr>
          <w:b/>
          <w:sz w:val="24"/>
        </w:rPr>
        <w:t>, Verbena Ayuningsih Purbasari</w:t>
      </w:r>
      <w:r w:rsidR="00133F41" w:rsidRPr="00133F41">
        <w:rPr>
          <w:b/>
          <w:sz w:val="24"/>
          <w:vertAlign w:val="superscript"/>
        </w:rPr>
        <w:t>2</w:t>
      </w:r>
    </w:p>
    <w:p w:rsidR="00C11A06" w:rsidRDefault="00557722">
      <w:pPr>
        <w:spacing w:before="206" w:line="237" w:lineRule="auto"/>
        <w:ind w:left="792" w:right="1922"/>
        <w:jc w:val="center"/>
        <w:rPr>
          <w:sz w:val="24"/>
        </w:rPr>
      </w:pPr>
      <w:r>
        <w:rPr>
          <w:b/>
          <w:sz w:val="24"/>
        </w:rPr>
        <w:t xml:space="preserve"> </w:t>
      </w:r>
      <w:r>
        <w:rPr>
          <w:sz w:val="24"/>
        </w:rPr>
        <w:t xml:space="preserve">Fakultas Ekonomi dan Bisnis Islam, Universitas </w:t>
      </w:r>
      <w:r w:rsidR="00133F41">
        <w:rPr>
          <w:sz w:val="24"/>
        </w:rPr>
        <w:t>Islam Negeri Ponorogo</w:t>
      </w:r>
      <w:r>
        <w:rPr>
          <w:sz w:val="24"/>
        </w:rPr>
        <w:t xml:space="preserve"> </w:t>
      </w:r>
      <w:hyperlink r:id="rId7" w:history="1">
        <w:r w:rsidR="00133F41" w:rsidRPr="00687EAC">
          <w:rPr>
            <w:rStyle w:val="Hyperlink"/>
            <w:spacing w:val="-2"/>
            <w:sz w:val="24"/>
          </w:rPr>
          <w:t>listahanifah@gmail.com</w:t>
        </w:r>
      </w:hyperlink>
      <w:r w:rsidR="00133F41">
        <w:rPr>
          <w:spacing w:val="-2"/>
          <w:sz w:val="24"/>
        </w:rPr>
        <w:t xml:space="preserve"> </w:t>
      </w:r>
      <w:hyperlink r:id="rId8" w:history="1">
        <w:r w:rsidR="00133F41" w:rsidRPr="00687EAC">
          <w:rPr>
            <w:rStyle w:val="Hyperlink"/>
            <w:spacing w:val="-2"/>
            <w:sz w:val="24"/>
          </w:rPr>
          <w:t>verbenaayuningsihpurbasari@iainponorogo.ac.ad</w:t>
        </w:r>
      </w:hyperlink>
      <w:r w:rsidR="00133F41">
        <w:rPr>
          <w:spacing w:val="-2"/>
          <w:sz w:val="24"/>
        </w:rPr>
        <w:t xml:space="preserve"> </w:t>
      </w:r>
    </w:p>
    <w:p w:rsidR="00C11A06" w:rsidRDefault="00C11A06">
      <w:pPr>
        <w:pStyle w:val="BodyText"/>
        <w:spacing w:before="250"/>
      </w:pPr>
    </w:p>
    <w:p w:rsidR="00C11A06" w:rsidRDefault="00557722">
      <w:pPr>
        <w:pStyle w:val="Heading1"/>
        <w:spacing w:before="1"/>
        <w:ind w:left="795" w:right="1922"/>
        <w:jc w:val="center"/>
      </w:pPr>
      <w:r>
        <w:rPr>
          <w:spacing w:val="-2"/>
        </w:rPr>
        <w:t>ABSTRAK</w:t>
      </w:r>
    </w:p>
    <w:p w:rsidR="008F27F1" w:rsidRPr="008F27F1" w:rsidRDefault="008F27F1" w:rsidP="008F27F1">
      <w:pPr>
        <w:pStyle w:val="BodyText"/>
        <w:spacing w:before="236"/>
        <w:ind w:left="568" w:right="1695"/>
        <w:jc w:val="both"/>
        <w:rPr>
          <w:i/>
          <w:iCs/>
          <w:lang w:val="en-ID"/>
        </w:rPr>
      </w:pPr>
      <w:r w:rsidRPr="008F27F1">
        <w:rPr>
          <w:lang w:val="en-ID"/>
        </w:rPr>
        <w:t xml:space="preserve">Kehadiran teknologi yang semakin berkembang mempengaruhi industri perbankan yang mulai menerapkan sistem pembayaran non tunai dengan menggunakan </w:t>
      </w:r>
      <w:r w:rsidRPr="008F27F1">
        <w:rPr>
          <w:i/>
          <w:lang w:val="en-ID"/>
        </w:rPr>
        <w:t>scan</w:t>
      </w:r>
      <w:r w:rsidRPr="008F27F1">
        <w:rPr>
          <w:lang w:val="en-ID"/>
        </w:rPr>
        <w:t xml:space="preserve"> </w:t>
      </w:r>
      <w:r w:rsidRPr="008F27F1">
        <w:rPr>
          <w:iCs/>
          <w:lang w:val="en-ID"/>
        </w:rPr>
        <w:t>QR</w:t>
      </w:r>
      <w:r w:rsidRPr="008F27F1">
        <w:rPr>
          <w:i/>
          <w:lang w:val="en-ID"/>
        </w:rPr>
        <w:t xml:space="preserve"> code</w:t>
      </w:r>
      <w:r w:rsidRPr="008F27F1">
        <w:rPr>
          <w:lang w:val="en-ID"/>
        </w:rPr>
        <w:t xml:space="preserve"> atau sistem QRIS melalui gadget. QRIS ini tentunya sangat mempermudah dan mempercepat transaksi. Namun, kemudahan tersebut masih belum bisa dirasakan oleh masyarakat atau pelaku usaha yang masih kurang literasi sehingga hal tersebut menjadi kendala dalam peningkatan jumlah </w:t>
      </w:r>
      <w:r w:rsidRPr="008F27F1">
        <w:rPr>
          <w:i/>
          <w:iCs/>
          <w:lang w:val="en-ID"/>
        </w:rPr>
        <w:t xml:space="preserve">merchant </w:t>
      </w:r>
      <w:r w:rsidRPr="008F27F1">
        <w:rPr>
          <w:lang w:val="en-ID"/>
        </w:rPr>
        <w:t>QRIS BSI</w:t>
      </w:r>
      <w:r w:rsidRPr="008F27F1">
        <w:rPr>
          <w:i/>
          <w:iCs/>
          <w:lang w:val="en-ID"/>
        </w:rPr>
        <w:t>.</w:t>
      </w:r>
    </w:p>
    <w:p w:rsidR="008F27F1" w:rsidRPr="008F27F1" w:rsidRDefault="008F27F1" w:rsidP="008F27F1">
      <w:pPr>
        <w:pStyle w:val="BodyText"/>
        <w:spacing w:before="236"/>
        <w:ind w:left="568" w:right="1695"/>
        <w:jc w:val="both"/>
        <w:rPr>
          <w:lang w:val="en-ID"/>
        </w:rPr>
      </w:pPr>
      <w:r w:rsidRPr="008F27F1">
        <w:rPr>
          <w:lang w:val="en-ID"/>
        </w:rPr>
        <w:t xml:space="preserve">Penelitian ini bertujuan untuk: 1) Menganalisis strategi promosi QRIS yang diterapkan oleh BSI KCP Pare dalam meningkatkan jumlah </w:t>
      </w:r>
      <w:r w:rsidRPr="008F27F1">
        <w:rPr>
          <w:i/>
          <w:iCs/>
          <w:lang w:val="en-ID"/>
        </w:rPr>
        <w:t>merchant</w:t>
      </w:r>
      <w:r w:rsidRPr="008F27F1">
        <w:rPr>
          <w:lang w:val="en-ID"/>
        </w:rPr>
        <w:t xml:space="preserve"> QRIS, 2) Mengidentifikasi faktor-faktor yang mempengaruhi strategi tersebut, 3) Dampak terhadap pertumbuhan jumlah </w:t>
      </w:r>
      <w:r w:rsidRPr="008F27F1">
        <w:rPr>
          <w:i/>
          <w:iCs/>
          <w:lang w:val="en-ID"/>
        </w:rPr>
        <w:t>merchant</w:t>
      </w:r>
      <w:r w:rsidRPr="008F27F1">
        <w:rPr>
          <w:lang w:val="en-ID"/>
        </w:rPr>
        <w:t xml:space="preserve"> QRIS. Penelitian ini merupakan penelitian kualitatif dengan menggunakan pendekatan </w:t>
      </w:r>
      <w:r w:rsidRPr="008F27F1">
        <w:rPr>
          <w:i/>
          <w:iCs/>
          <w:lang w:val="en-ID"/>
        </w:rPr>
        <w:t xml:space="preserve">field research. </w:t>
      </w:r>
      <w:r w:rsidRPr="008F27F1">
        <w:rPr>
          <w:lang w:val="en-ID"/>
        </w:rPr>
        <w:t xml:space="preserve">Data dan sumber data didapat dari pihak BSI KCP Pare. Teknik pengumpulan data dilakukan melalui observasi, wawancara, dan dokumentasi. Teknik pengolahan data dilakukan dengan </w:t>
      </w:r>
      <w:r w:rsidRPr="008F27F1">
        <w:rPr>
          <w:i/>
          <w:iCs/>
          <w:lang w:val="en-ID"/>
        </w:rPr>
        <w:t xml:space="preserve">editing, organizing, </w:t>
      </w:r>
      <w:r w:rsidRPr="008F27F1">
        <w:rPr>
          <w:lang w:val="en-ID"/>
        </w:rPr>
        <w:t>dan penentuan hasil</w:t>
      </w:r>
      <w:r w:rsidRPr="008F27F1">
        <w:rPr>
          <w:i/>
          <w:iCs/>
          <w:lang w:val="en-ID"/>
        </w:rPr>
        <w:t xml:space="preserve">. </w:t>
      </w:r>
      <w:r w:rsidRPr="008F27F1">
        <w:rPr>
          <w:lang w:val="en-ID"/>
        </w:rPr>
        <w:t xml:space="preserve">Teknik analisis data dilakukan dengan pengumpulan data, reduksi data, penyajian data, dan penarikan kesimpulan. Teknik pengecekan keabsahan data dilakukan dengan menggunakan triangulasi sumber. </w:t>
      </w:r>
    </w:p>
    <w:p w:rsidR="008F27F1" w:rsidRPr="008F27F1" w:rsidRDefault="008F27F1" w:rsidP="008F27F1">
      <w:pPr>
        <w:pStyle w:val="BodyText"/>
        <w:spacing w:before="236"/>
        <w:ind w:left="568" w:right="1695"/>
        <w:jc w:val="both"/>
        <w:rPr>
          <w:lang w:val="en-ID"/>
        </w:rPr>
      </w:pPr>
      <w:r w:rsidRPr="008F27F1">
        <w:rPr>
          <w:lang w:val="en-ID"/>
        </w:rPr>
        <w:t xml:space="preserve">Hasil penelitian menunjukkan bahwa: 1) Strategi promosi yang dilakukan oleh BSI KCP Pare </w:t>
      </w:r>
      <w:bookmarkStart w:id="0" w:name="_Hlk195480901"/>
      <w:r w:rsidRPr="008F27F1">
        <w:rPr>
          <w:lang w:val="en-ID"/>
        </w:rPr>
        <w:t xml:space="preserve">yaitu </w:t>
      </w:r>
      <w:r w:rsidRPr="008F27F1">
        <w:rPr>
          <w:i/>
          <w:iCs/>
          <w:lang w:val="en-ID"/>
        </w:rPr>
        <w:t xml:space="preserve">personal selling </w:t>
      </w:r>
      <w:r w:rsidRPr="008F27F1">
        <w:rPr>
          <w:lang w:val="en-ID"/>
        </w:rPr>
        <w:t xml:space="preserve">(penjualan secara pribadi), </w:t>
      </w:r>
      <w:r w:rsidRPr="008F27F1">
        <w:rPr>
          <w:i/>
          <w:iCs/>
          <w:lang w:val="en-ID"/>
        </w:rPr>
        <w:t xml:space="preserve">public relation </w:t>
      </w:r>
      <w:r w:rsidRPr="008F27F1">
        <w:rPr>
          <w:lang w:val="en-ID"/>
        </w:rPr>
        <w:t xml:space="preserve">(hubungan masyarakat), dan </w:t>
      </w:r>
      <w:r w:rsidRPr="008F27F1">
        <w:rPr>
          <w:i/>
          <w:iCs/>
          <w:lang w:val="en-ID"/>
        </w:rPr>
        <w:t xml:space="preserve">direct marketing </w:t>
      </w:r>
      <w:r w:rsidRPr="008F27F1">
        <w:rPr>
          <w:lang w:val="en-ID"/>
        </w:rPr>
        <w:t>(pemasaran langsung).</w:t>
      </w:r>
      <w:bookmarkEnd w:id="0"/>
      <w:r w:rsidRPr="008F27F1">
        <w:rPr>
          <w:lang w:val="en-ID"/>
        </w:rPr>
        <w:t xml:space="preserve"> 2) Faktor-faktor yang mempengaruhi strategi promosi antara lain sifat pasar</w:t>
      </w:r>
      <w:r w:rsidRPr="008F27F1">
        <w:rPr>
          <w:i/>
          <w:iCs/>
          <w:lang w:val="en-ID"/>
        </w:rPr>
        <w:t xml:space="preserve">, </w:t>
      </w:r>
      <w:r w:rsidRPr="008F27F1">
        <w:rPr>
          <w:iCs/>
          <w:lang w:val="en-ID"/>
        </w:rPr>
        <w:t xml:space="preserve">faktor produk, </w:t>
      </w:r>
      <w:r w:rsidRPr="008F27F1">
        <w:rPr>
          <w:lang w:val="en-ID"/>
        </w:rPr>
        <w:t xml:space="preserve">dan faktor tahap siklus hidup produk QRIS yang baik. 3) Dampak ditetapkannya strategi promosi tersebut adalah berupa peningkatan jumlah </w:t>
      </w:r>
      <w:r w:rsidRPr="008F27F1">
        <w:rPr>
          <w:i/>
          <w:iCs/>
          <w:lang w:val="en-ID"/>
        </w:rPr>
        <w:t>merchant</w:t>
      </w:r>
      <w:r w:rsidRPr="008F27F1">
        <w:rPr>
          <w:lang w:val="en-ID"/>
        </w:rPr>
        <w:t xml:space="preserve"> QRIS sebesar 80-100% setiap tahunnya dan mendapatkan testimoni positif dari </w:t>
      </w:r>
      <w:r w:rsidRPr="008F27F1">
        <w:rPr>
          <w:i/>
          <w:iCs/>
          <w:lang w:val="en-ID"/>
        </w:rPr>
        <w:t>merchant</w:t>
      </w:r>
      <w:r w:rsidRPr="008F27F1">
        <w:rPr>
          <w:lang w:val="en-ID"/>
        </w:rPr>
        <w:t xml:space="preserve"> QRIS. </w:t>
      </w:r>
    </w:p>
    <w:p w:rsidR="00C11A06" w:rsidRDefault="00557722" w:rsidP="008F27F1">
      <w:pPr>
        <w:pStyle w:val="BodyText"/>
        <w:spacing w:before="203"/>
        <w:ind w:left="568" w:right="1712"/>
        <w:jc w:val="both"/>
      </w:pPr>
      <w:r>
        <w:t xml:space="preserve">Kata Kunci : </w:t>
      </w:r>
      <w:r w:rsidR="008F27F1" w:rsidRPr="004A11B6">
        <w:rPr>
          <w:lang w:bidi="en-US"/>
        </w:rPr>
        <w:t>Strategi promosi, QRIS, Bank Syariah Indonesia.</w:t>
      </w:r>
    </w:p>
    <w:p w:rsidR="00C11A06" w:rsidRDefault="00557722">
      <w:pPr>
        <w:spacing w:before="207"/>
        <w:ind w:left="792" w:right="1923"/>
        <w:jc w:val="center"/>
        <w:rPr>
          <w:b/>
          <w:i/>
          <w:sz w:val="24"/>
        </w:rPr>
      </w:pPr>
      <w:r>
        <w:rPr>
          <w:b/>
          <w:i/>
          <w:spacing w:val="-2"/>
          <w:sz w:val="24"/>
        </w:rPr>
        <w:t>ABSTRACT</w:t>
      </w:r>
    </w:p>
    <w:p w:rsidR="008F27F1" w:rsidRPr="008F27F1" w:rsidRDefault="008F27F1" w:rsidP="008F27F1">
      <w:pPr>
        <w:spacing w:before="240" w:line="276" w:lineRule="auto"/>
        <w:ind w:left="568" w:right="1706"/>
        <w:jc w:val="both"/>
        <w:rPr>
          <w:i/>
        </w:rPr>
      </w:pPr>
      <w:r w:rsidRPr="008F27F1">
        <w:rPr>
          <w:i/>
        </w:rPr>
        <w:t xml:space="preserve">The presence of increasingly developing technology has influenced the banking industry which has begun to implement a non-cash payment system using a QR code scan or QRIS system via gadgets. QRIS certainly makes transactions much easier and faster. However, </w:t>
      </w:r>
      <w:r w:rsidRPr="008F27F1">
        <w:rPr>
          <w:i/>
        </w:rPr>
        <w:lastRenderedPageBreak/>
        <w:t xml:space="preserve">this convenience has not been felt by the public or business actors who are still lacking in literacy, so this has become an obstacle in increasing the number of BSI QRIS merchants. </w:t>
      </w:r>
    </w:p>
    <w:p w:rsidR="008F27F1" w:rsidRDefault="008F27F1" w:rsidP="008F27F1">
      <w:pPr>
        <w:spacing w:before="240" w:line="276" w:lineRule="auto"/>
        <w:ind w:left="568" w:right="1706"/>
        <w:jc w:val="both"/>
        <w:rPr>
          <w:i/>
        </w:rPr>
      </w:pPr>
      <w:r w:rsidRPr="008F27F1">
        <w:rPr>
          <w:i/>
        </w:rPr>
        <w:t xml:space="preserve">This study aims to: 1) Analyze the QRIS promotion strategy implemented by BSI KCP Pare in increasing the number of QRIS merchants, 2) Identify the factors that influence this strategy, 3) Impact on the growth of the number of QRIS merchants. This study is a qualitative study using a field research approach. Data and data sources were obtained from BSI KCP Pare. Data collection techniques were carried out through observation, interviews, and documentation. Data processing techniques were carried out by editing, organizing, and determining results. Data analysis techniques were carried out by collecting data, reducing data, presenting data, and drawing conclusions. The data validity checking technique was carried out using source triangulation.  </w:t>
      </w:r>
    </w:p>
    <w:p w:rsidR="008F27F1" w:rsidRPr="008F27F1" w:rsidRDefault="008F27F1" w:rsidP="008F27F1">
      <w:pPr>
        <w:spacing w:before="240" w:line="276" w:lineRule="auto"/>
        <w:ind w:left="568" w:right="1706"/>
        <w:jc w:val="both"/>
        <w:rPr>
          <w:i/>
        </w:rPr>
      </w:pPr>
      <w:r w:rsidRPr="008F27F1">
        <w:rPr>
          <w:i/>
        </w:rPr>
        <w:t xml:space="preserve">The results of the study indicate that: 1) The promotional strategies carried out by BSI KCP Pare are personal selling, public relations, and direct marketing. 2) Factors that influence the promotional strategy include market characteristics, product factors, and good QRIS product life cycle stage factors. 3) The impact of establishing the promotional strategy is an increase in the number of QRIS merchants by 80-100% each year and getting positive testimonials from QRIS merchants. </w:t>
      </w:r>
    </w:p>
    <w:p w:rsidR="008F27F1" w:rsidRPr="008F27F1" w:rsidRDefault="008F27F1" w:rsidP="008F27F1">
      <w:pPr>
        <w:spacing w:before="240" w:line="276" w:lineRule="auto"/>
        <w:ind w:left="568" w:right="1706"/>
        <w:jc w:val="both"/>
        <w:rPr>
          <w:i/>
        </w:rPr>
      </w:pPr>
      <w:r w:rsidRPr="008F27F1">
        <w:rPr>
          <w:i/>
        </w:rPr>
        <w:t>Keywords: Promotion strategy, QRIS, Bank Syariah Indonesia.</w:t>
      </w:r>
    </w:p>
    <w:p w:rsidR="00C11A06" w:rsidRDefault="00557722" w:rsidP="000417A4">
      <w:pPr>
        <w:pStyle w:val="Heading1"/>
        <w:numPr>
          <w:ilvl w:val="0"/>
          <w:numId w:val="2"/>
        </w:numPr>
        <w:spacing w:before="249"/>
      </w:pPr>
      <w:r>
        <w:rPr>
          <w:spacing w:val="-2"/>
        </w:rPr>
        <w:t>PENDAHULUAN</w:t>
      </w:r>
    </w:p>
    <w:p w:rsidR="00C11A06" w:rsidRDefault="00C11A06">
      <w:pPr>
        <w:pStyle w:val="BodyText"/>
        <w:spacing w:before="56"/>
        <w:rPr>
          <w:b/>
        </w:rPr>
      </w:pPr>
    </w:p>
    <w:p w:rsidR="007A68CC" w:rsidRDefault="007A68CC" w:rsidP="007A68CC">
      <w:pPr>
        <w:pStyle w:val="BodyText"/>
        <w:spacing w:line="360" w:lineRule="auto"/>
        <w:ind w:left="568" w:right="1696" w:firstLine="708"/>
        <w:jc w:val="both"/>
      </w:pPr>
      <w:r>
        <w:t>Di era digitalisasi saat ini, tentunya perkembangan teknologi akan terus mengalami peningkatan secara pesat, terutama dalam meringankan dan memudahkan pekerjaan seseorang maupun suatu perusahaan. Pada bidang teknologi selalu membutuhkan inovasi tanpa batas untuk memberikan kontribusi untuk meringankan pekerjaan untuk efisiensi perusahaan. Sebuah teknologi yang berkembang tentunya juga menyebar di industri keuangan atau perbankan, terutama sebagai alat pembayaran transaksi agar lebih mudah. Alat pembayaran atau transaksi tersebut akan memberikan berbagai macam manfaat teruatama kemudahan dalam bertransaksi karena mengh</w:t>
      </w:r>
      <w:r w:rsidR="00EA1963">
        <w:t xml:space="preserve">emat waktu, biaya, dan tenaga. </w:t>
      </w:r>
      <w:r w:rsidR="00EA1963">
        <w:fldChar w:fldCharType="begin"/>
      </w:r>
      <w:r w:rsidR="00EA1963">
        <w:instrText xml:space="preserve"> ADDIN ZOTERO_ITEM CSL_CITATION {"citationID":"YjQqhR6e","properties":{"formattedCitation":"(Tarantang 2019)","plainCitation":"(Tarantang 2019)","noteIndex":0},"citationItems":[{"id":300,"uris":["http://zotero.org/users/12219144/items/GYPTX74G"],"itemData":{"id":300,"type":"article-journal","container-title":"Jurnal Al- Qardh","page":"7","title":"Perkembangan Sistem Pembayaran Digital pada Era revolusi Industri 4.0  di Indonesia","volume":"4","author":[{"family":"Tarantang","given":""}],"issued":{"date-parts":[["2019"]]}}}],"schema":"https://github.com/citation-style-language/schema/raw/master/csl-citation.json"} </w:instrText>
      </w:r>
      <w:r w:rsidR="00EA1963">
        <w:fldChar w:fldCharType="separate"/>
      </w:r>
      <w:r w:rsidR="00EA1963" w:rsidRPr="00EA1963">
        <w:t>(Tarantang</w:t>
      </w:r>
      <w:r w:rsidR="00EA1963">
        <w:t>,</w:t>
      </w:r>
      <w:r w:rsidR="00EA1963" w:rsidRPr="00EA1963">
        <w:t xml:space="preserve"> 2019)</w:t>
      </w:r>
      <w:r w:rsidR="00EA1963">
        <w:fldChar w:fldCharType="end"/>
      </w:r>
      <w:r w:rsidR="00EA1963">
        <w:t>.</w:t>
      </w:r>
    </w:p>
    <w:p w:rsidR="007A68CC" w:rsidRDefault="007A68CC" w:rsidP="007A68CC">
      <w:pPr>
        <w:pStyle w:val="BodyText"/>
        <w:spacing w:line="360" w:lineRule="auto"/>
        <w:ind w:left="568" w:right="1696" w:firstLine="708"/>
        <w:jc w:val="both"/>
      </w:pPr>
      <w:r>
        <w:t xml:space="preserve">Pada industri perbankan syariah, adapun jenis-jenis alat transaksi non tunai atau digital banking, salah satunya adalah QRIS </w:t>
      </w:r>
      <w:r w:rsidRPr="00BE216E">
        <w:rPr>
          <w:i/>
        </w:rPr>
        <w:t>(Quick Response Code Indonesian Standard)</w:t>
      </w:r>
      <w:r>
        <w:t xml:space="preserve"> yang merupakan alat pembayaran digital dengan standarisasi pembayaran dengan cara scan kode QR. Saat ini pembayaran non-tunai atau digital </w:t>
      </w:r>
      <w:r>
        <w:lastRenderedPageBreak/>
        <w:t xml:space="preserve">sudah banyak digunakan sebagian besar masyarakat. Mereka memilih menggunakan aplikasi pembayaran digital baik dari bank maupun non-bank seperti </w:t>
      </w:r>
      <w:r w:rsidRPr="00BE216E">
        <w:rPr>
          <w:i/>
        </w:rPr>
        <w:t>m-banking</w:t>
      </w:r>
      <w:r>
        <w:t xml:space="preserve"> dan dompet digital. Aplikasi-aplikasi tersebut memungkinkan penggunanya untuk dapat menyimpan uang dengan nominal tertentu pada aplikasi yang aksesnya dapat melalui </w:t>
      </w:r>
      <w:r w:rsidRPr="00BE216E">
        <w:rPr>
          <w:i/>
        </w:rPr>
        <w:t>gadget</w:t>
      </w:r>
      <w:r>
        <w:t xml:space="preserve"> atau HP. Bank Indonesia (BI) telah menciptakan standar berbasis QR pada 17 Agustus tahun 2019, yang mana dapat digunakan untuk pembayaran aplikasi </w:t>
      </w:r>
      <w:r w:rsidRPr="00BE216E">
        <w:rPr>
          <w:i/>
        </w:rPr>
        <w:t xml:space="preserve">mobile banking, e-wallet, </w:t>
      </w:r>
      <w:r w:rsidRPr="00BE216E">
        <w:t>atau</w:t>
      </w:r>
      <w:r w:rsidRPr="00BE216E">
        <w:rPr>
          <w:i/>
        </w:rPr>
        <w:t xml:space="preserve"> e-money</w:t>
      </w:r>
      <w:r>
        <w:t xml:space="preserve"> yang diberi nama QRIS. Adanya peluncuran standar QR ini oleh Bank Indonesia adalah hasil dari penerapan Sistem Pembayaran Indonesia (SPI) yang di inform</w:t>
      </w:r>
      <w:r w:rsidR="00EA1963">
        <w:t xml:space="preserve">asikan di bulan Mei tahun 2019. </w:t>
      </w:r>
      <w:r w:rsidR="00EA1963">
        <w:fldChar w:fldCharType="begin"/>
      </w:r>
      <w:r w:rsidR="00EA1963">
        <w:instrText xml:space="preserve"> ADDIN ZOTERO_ITEM CSL_CITATION {"citationID":"ZkCCKOna","properties":{"formattedCitation":"(Bank Indonesia 2020)","plainCitation":"(Bank Indonesia 2020)","noteIndex":0},"citationItems":[{"id":75,"uris":["http://zotero.org/users/12219144/items/5DQ8Z4ZH"],"itemData":{"id":75,"type":"post-weblog","container-title":"Kanal dan layanan","title":"QR Code Indonesia Standard (QRIS)","author":[{"literal":"Bank Indonesia"}],"issued":{"date-parts":[["2020"]]}}}],"schema":"https://github.com/citation-style-language/schema/raw/master/csl-citation.json"} </w:instrText>
      </w:r>
      <w:r w:rsidR="00EA1963">
        <w:fldChar w:fldCharType="separate"/>
      </w:r>
      <w:r w:rsidR="00EA1963" w:rsidRPr="00EA1963">
        <w:t>(Bank Indonesia</w:t>
      </w:r>
      <w:r w:rsidR="00EA1963">
        <w:t>,</w:t>
      </w:r>
      <w:r w:rsidR="00EA1963" w:rsidRPr="00EA1963">
        <w:t xml:space="preserve"> 2020)</w:t>
      </w:r>
      <w:r w:rsidR="00EA1963">
        <w:fldChar w:fldCharType="end"/>
      </w:r>
      <w:r w:rsidR="00EA1963">
        <w:t>.</w:t>
      </w:r>
    </w:p>
    <w:p w:rsidR="007A68CC" w:rsidRDefault="007A68CC" w:rsidP="007A68CC">
      <w:pPr>
        <w:pStyle w:val="BodyText"/>
        <w:spacing w:line="360" w:lineRule="auto"/>
        <w:ind w:left="568" w:right="1696" w:firstLine="708"/>
        <w:jc w:val="both"/>
      </w:pPr>
      <w:r>
        <w:t xml:space="preserve">Seiring berkembangnya zaman, perilaku mayoritas masyarakat pun ikut berubah dengan ditandai dengan malasnya menggunakan uang tunai dalam hal pembayaran. Mayoritas beranggapan bahwa melakukan pembayaran dengan cara tunai cenderung menyusahkan dan ribet. Hal ini banyak terjadi di kalangan anak-anak muda yang lebih tertarik untuk melakukan pembayaran dengan </w:t>
      </w:r>
      <w:r w:rsidRPr="00BE216E">
        <w:rPr>
          <w:i/>
        </w:rPr>
        <w:t>cashless</w:t>
      </w:r>
      <w:r>
        <w:t xml:space="preserve">. Hal ini didukung dengan perkembangan pesat uang elektronik pada masa pandemi </w:t>
      </w:r>
      <w:r w:rsidRPr="008B499B">
        <w:rPr>
          <w:i/>
        </w:rPr>
        <w:t>Covid-19</w:t>
      </w:r>
      <w:r>
        <w:t xml:space="preserve"> dimana untuk meminimalisir kontak fisik, uang elektronik marak digunakan sebagai sistem pembayaran. Ditambah lagi pembayaran menggunakan sistem mata uang digital dinilai lebih praktis serta efisien karena banyaknya diskon dan promo yang diberikan oleh </w:t>
      </w:r>
      <w:r w:rsidRPr="008B499B">
        <w:rPr>
          <w:i/>
        </w:rPr>
        <w:t>platform-platform</w:t>
      </w:r>
      <w:r>
        <w:t xml:space="preserve"> tertentu jika melakukan pembayaran menggunakan uang elektronik. Dilihat dari segi proses, pembayaran menggunakan uang elektronik ini juga lebih sederhana karena semua transaksi bisa dilakukan melalui satu aplikasi. Salah satu contoh pembayaran dengan uang elektronik yaitu pembayaran menggunakan QR </w:t>
      </w:r>
      <w:r w:rsidRPr="00BE216E">
        <w:rPr>
          <w:i/>
        </w:rPr>
        <w:t>code</w:t>
      </w:r>
      <w:r>
        <w:t>.</w:t>
      </w:r>
    </w:p>
    <w:p w:rsidR="000417A4" w:rsidRPr="000417A4" w:rsidRDefault="007A68CC" w:rsidP="00D01002">
      <w:pPr>
        <w:pStyle w:val="BodyText"/>
        <w:spacing w:line="360" w:lineRule="auto"/>
        <w:ind w:left="568" w:right="1696" w:firstLine="708"/>
        <w:jc w:val="both"/>
      </w:pPr>
      <w:r>
        <w:t xml:space="preserve">Pada penelitian ini dikarenakan banyaknya masyarakat dan nasabah pelaku usaha masih </w:t>
      </w:r>
      <w:r w:rsidR="00EA1963">
        <w:t xml:space="preserve">kurang literasi terhadap produk </w:t>
      </w:r>
      <w:r>
        <w:t xml:space="preserve">QRIS, maka pembayaran menggunakan sistem digital ini belum banyak dimengerti oleh sekelompok orang yang belum memahami sistem pembayaran digital. </w:t>
      </w:r>
      <w:r w:rsidR="00416B7C">
        <w:t>Meskipun QRIS</w:t>
      </w:r>
      <w:r w:rsidR="00BE216E">
        <w:t xml:space="preserve"> </w:t>
      </w:r>
      <w:r>
        <w:t xml:space="preserve">memenuhi target, namun realitanya masih banyak masyarakat yang kurang literasi menyebabkan ketidak mauan dalam menggunakan QRIS. Padahal secara teori, kehadiran QRIS ini seharusnya memudahkan pembayaran terutama bagi pelaku </w:t>
      </w:r>
      <w:r>
        <w:lastRenderedPageBreak/>
        <w:t>usaha karena lebih praktis, mudah, tanpa perlu menyiapkan uang tunai untuk kembalian. Oleh karena itu, dengan adanya kendala tersebut, peneliti tertarik untuk menganalisis strategi promosi yang diterapkan oleh BSI KCP Pare dalam men</w:t>
      </w:r>
      <w:r w:rsidR="000417A4">
        <w:t>ingkatkan jumlah merchant QRIS.</w:t>
      </w:r>
    </w:p>
    <w:p w:rsidR="000417A4" w:rsidRDefault="000417A4" w:rsidP="000417A4">
      <w:pPr>
        <w:pStyle w:val="BodyText"/>
        <w:numPr>
          <w:ilvl w:val="0"/>
          <w:numId w:val="2"/>
        </w:numPr>
        <w:spacing w:before="60" w:line="360" w:lineRule="auto"/>
        <w:rPr>
          <w:b/>
        </w:rPr>
      </w:pPr>
      <w:r>
        <w:rPr>
          <w:b/>
        </w:rPr>
        <w:t>KAJIAN TEORI</w:t>
      </w:r>
    </w:p>
    <w:p w:rsidR="00F23726" w:rsidRDefault="00F23726" w:rsidP="00124C9E">
      <w:pPr>
        <w:pStyle w:val="Heading2"/>
        <w:numPr>
          <w:ilvl w:val="0"/>
          <w:numId w:val="35"/>
        </w:numPr>
        <w:jc w:val="both"/>
        <w:rPr>
          <w:rFonts w:ascii="Times New Roman" w:eastAsia="Calibri" w:hAnsi="Times New Roman" w:cs="Times New Roman"/>
          <w:b/>
          <w:color w:val="auto"/>
          <w:sz w:val="24"/>
          <w:szCs w:val="24"/>
          <w:lang w:val="en-ID" w:bidi="en-US"/>
        </w:rPr>
      </w:pPr>
      <w:bookmarkStart w:id="1" w:name="_Toc198073566"/>
      <w:r w:rsidRPr="00124C9E">
        <w:rPr>
          <w:rFonts w:ascii="Times New Roman" w:eastAsia="Calibri" w:hAnsi="Times New Roman" w:cs="Times New Roman"/>
          <w:b/>
          <w:color w:val="auto"/>
          <w:sz w:val="24"/>
          <w:szCs w:val="24"/>
          <w:lang w:val="en-ID" w:bidi="en-US"/>
        </w:rPr>
        <w:t>Definisi Strategi Promosi</w:t>
      </w:r>
      <w:bookmarkEnd w:id="1"/>
    </w:p>
    <w:p w:rsidR="00124C9E" w:rsidRPr="00124C9E" w:rsidRDefault="00124C9E" w:rsidP="00124C9E">
      <w:pPr>
        <w:rPr>
          <w:rFonts w:eastAsia="Calibri"/>
          <w:lang w:val="en-ID" w:bidi="en-US"/>
        </w:rPr>
      </w:pPr>
    </w:p>
    <w:p w:rsidR="00F23726" w:rsidRPr="00F23726" w:rsidRDefault="00F23726" w:rsidP="00547B74">
      <w:pPr>
        <w:widowControl/>
        <w:autoSpaceDE/>
        <w:autoSpaceDN/>
        <w:spacing w:after="160" w:line="360" w:lineRule="auto"/>
        <w:ind w:left="786" w:right="1573" w:firstLine="774"/>
        <w:jc w:val="both"/>
        <w:rPr>
          <w:rFonts w:eastAsia="Calibri"/>
          <w:i/>
          <w:kern w:val="2"/>
          <w:sz w:val="24"/>
          <w:szCs w:val="24"/>
          <w:lang w:val="en-US" w:bidi="en-US"/>
          <w14:ligatures w14:val="standardContextual"/>
        </w:rPr>
      </w:pPr>
      <w:r w:rsidRPr="00F23726">
        <w:rPr>
          <w:rFonts w:eastAsia="Calibri"/>
          <w:kern w:val="2"/>
          <w:sz w:val="24"/>
          <w:szCs w:val="24"/>
          <w:lang w:val="en-US" w:bidi="en-US"/>
          <w14:ligatures w14:val="standardContextual"/>
        </w:rPr>
        <w:t>Menurut Moekijat, strategi promosi merupakan aktivitas suatu perusahaan untuk meningkatkan penjualan dengan menggunakan cara komunikasi yang meyakinkan bagi para konsumen.</w:t>
      </w:r>
      <w:r w:rsidR="008B499B">
        <w:rPr>
          <w:rFonts w:eastAsia="Calibri"/>
          <w:kern w:val="2"/>
          <w:sz w:val="24"/>
          <w:szCs w:val="24"/>
          <w:lang w:val="en-US" w:bidi="en-US"/>
          <w14:ligatures w14:val="standardContextual"/>
        </w:rPr>
        <w:fldChar w:fldCharType="begin"/>
      </w:r>
      <w:r w:rsidR="008B499B">
        <w:rPr>
          <w:rFonts w:eastAsia="Calibri"/>
          <w:kern w:val="2"/>
          <w:sz w:val="24"/>
          <w:szCs w:val="24"/>
          <w:lang w:val="en-US" w:bidi="en-US"/>
          <w14:ligatures w14:val="standardContextual"/>
        </w:rPr>
        <w:instrText xml:space="preserve"> ADDIN ZOTERO_ITEM CSL_CITATION {"citationID":"tcBSqFGs","properties":{"formattedCitation":"(2000)","plainCitation":"(2000)","noteIndex":0},"citationItems":[{"id":325,"uris":["http://zotero.org/users/12219144/items/XBWEZVX5"],"itemData":{"id":325,"type":"book","event-place":"Bandung","publisher":"Mandar Maju","publisher-place":"Bandung","title":"Manajemen Pemasaran","author":[{"family":"","given":"moekijat"}],"issued":{"date-parts":[["2000"]]}}}],"schema":"https://github.com/citation-style-language/schema/raw/master/csl-citation.json"} </w:instrText>
      </w:r>
      <w:r w:rsidR="008B499B">
        <w:rPr>
          <w:rFonts w:eastAsia="Calibri"/>
          <w:kern w:val="2"/>
          <w:sz w:val="24"/>
          <w:szCs w:val="24"/>
          <w:lang w:val="en-US" w:bidi="en-US"/>
          <w14:ligatures w14:val="standardContextual"/>
        </w:rPr>
        <w:fldChar w:fldCharType="separate"/>
      </w:r>
      <w:r w:rsidR="008B499B" w:rsidRPr="008B499B">
        <w:rPr>
          <w:rFonts w:eastAsia="Calibri"/>
          <w:sz w:val="24"/>
        </w:rPr>
        <w:t>(</w:t>
      </w:r>
      <w:r w:rsidR="008B499B">
        <w:rPr>
          <w:rFonts w:eastAsia="Calibri"/>
          <w:sz w:val="24"/>
        </w:rPr>
        <w:t xml:space="preserve">Moekijat, </w:t>
      </w:r>
      <w:r w:rsidR="008B499B" w:rsidRPr="008B499B">
        <w:rPr>
          <w:rFonts w:eastAsia="Calibri"/>
          <w:sz w:val="24"/>
        </w:rPr>
        <w:t>2000)</w:t>
      </w:r>
      <w:r w:rsidR="008B499B">
        <w:rPr>
          <w:rFonts w:eastAsia="Calibri"/>
          <w:kern w:val="2"/>
          <w:sz w:val="24"/>
          <w:szCs w:val="24"/>
          <w:lang w:val="en-US" w:bidi="en-US"/>
          <w14:ligatures w14:val="standardContextual"/>
        </w:rPr>
        <w:fldChar w:fldCharType="end"/>
      </w:r>
      <w:r w:rsidR="008B499B">
        <w:rPr>
          <w:rFonts w:eastAsia="Calibri"/>
          <w:kern w:val="2"/>
          <w:sz w:val="24"/>
          <w:szCs w:val="24"/>
          <w:lang w:val="en-US" w:bidi="en-US"/>
          <w14:ligatures w14:val="standardContextual"/>
        </w:rPr>
        <w:t>.</w:t>
      </w:r>
      <w:r w:rsidRPr="00F23726">
        <w:rPr>
          <w:rFonts w:eastAsia="Calibri"/>
          <w:kern w:val="2"/>
          <w:sz w:val="24"/>
          <w:szCs w:val="24"/>
          <w:lang w:val="en-US" w:bidi="en-US"/>
          <w14:ligatures w14:val="standardContextual"/>
        </w:rPr>
        <w:t xml:space="preserve"> Sedangkan Lamb, Hair dan McDaniel, strategi promosi merupakan rencana untuk pemanfaatan yang efektif dari berbagai elemen promosi seperti periklanan, </w:t>
      </w:r>
      <w:r w:rsidRPr="00F23726">
        <w:rPr>
          <w:rFonts w:eastAsia="Calibri"/>
          <w:i/>
          <w:kern w:val="2"/>
          <w:sz w:val="24"/>
          <w:szCs w:val="24"/>
          <w:lang w:val="en-US" w:bidi="en-US"/>
          <w14:ligatures w14:val="standardContextual"/>
        </w:rPr>
        <w:t xml:space="preserve">public relation¸ </w:t>
      </w:r>
      <w:r w:rsidRPr="00F23726">
        <w:rPr>
          <w:rFonts w:eastAsia="Calibri"/>
          <w:kern w:val="2"/>
          <w:sz w:val="24"/>
          <w:szCs w:val="24"/>
          <w:lang w:val="en-US" w:bidi="en-US"/>
          <w14:ligatures w14:val="standardContextual"/>
        </w:rPr>
        <w:t xml:space="preserve">penjualan pribadi, dan </w:t>
      </w:r>
      <w:r w:rsidR="008B499B">
        <w:rPr>
          <w:rFonts w:eastAsia="Calibri"/>
          <w:i/>
          <w:kern w:val="2"/>
          <w:sz w:val="24"/>
          <w:szCs w:val="24"/>
          <w:lang w:val="en-US" w:bidi="en-US"/>
          <w14:ligatures w14:val="standardContextual"/>
        </w:rPr>
        <w:t>sales promotion.</w:t>
      </w:r>
      <w:r w:rsidR="008B499B">
        <w:rPr>
          <w:rFonts w:eastAsia="Calibri"/>
          <w:i/>
          <w:kern w:val="2"/>
          <w:sz w:val="24"/>
          <w:szCs w:val="24"/>
          <w:lang w:val="en-US" w:bidi="en-US"/>
          <w14:ligatures w14:val="standardContextual"/>
        </w:rPr>
        <w:fldChar w:fldCharType="begin"/>
      </w:r>
      <w:r w:rsidR="008B499B">
        <w:rPr>
          <w:rFonts w:eastAsia="Calibri"/>
          <w:i/>
          <w:kern w:val="2"/>
          <w:sz w:val="24"/>
          <w:szCs w:val="24"/>
          <w:lang w:val="en-US" w:bidi="en-US"/>
          <w14:ligatures w14:val="standardContextual"/>
        </w:rPr>
        <w:instrText xml:space="preserve"> ADDIN ZOTERO_ITEM CSL_CITATION {"citationID":"cMKZ770a","properties":{"formattedCitation":"(charles Lamb, Joseph Karl, dan Carl McDaniel 2001)","plainCitation":"(charles Lamb, Joseph Karl, dan Carl McDaniel 2001)","noteIndex":0},"citationItems":[{"id":326,"uris":["http://zotero.org/users/12219144/items/TVRNR4H8"],"itemData":{"id":326,"type":"book","event-place":"Jakarta","publisher":"salemba empat","publisher-place":"Jakarta","title":"Pemasaran","author":[{"family":"charles Lamb","given":""},{"family":"Joseph Karl","given":""},{"family":"Carl McDaniel","given":""}],"issued":{"date-parts":[["2001"]]}}}],"schema":"https://github.com/citation-style-language/schema/raw/master/csl-citation.json"} </w:instrText>
      </w:r>
      <w:r w:rsidR="008B499B">
        <w:rPr>
          <w:rFonts w:eastAsia="Calibri"/>
          <w:i/>
          <w:kern w:val="2"/>
          <w:sz w:val="24"/>
          <w:szCs w:val="24"/>
          <w:lang w:val="en-US" w:bidi="en-US"/>
          <w14:ligatures w14:val="standardContextual"/>
        </w:rPr>
        <w:fldChar w:fldCharType="separate"/>
      </w:r>
      <w:r w:rsidR="008B499B">
        <w:rPr>
          <w:rFonts w:eastAsia="Calibri"/>
          <w:sz w:val="24"/>
        </w:rPr>
        <w:t>(C</w:t>
      </w:r>
      <w:r w:rsidR="008B499B" w:rsidRPr="008B499B">
        <w:rPr>
          <w:rFonts w:eastAsia="Calibri"/>
          <w:sz w:val="24"/>
        </w:rPr>
        <w:t>harles Lamb,</w:t>
      </w:r>
      <w:r w:rsidR="00C10EE5">
        <w:rPr>
          <w:rFonts w:eastAsia="Calibri"/>
          <w:sz w:val="24"/>
        </w:rPr>
        <w:t xml:space="preserve"> McDaniel et al., </w:t>
      </w:r>
      <w:r w:rsidR="008B499B" w:rsidRPr="008B499B">
        <w:rPr>
          <w:rFonts w:eastAsia="Calibri"/>
          <w:sz w:val="24"/>
        </w:rPr>
        <w:t>2001)</w:t>
      </w:r>
      <w:r w:rsidR="008B499B">
        <w:rPr>
          <w:rFonts w:eastAsia="Calibri"/>
          <w:i/>
          <w:kern w:val="2"/>
          <w:sz w:val="24"/>
          <w:szCs w:val="24"/>
          <w:lang w:val="en-US" w:bidi="en-US"/>
          <w14:ligatures w14:val="standardContextual"/>
        </w:rPr>
        <w:fldChar w:fldCharType="end"/>
      </w:r>
      <w:r w:rsidR="00C10EE5">
        <w:rPr>
          <w:rFonts w:eastAsia="Calibri"/>
          <w:i/>
          <w:kern w:val="2"/>
          <w:sz w:val="24"/>
          <w:szCs w:val="24"/>
          <w:lang w:val="en-US" w:bidi="en-US"/>
          <w14:ligatures w14:val="standardContextual"/>
        </w:rPr>
        <w:t>.</w:t>
      </w:r>
    </w:p>
    <w:p w:rsidR="00F23726" w:rsidRPr="00F23726" w:rsidRDefault="00F23726" w:rsidP="00547B74">
      <w:pPr>
        <w:widowControl/>
        <w:autoSpaceDE/>
        <w:autoSpaceDN/>
        <w:spacing w:after="160" w:line="360" w:lineRule="auto"/>
        <w:ind w:left="786" w:right="1573" w:firstLine="774"/>
        <w:jc w:val="both"/>
        <w:rPr>
          <w:rFonts w:eastAsia="Calibri"/>
          <w:i/>
          <w:kern w:val="2"/>
          <w:sz w:val="24"/>
          <w:szCs w:val="24"/>
          <w:lang w:val="en-US" w:bidi="en-US"/>
          <w14:ligatures w14:val="standardContextual"/>
        </w:rPr>
      </w:pPr>
      <w:r w:rsidRPr="00F23726">
        <w:rPr>
          <w:rFonts w:eastAsia="Calibri"/>
          <w:kern w:val="2"/>
          <w:sz w:val="24"/>
          <w:szCs w:val="24"/>
          <w:lang w:val="en-US" w:bidi="en-US"/>
          <w14:ligatures w14:val="standardContextual"/>
        </w:rPr>
        <w:t>Berdasarkan dua teori dari para ahli di atas, dapat ditarik kesimpulan bahwa strategi promosi adalah sebuah kegiatan yang terencana yang bertujuan untuk memberi informasi, membujuk, serta mempengaruhi konsumen agar memutuskan untuk menggunakan produk sehingga tujuan yang ditetapkan dapat tercapai.</w:t>
      </w:r>
      <w:r w:rsidR="00C10EE5">
        <w:rPr>
          <w:rFonts w:eastAsia="Calibri"/>
          <w:kern w:val="2"/>
          <w:sz w:val="24"/>
          <w:szCs w:val="24"/>
          <w:lang w:val="en-US" w:bidi="en-US"/>
          <w14:ligatures w14:val="standardContextual"/>
        </w:rPr>
        <w:fldChar w:fldCharType="begin"/>
      </w:r>
      <w:r w:rsidR="00C10EE5">
        <w:rPr>
          <w:rFonts w:eastAsia="Calibri"/>
          <w:kern w:val="2"/>
          <w:sz w:val="24"/>
          <w:szCs w:val="24"/>
          <w:lang w:val="en-US" w:bidi="en-US"/>
          <w14:ligatures w14:val="standardContextual"/>
        </w:rPr>
        <w:instrText xml:space="preserve"> ADDIN ZOTERO_ITEM CSL_CITATION {"citationID":"ytjIPpqj","properties":{"formattedCitation":"(Wahyuni 2019)","plainCitation":"(Wahyuni 2019)","noteIndex":0},"citationItems":[{"id":314,"uris":["http://zotero.org/users/12219144/items/KASQFXG8"],"itemData":{"id":314,"type":"thesis","genre":"Skripsi","publisher":"Universitas Negeri Makassar","source":"Google Scholar","title":"Strategi Promosi Dalam Meningkatkan Volume Penjualan Pada PT. Hadji Kalla Cabang Gowa","author":[{"family":"Wahyuni","given":"Wahyuni"}],"issued":{"date-parts":[["2019"]]}}}],"schema":"https://github.com/citation-style-language/schema/raw/master/csl-citation.json"} </w:instrText>
      </w:r>
      <w:r w:rsidR="00C10EE5">
        <w:rPr>
          <w:rFonts w:eastAsia="Calibri"/>
          <w:kern w:val="2"/>
          <w:sz w:val="24"/>
          <w:szCs w:val="24"/>
          <w:lang w:val="en-US" w:bidi="en-US"/>
          <w14:ligatures w14:val="standardContextual"/>
        </w:rPr>
        <w:fldChar w:fldCharType="separate"/>
      </w:r>
      <w:r w:rsidR="00C10EE5">
        <w:rPr>
          <w:rFonts w:eastAsia="Calibri"/>
          <w:sz w:val="24"/>
        </w:rPr>
        <w:t xml:space="preserve">(Wahyuni, </w:t>
      </w:r>
      <w:r w:rsidR="00C10EE5" w:rsidRPr="00C10EE5">
        <w:rPr>
          <w:rFonts w:eastAsia="Calibri"/>
          <w:sz w:val="24"/>
        </w:rPr>
        <w:t>2019)</w:t>
      </w:r>
      <w:r w:rsidR="00C10EE5">
        <w:rPr>
          <w:rFonts w:eastAsia="Calibri"/>
          <w:kern w:val="2"/>
          <w:sz w:val="24"/>
          <w:szCs w:val="24"/>
          <w:lang w:val="en-US" w:bidi="en-US"/>
          <w14:ligatures w14:val="standardContextual"/>
        </w:rPr>
        <w:fldChar w:fldCharType="end"/>
      </w:r>
      <w:r w:rsidR="00C10EE5">
        <w:rPr>
          <w:rFonts w:eastAsia="Calibri"/>
          <w:kern w:val="2"/>
          <w:sz w:val="24"/>
          <w:szCs w:val="24"/>
          <w:lang w:val="en-US" w:bidi="en-US"/>
          <w14:ligatures w14:val="standardContextual"/>
        </w:rPr>
        <w:t>.</w:t>
      </w:r>
    </w:p>
    <w:p w:rsidR="00124C9E" w:rsidRPr="00913F4A" w:rsidRDefault="00F23726" w:rsidP="00547B74">
      <w:pPr>
        <w:pStyle w:val="Heading2"/>
        <w:numPr>
          <w:ilvl w:val="0"/>
          <w:numId w:val="35"/>
        </w:numPr>
        <w:spacing w:line="360" w:lineRule="auto"/>
        <w:jc w:val="both"/>
        <w:rPr>
          <w:rFonts w:ascii="Times New Roman" w:eastAsia="Calibri" w:hAnsi="Times New Roman" w:cs="Times New Roman"/>
          <w:b/>
          <w:i/>
          <w:color w:val="auto"/>
          <w:sz w:val="24"/>
          <w:szCs w:val="24"/>
          <w:lang w:val="en-ID" w:bidi="en-US"/>
        </w:rPr>
      </w:pPr>
      <w:bookmarkStart w:id="2" w:name="_Toc198073567"/>
      <w:r w:rsidRPr="00913F4A">
        <w:rPr>
          <w:rFonts w:ascii="Times New Roman" w:eastAsia="Calibri" w:hAnsi="Times New Roman" w:cs="Times New Roman"/>
          <w:b/>
          <w:i/>
          <w:color w:val="auto"/>
          <w:sz w:val="24"/>
          <w:szCs w:val="24"/>
          <w:lang w:val="en-ID" w:bidi="en-US"/>
        </w:rPr>
        <w:t>Promotion Mix</w:t>
      </w:r>
      <w:bookmarkEnd w:id="2"/>
    </w:p>
    <w:p w:rsidR="00F23726" w:rsidRPr="00F23726" w:rsidRDefault="00F23726" w:rsidP="00547B74">
      <w:pPr>
        <w:widowControl/>
        <w:autoSpaceDE/>
        <w:autoSpaceDN/>
        <w:spacing w:after="160" w:line="360" w:lineRule="auto"/>
        <w:ind w:left="786" w:right="1573" w:firstLine="774"/>
        <w:jc w:val="both"/>
        <w:rPr>
          <w:rFonts w:eastAsia="Calibri"/>
          <w:b/>
          <w:bCs/>
          <w:kern w:val="2"/>
          <w:sz w:val="24"/>
          <w:szCs w:val="24"/>
          <w:lang w:val="en-ID" w:bidi="en-US"/>
          <w14:ligatures w14:val="standardContextual"/>
        </w:rPr>
      </w:pPr>
      <w:r w:rsidRPr="00F23726">
        <w:rPr>
          <w:rFonts w:eastAsia="Calibri"/>
          <w:kern w:val="2"/>
          <w:sz w:val="24"/>
          <w:szCs w:val="24"/>
          <w:lang w:val="id-ID" w:bidi="en-US"/>
          <w14:ligatures w14:val="standardContextual"/>
        </w:rPr>
        <w:t xml:space="preserve">Anisatun Nurul mendefinisikan promotional </w:t>
      </w:r>
      <w:r w:rsidRPr="00F23726">
        <w:rPr>
          <w:rFonts w:eastAsia="Calibri"/>
          <w:i/>
          <w:iCs/>
          <w:kern w:val="2"/>
          <w:sz w:val="24"/>
          <w:szCs w:val="24"/>
          <w:lang w:val="id-ID" w:bidi="en-US"/>
          <w14:ligatures w14:val="standardContextual"/>
        </w:rPr>
        <w:t xml:space="preserve">mix </w:t>
      </w:r>
      <w:r w:rsidRPr="00F23726">
        <w:rPr>
          <w:rFonts w:eastAsia="Calibri"/>
          <w:kern w:val="2"/>
          <w:sz w:val="24"/>
          <w:szCs w:val="24"/>
          <w:lang w:val="id-ID" w:bidi="en-US"/>
          <w14:ligatures w14:val="standardContextual"/>
        </w:rPr>
        <w:t xml:space="preserve">sebagai gabungan strategi yang paling optimal sari berbagai variabel seperti periklanan, personal </w:t>
      </w:r>
      <w:r w:rsidRPr="00F23726">
        <w:rPr>
          <w:rFonts w:eastAsia="Calibri"/>
          <w:i/>
          <w:iCs/>
          <w:kern w:val="2"/>
          <w:sz w:val="24"/>
          <w:szCs w:val="24"/>
          <w:lang w:val="id-ID" w:bidi="en-US"/>
          <w14:ligatures w14:val="standardContextual"/>
        </w:rPr>
        <w:t>selling</w:t>
      </w:r>
      <w:r w:rsidRPr="00F23726">
        <w:rPr>
          <w:rFonts w:eastAsia="Calibri"/>
          <w:kern w:val="2"/>
          <w:sz w:val="24"/>
          <w:szCs w:val="24"/>
          <w:lang w:val="id-ID" w:bidi="en-US"/>
          <w14:ligatures w14:val="standardContextual"/>
        </w:rPr>
        <w:t>, dan alat promosi yang lain, yang mana kesemua variabel ini dirancang untuk mencapai tujuan dari program promosi atau penjualan.</w:t>
      </w:r>
      <w:r w:rsidR="009B147D">
        <w:rPr>
          <w:rFonts w:eastAsia="Calibri"/>
          <w:kern w:val="2"/>
          <w:sz w:val="24"/>
          <w:szCs w:val="24"/>
          <w:lang w:val="id-ID" w:bidi="en-US"/>
          <w14:ligatures w14:val="standardContextual"/>
        </w:rPr>
        <w:fldChar w:fldCharType="begin"/>
      </w:r>
      <w:r w:rsidR="009B147D">
        <w:rPr>
          <w:rFonts w:eastAsia="Calibri"/>
          <w:kern w:val="2"/>
          <w:sz w:val="24"/>
          <w:szCs w:val="24"/>
          <w:lang w:val="id-ID" w:bidi="en-US"/>
          <w14:ligatures w14:val="standardContextual"/>
        </w:rPr>
        <w:instrText xml:space="preserve"> ADDIN ZOTERO_ITEM CSL_CITATION {"citationID":"xTPeqLz5","properties":{"formattedCitation":"(Uluwiyah 2022)","plainCitation":"(Uluwiyah 2022)","noteIndex":0},"citationItems":[{"id":"G3zc346Z/ZGEbt27H","uris":["http://zotero.org/users/14486381/items/N2CAGDJX"],"itemData":{"id":"G3zc346Z/ZGEbt27H","type":"book","event-place":"Yogyakarta","publisher":"CV Multi Pustaka Utama","publisher-place":"Yogyakarta","title":"Strategi Bauran Promosi (Promotional Mix) dalam Meningkatkan Kepercayaan Masyarakat","author":[{"family":"Uluwiyah","given":"Anisatun Nurul"}],"issued":{"date-parts":[["2022"]]}}}],"schema":"https://github.com/citation-style-language/schema/raw/master/csl-citation.json"} </w:instrText>
      </w:r>
      <w:r w:rsidR="009B147D">
        <w:rPr>
          <w:rFonts w:eastAsia="Calibri"/>
          <w:kern w:val="2"/>
          <w:sz w:val="24"/>
          <w:szCs w:val="24"/>
          <w:lang w:val="id-ID" w:bidi="en-US"/>
          <w14:ligatures w14:val="standardContextual"/>
        </w:rPr>
        <w:fldChar w:fldCharType="separate"/>
      </w:r>
      <w:r w:rsidR="009B147D" w:rsidRPr="009B147D">
        <w:rPr>
          <w:rFonts w:eastAsia="Calibri"/>
          <w:sz w:val="24"/>
        </w:rPr>
        <w:t>(Uluwiyah</w:t>
      </w:r>
      <w:r w:rsidR="009B147D">
        <w:rPr>
          <w:rFonts w:eastAsia="Calibri"/>
          <w:sz w:val="24"/>
        </w:rPr>
        <w:t>,</w:t>
      </w:r>
      <w:r w:rsidR="009B147D" w:rsidRPr="009B147D">
        <w:rPr>
          <w:rFonts w:eastAsia="Calibri"/>
          <w:sz w:val="24"/>
        </w:rPr>
        <w:t xml:space="preserve"> 2022)</w:t>
      </w:r>
      <w:r w:rsidR="009B147D">
        <w:rPr>
          <w:rFonts w:eastAsia="Calibri"/>
          <w:kern w:val="2"/>
          <w:sz w:val="24"/>
          <w:szCs w:val="24"/>
          <w:lang w:val="id-ID" w:bidi="en-US"/>
          <w14:ligatures w14:val="standardContextual"/>
        </w:rPr>
        <w:fldChar w:fldCharType="end"/>
      </w:r>
      <w:r w:rsidR="009B147D">
        <w:rPr>
          <w:rFonts w:eastAsia="Calibri"/>
          <w:kern w:val="2"/>
          <w:sz w:val="24"/>
          <w:szCs w:val="24"/>
          <w:lang w:val="en-US" w:bidi="en-US"/>
          <w14:ligatures w14:val="standardContextual"/>
        </w:rPr>
        <w:t>.</w:t>
      </w:r>
      <w:r w:rsidRPr="00F23726">
        <w:rPr>
          <w:rFonts w:eastAsia="Calibri"/>
          <w:kern w:val="2"/>
          <w:sz w:val="24"/>
          <w:szCs w:val="24"/>
          <w:lang w:val="id-ID" w:bidi="en-US"/>
          <w14:ligatures w14:val="standardContextual"/>
        </w:rPr>
        <w:t xml:space="preserve"> Yang termasuk kedalam promotional </w:t>
      </w:r>
      <w:r w:rsidRPr="00F23726">
        <w:rPr>
          <w:rFonts w:eastAsia="Calibri"/>
          <w:i/>
          <w:iCs/>
          <w:kern w:val="2"/>
          <w:sz w:val="24"/>
          <w:szCs w:val="24"/>
          <w:lang w:val="id-ID" w:bidi="en-US"/>
          <w14:ligatures w14:val="standardContextual"/>
        </w:rPr>
        <w:t xml:space="preserve">mix </w:t>
      </w:r>
      <w:r w:rsidRPr="00F23726">
        <w:rPr>
          <w:rFonts w:eastAsia="Calibri"/>
          <w:kern w:val="2"/>
          <w:sz w:val="24"/>
          <w:szCs w:val="24"/>
          <w:lang w:val="id-ID" w:bidi="en-US"/>
          <w14:ligatures w14:val="standardContextual"/>
        </w:rPr>
        <w:t>antara lain:</w:t>
      </w:r>
    </w:p>
    <w:p w:rsidR="00F23726" w:rsidRPr="00F23726" w:rsidRDefault="00F23726" w:rsidP="00547B74">
      <w:pPr>
        <w:widowControl/>
        <w:numPr>
          <w:ilvl w:val="8"/>
          <w:numId w:val="5"/>
        </w:numPr>
        <w:autoSpaceDE/>
        <w:autoSpaceDN/>
        <w:spacing w:after="160" w:line="360" w:lineRule="auto"/>
        <w:ind w:right="1573"/>
        <w:contextualSpacing/>
        <w:jc w:val="both"/>
        <w:rPr>
          <w:rFonts w:eastAsia="Calibri"/>
          <w:b/>
          <w:kern w:val="2"/>
          <w:sz w:val="24"/>
          <w:szCs w:val="24"/>
          <w:lang w:val="en-US" w:bidi="en-US"/>
          <w14:ligatures w14:val="standardContextual"/>
        </w:rPr>
      </w:pPr>
      <w:r w:rsidRPr="00F23726">
        <w:rPr>
          <w:rFonts w:eastAsia="Calibri"/>
          <w:b/>
          <w:i/>
          <w:iCs/>
          <w:kern w:val="2"/>
          <w:sz w:val="24"/>
          <w:szCs w:val="24"/>
          <w:lang w:val="en-US" w:bidi="en-US"/>
          <w14:ligatures w14:val="standardContextual"/>
        </w:rPr>
        <w:t xml:space="preserve">Advertising </w:t>
      </w:r>
      <w:r w:rsidRPr="00F23726">
        <w:rPr>
          <w:rFonts w:eastAsia="Calibri"/>
          <w:b/>
          <w:kern w:val="2"/>
          <w:sz w:val="24"/>
          <w:szCs w:val="24"/>
          <w:lang w:val="en-US" w:bidi="en-US"/>
          <w14:ligatures w14:val="standardContextual"/>
        </w:rPr>
        <w:t>(Periklanan)</w:t>
      </w:r>
    </w:p>
    <w:p w:rsidR="00F23726" w:rsidRPr="00F23726" w:rsidRDefault="00F23726" w:rsidP="00547B74">
      <w:pPr>
        <w:widowControl/>
        <w:autoSpaceDE/>
        <w:autoSpaceDN/>
        <w:spacing w:after="160" w:line="360" w:lineRule="auto"/>
        <w:ind w:left="851" w:right="1573" w:firstLine="720"/>
        <w:contextualSpacing/>
        <w:jc w:val="both"/>
        <w:rPr>
          <w:rFonts w:eastAsia="Calibri"/>
          <w:bCs/>
          <w:kern w:val="2"/>
          <w:sz w:val="24"/>
          <w:szCs w:val="24"/>
          <w:lang w:val="en-US" w:bidi="en-US"/>
          <w14:ligatures w14:val="standardContextual"/>
        </w:rPr>
      </w:pPr>
      <w:r w:rsidRPr="00F23726">
        <w:rPr>
          <w:rFonts w:eastAsia="Calibri"/>
          <w:bCs/>
          <w:i/>
          <w:iCs/>
          <w:kern w:val="2"/>
          <w:sz w:val="24"/>
          <w:szCs w:val="24"/>
          <w:lang w:val="en-US" w:bidi="en-US"/>
          <w14:ligatures w14:val="standardContextual"/>
        </w:rPr>
        <w:t xml:space="preserve">Advertising </w:t>
      </w:r>
      <w:r w:rsidRPr="00F23726">
        <w:rPr>
          <w:rFonts w:eastAsia="Calibri"/>
          <w:bCs/>
          <w:iCs/>
          <w:kern w:val="2"/>
          <w:sz w:val="24"/>
          <w:szCs w:val="24"/>
          <w:lang w:val="en-US" w:bidi="en-US"/>
          <w14:ligatures w14:val="standardContextual"/>
        </w:rPr>
        <w:t xml:space="preserve">atau periklanan adalah komunikasi berbentuk non pribadi yang dilaksanakan oleh perusahaan atau individu melalui media-media dengan mengeluarkan sejumlah biaya. Periklanan dimanfaatkan untuk menyampaikan informasi segala bentuk yang ingin disampaikan oleh pihak bank, hal tersebut </w:t>
      </w:r>
      <w:r w:rsidRPr="00F23726">
        <w:rPr>
          <w:rFonts w:eastAsia="Calibri"/>
          <w:bCs/>
          <w:iCs/>
          <w:kern w:val="2"/>
          <w:sz w:val="24"/>
          <w:szCs w:val="24"/>
          <w:lang w:val="en-US" w:bidi="en-US"/>
          <w14:ligatures w14:val="standardContextual"/>
        </w:rPr>
        <w:lastRenderedPageBreak/>
        <w:t>biasanya berupa produk, kegunaan produk, harga, ataupun cara penggunaan, serta keunggulan dengan produk yang lain dari pesaing.</w:t>
      </w:r>
      <w:r w:rsidR="009B147D">
        <w:rPr>
          <w:rFonts w:eastAsia="Calibri"/>
          <w:bCs/>
          <w:iCs/>
          <w:kern w:val="2"/>
          <w:sz w:val="24"/>
          <w:szCs w:val="24"/>
          <w:lang w:val="en-US" w:bidi="en-US"/>
          <w14:ligatures w14:val="standardContextual"/>
        </w:rPr>
        <w:fldChar w:fldCharType="begin"/>
      </w:r>
      <w:r w:rsidR="009B147D">
        <w:rPr>
          <w:rFonts w:eastAsia="Calibri"/>
          <w:bCs/>
          <w:iCs/>
          <w:kern w:val="2"/>
          <w:sz w:val="24"/>
          <w:szCs w:val="24"/>
          <w:lang w:val="en-US" w:bidi="en-US"/>
          <w14:ligatures w14:val="standardContextual"/>
        </w:rPr>
        <w:instrText xml:space="preserve"> ADDIN ZOTERO_ITEM CSL_CITATION {"citationID":"uojDeXWb","properties":{"formattedCitation":"(Melati 2020)","plainCitation":"(Melati 2020)","noteIndex":0},"citationItems":[{"id":"G3zc346Z/iDeNRtZw","uris":["http://zotero.org/users/14486381/items/JEEIQU8Y"],"itemData":{"id":"G3zc346Z/iDeNRtZw","type":"book","event-place":"Yogyakarta","language":"en","publisher":"Deepublish","publisher-place":"Yogyakarta","title":"Manajemen Pemasaran","URL":"https://bintangpusnas.perpusnas.go.id/konten/BK17510/manajemen-pemasaran","author":[{"family":"Melati","given":""}],"issued":{"date-parts":[["2020"]]}}}],"schema":"https://github.com/citation-style-language/schema/raw/master/csl-citation.json"} </w:instrText>
      </w:r>
      <w:r w:rsidR="009B147D">
        <w:rPr>
          <w:rFonts w:eastAsia="Calibri"/>
          <w:bCs/>
          <w:iCs/>
          <w:kern w:val="2"/>
          <w:sz w:val="24"/>
          <w:szCs w:val="24"/>
          <w:lang w:val="en-US" w:bidi="en-US"/>
          <w14:ligatures w14:val="standardContextual"/>
        </w:rPr>
        <w:fldChar w:fldCharType="separate"/>
      </w:r>
      <w:r w:rsidR="009B147D" w:rsidRPr="009B147D">
        <w:rPr>
          <w:rFonts w:eastAsia="Calibri"/>
          <w:sz w:val="24"/>
        </w:rPr>
        <w:t>(Melati</w:t>
      </w:r>
      <w:r w:rsidR="009B147D">
        <w:rPr>
          <w:rFonts w:eastAsia="Calibri"/>
          <w:sz w:val="24"/>
        </w:rPr>
        <w:t>,</w:t>
      </w:r>
      <w:r w:rsidR="009B147D" w:rsidRPr="009B147D">
        <w:rPr>
          <w:rFonts w:eastAsia="Calibri"/>
          <w:sz w:val="24"/>
        </w:rPr>
        <w:t xml:space="preserve"> 2020)</w:t>
      </w:r>
      <w:r w:rsidR="009B147D">
        <w:rPr>
          <w:rFonts w:eastAsia="Calibri"/>
          <w:bCs/>
          <w:iCs/>
          <w:kern w:val="2"/>
          <w:sz w:val="24"/>
          <w:szCs w:val="24"/>
          <w:lang w:val="en-US" w:bidi="en-US"/>
          <w14:ligatures w14:val="standardContextual"/>
        </w:rPr>
        <w:fldChar w:fldCharType="end"/>
      </w:r>
      <w:r w:rsidR="009B147D">
        <w:rPr>
          <w:rFonts w:eastAsia="Calibri"/>
          <w:bCs/>
          <w:iCs/>
          <w:kern w:val="2"/>
          <w:sz w:val="24"/>
          <w:szCs w:val="24"/>
          <w:lang w:val="en-US" w:bidi="en-US"/>
          <w14:ligatures w14:val="standardContextual"/>
        </w:rPr>
        <w:t>.</w:t>
      </w:r>
    </w:p>
    <w:p w:rsidR="00F23726" w:rsidRPr="00F23726" w:rsidRDefault="00F23726" w:rsidP="00547B74">
      <w:pPr>
        <w:widowControl/>
        <w:numPr>
          <w:ilvl w:val="8"/>
          <w:numId w:val="5"/>
        </w:numPr>
        <w:autoSpaceDE/>
        <w:autoSpaceDN/>
        <w:spacing w:after="160" w:line="360" w:lineRule="auto"/>
        <w:ind w:right="1573"/>
        <w:contextualSpacing/>
        <w:jc w:val="both"/>
        <w:rPr>
          <w:rFonts w:eastAsia="Calibri"/>
          <w:b/>
          <w:i/>
          <w:iCs/>
          <w:kern w:val="2"/>
          <w:sz w:val="24"/>
          <w:szCs w:val="24"/>
          <w:lang w:val="en-US" w:bidi="en-US"/>
          <w14:ligatures w14:val="standardContextual"/>
        </w:rPr>
      </w:pPr>
      <w:r w:rsidRPr="00F23726">
        <w:rPr>
          <w:rFonts w:eastAsia="Calibri"/>
          <w:b/>
          <w:i/>
          <w:iCs/>
          <w:kern w:val="2"/>
          <w:sz w:val="24"/>
          <w:szCs w:val="24"/>
          <w:lang w:val="en-US" w:bidi="en-US"/>
          <w14:ligatures w14:val="standardContextual"/>
        </w:rPr>
        <w:t>Personal Selling</w:t>
      </w:r>
      <w:r w:rsidRPr="00F23726">
        <w:rPr>
          <w:rFonts w:eastAsia="Calibri"/>
          <w:b/>
          <w:kern w:val="2"/>
          <w:sz w:val="24"/>
          <w:szCs w:val="24"/>
          <w:lang w:val="en-US" w:bidi="en-US"/>
          <w14:ligatures w14:val="standardContextual"/>
        </w:rPr>
        <w:t xml:space="preserve"> (Penjualan Secara Pribadi)</w:t>
      </w:r>
    </w:p>
    <w:p w:rsidR="00F23726" w:rsidRPr="00F23726" w:rsidRDefault="00F23726" w:rsidP="00547B74">
      <w:pPr>
        <w:widowControl/>
        <w:autoSpaceDE/>
        <w:autoSpaceDN/>
        <w:spacing w:after="160" w:line="360" w:lineRule="auto"/>
        <w:ind w:left="851" w:right="1573" w:firstLine="720"/>
        <w:contextualSpacing/>
        <w:jc w:val="both"/>
        <w:rPr>
          <w:rFonts w:eastAsia="Calibri"/>
          <w:bCs/>
          <w:kern w:val="2"/>
          <w:sz w:val="24"/>
          <w:szCs w:val="24"/>
          <w:lang w:val="en-US" w:bidi="en-US"/>
          <w14:ligatures w14:val="standardContextual"/>
        </w:rPr>
      </w:pPr>
      <w:r w:rsidRPr="00F23726">
        <w:rPr>
          <w:rFonts w:eastAsia="Calibri"/>
          <w:i/>
          <w:iCs/>
          <w:kern w:val="2"/>
          <w:sz w:val="24"/>
          <w:szCs w:val="24"/>
          <w:lang w:val="id-ID" w:bidi="en-US"/>
          <w14:ligatures w14:val="standardContextual"/>
        </w:rPr>
        <w:t xml:space="preserve">Personal selling </w:t>
      </w:r>
      <w:r w:rsidRPr="00F23726">
        <w:rPr>
          <w:rFonts w:eastAsia="Calibri"/>
          <w:kern w:val="2"/>
          <w:sz w:val="24"/>
          <w:szCs w:val="24"/>
          <w:lang w:val="id-ID" w:bidi="en-US"/>
          <w14:ligatures w14:val="standardContextual"/>
        </w:rPr>
        <w:t>merupakan bentuk promosi secara tatap muka atau langsung</w:t>
      </w:r>
      <w:r w:rsidRPr="00F23726">
        <w:rPr>
          <w:rFonts w:eastAsia="Calibri"/>
          <w:kern w:val="2"/>
          <w:sz w:val="24"/>
          <w:szCs w:val="24"/>
          <w:lang w:val="en-US" w:bidi="en-US"/>
          <w14:ligatures w14:val="standardContextual"/>
        </w:rPr>
        <w:t xml:space="preserve"> </w:t>
      </w:r>
      <w:r w:rsidRPr="00F23726">
        <w:rPr>
          <w:rFonts w:eastAsia="Calibri"/>
          <w:i/>
          <w:kern w:val="2"/>
          <w:sz w:val="24"/>
          <w:szCs w:val="24"/>
          <w:lang w:val="en-US" w:bidi="en-US"/>
          <w14:ligatures w14:val="standardContextual"/>
        </w:rPr>
        <w:t>(door to door)</w:t>
      </w:r>
      <w:r w:rsidRPr="00F23726">
        <w:rPr>
          <w:rFonts w:eastAsia="Calibri"/>
          <w:kern w:val="2"/>
          <w:sz w:val="24"/>
          <w:szCs w:val="24"/>
          <w:lang w:val="id-ID" w:bidi="en-US"/>
          <w14:ligatures w14:val="standardContextual"/>
        </w:rPr>
        <w:t xml:space="preserve"> yang terjadi antara penjual dan calon konsumen dengan tujuan untuk mengenalkan dan memahamkan produk kepada calon pelanggan agar terbentuk keputusan untuk membeli.</w:t>
      </w:r>
      <w:r w:rsidRPr="00F23726">
        <w:rPr>
          <w:rFonts w:eastAsia="Calibri"/>
          <w:i/>
          <w:kern w:val="2"/>
          <w:sz w:val="24"/>
          <w:szCs w:val="24"/>
          <w:lang w:val="en-US" w:bidi="en-US"/>
          <w14:ligatures w14:val="standardContextual"/>
        </w:rPr>
        <w:t xml:space="preserve"> Personal selling </w:t>
      </w:r>
      <w:r w:rsidRPr="00F23726">
        <w:rPr>
          <w:rFonts w:eastAsia="Calibri"/>
          <w:kern w:val="2"/>
          <w:sz w:val="24"/>
          <w:szCs w:val="24"/>
          <w:lang w:val="en-US" w:bidi="en-US"/>
          <w14:ligatures w14:val="standardContextual"/>
        </w:rPr>
        <w:t>dijalankan secara pribadi antara pihak bank dengan nasabah agar nasabah memiliki ketertarikan untuk menggunakan sebuah produk yang ditawarkan.</w:t>
      </w:r>
      <w:r w:rsidR="009B147D">
        <w:rPr>
          <w:rFonts w:eastAsia="Calibri"/>
          <w:kern w:val="2"/>
          <w:sz w:val="24"/>
          <w:szCs w:val="24"/>
          <w:lang w:val="en-US" w:bidi="en-US"/>
          <w14:ligatures w14:val="standardContextual"/>
        </w:rPr>
        <w:fldChar w:fldCharType="begin"/>
      </w:r>
      <w:r w:rsidR="009B147D">
        <w:rPr>
          <w:rFonts w:eastAsia="Calibri"/>
          <w:kern w:val="2"/>
          <w:sz w:val="24"/>
          <w:szCs w:val="24"/>
          <w:lang w:val="en-US" w:bidi="en-US"/>
          <w14:ligatures w14:val="standardContextual"/>
        </w:rPr>
        <w:instrText xml:space="preserve"> ADDIN ZOTERO_ITEM CSL_CITATION {"citationID":"OGViAVcV","properties":{"formattedCitation":"(Melati 2020)","plainCitation":"(Melati 2020)","noteIndex":0},"citationItems":[{"id":"G3zc346Z/iDeNRtZw","uris":["http://zotero.org/users/14486381/items/JEEIQU8Y"],"itemData":{"id":"G3zc346Z/iDeNRtZw","type":"book","event-place":"Yogyakarta","language":"en","publisher":"Deepublish","publisher-place":"Yogyakarta","title":"Manajemen Pemasaran","URL":"https://bintangpusnas.perpusnas.go.id/konten/BK17510/manajemen-pemasaran","author":[{"family":"Melati","given":""}],"issued":{"date-parts":[["2020"]]}}}],"schema":"https://github.com/citation-style-language/schema/raw/master/csl-citation.json"} </w:instrText>
      </w:r>
      <w:r w:rsidR="009B147D">
        <w:rPr>
          <w:rFonts w:eastAsia="Calibri"/>
          <w:kern w:val="2"/>
          <w:sz w:val="24"/>
          <w:szCs w:val="24"/>
          <w:lang w:val="en-US" w:bidi="en-US"/>
          <w14:ligatures w14:val="standardContextual"/>
        </w:rPr>
        <w:fldChar w:fldCharType="separate"/>
      </w:r>
      <w:r w:rsidR="009B147D">
        <w:rPr>
          <w:rFonts w:eastAsia="Calibri"/>
          <w:sz w:val="24"/>
        </w:rPr>
        <w:t xml:space="preserve">(Melati, </w:t>
      </w:r>
      <w:r w:rsidR="009B147D" w:rsidRPr="009B147D">
        <w:rPr>
          <w:rFonts w:eastAsia="Calibri"/>
          <w:sz w:val="24"/>
        </w:rPr>
        <w:t>2020)</w:t>
      </w:r>
      <w:r w:rsidR="009B147D">
        <w:rPr>
          <w:rFonts w:eastAsia="Calibri"/>
          <w:kern w:val="2"/>
          <w:sz w:val="24"/>
          <w:szCs w:val="24"/>
          <w:lang w:val="en-US" w:bidi="en-US"/>
          <w14:ligatures w14:val="standardContextual"/>
        </w:rPr>
        <w:fldChar w:fldCharType="end"/>
      </w:r>
      <w:r w:rsidR="009B147D">
        <w:rPr>
          <w:rFonts w:eastAsia="Calibri"/>
          <w:kern w:val="2"/>
          <w:sz w:val="24"/>
          <w:szCs w:val="24"/>
          <w:lang w:val="en-US" w:bidi="en-US"/>
          <w14:ligatures w14:val="standardContextual"/>
        </w:rPr>
        <w:t>.</w:t>
      </w:r>
    </w:p>
    <w:p w:rsidR="00F23726" w:rsidRPr="00F23726" w:rsidRDefault="00F23726" w:rsidP="00547B74">
      <w:pPr>
        <w:widowControl/>
        <w:numPr>
          <w:ilvl w:val="8"/>
          <w:numId w:val="5"/>
        </w:numPr>
        <w:autoSpaceDE/>
        <w:autoSpaceDN/>
        <w:spacing w:after="160" w:line="360" w:lineRule="auto"/>
        <w:ind w:right="1573"/>
        <w:contextualSpacing/>
        <w:jc w:val="both"/>
        <w:rPr>
          <w:rFonts w:eastAsia="Calibri"/>
          <w:b/>
          <w:kern w:val="2"/>
          <w:sz w:val="24"/>
          <w:szCs w:val="24"/>
          <w:lang w:val="en-US" w:bidi="en-US"/>
          <w14:ligatures w14:val="standardContextual"/>
        </w:rPr>
      </w:pPr>
      <w:r w:rsidRPr="00F23726">
        <w:rPr>
          <w:rFonts w:eastAsia="Calibri"/>
          <w:b/>
          <w:i/>
          <w:iCs/>
          <w:kern w:val="2"/>
          <w:sz w:val="24"/>
          <w:szCs w:val="24"/>
          <w:lang w:val="en-US" w:bidi="en-US"/>
          <w14:ligatures w14:val="standardContextual"/>
        </w:rPr>
        <w:t xml:space="preserve">Public Relation </w:t>
      </w:r>
      <w:r w:rsidRPr="00F23726">
        <w:rPr>
          <w:rFonts w:eastAsia="Calibri"/>
          <w:b/>
          <w:kern w:val="2"/>
          <w:sz w:val="24"/>
          <w:szCs w:val="24"/>
          <w:lang w:val="en-US" w:bidi="en-US"/>
          <w14:ligatures w14:val="standardContextual"/>
        </w:rPr>
        <w:t>(Hubungan Masyarakat)</w:t>
      </w:r>
    </w:p>
    <w:p w:rsidR="00F23726" w:rsidRPr="009B147D" w:rsidRDefault="00F23726" w:rsidP="00547B74">
      <w:pPr>
        <w:widowControl/>
        <w:autoSpaceDE/>
        <w:autoSpaceDN/>
        <w:spacing w:after="160" w:line="360" w:lineRule="auto"/>
        <w:ind w:left="851" w:right="1573" w:firstLine="720"/>
        <w:contextualSpacing/>
        <w:jc w:val="both"/>
        <w:rPr>
          <w:rFonts w:eastAsia="Calibri"/>
          <w:kern w:val="2"/>
          <w:sz w:val="24"/>
          <w:szCs w:val="24"/>
          <w:lang w:val="en-US" w:bidi="en-US"/>
          <w14:ligatures w14:val="standardContextual"/>
        </w:rPr>
      </w:pPr>
      <w:r w:rsidRPr="00F23726">
        <w:rPr>
          <w:rFonts w:eastAsia="Calibri"/>
          <w:i/>
          <w:iCs/>
          <w:kern w:val="2"/>
          <w:sz w:val="24"/>
          <w:szCs w:val="24"/>
          <w:lang w:val="id-ID" w:bidi="en-US"/>
          <w14:ligatures w14:val="standardContextual"/>
        </w:rPr>
        <w:t xml:space="preserve">Public relation </w:t>
      </w:r>
      <w:r w:rsidRPr="00F23726">
        <w:rPr>
          <w:rFonts w:eastAsia="Calibri"/>
          <w:kern w:val="2"/>
          <w:sz w:val="24"/>
          <w:szCs w:val="24"/>
          <w:lang w:val="id-ID" w:bidi="en-US"/>
          <w14:ligatures w14:val="standardContextual"/>
        </w:rPr>
        <w:t xml:space="preserve">merupakan tindakan komunikasi yang dilakukan oleh suatu perusahaan dalam rangka mempengaruhi opini, persepsi, sikap, dan keyakinan kelompok besar terhadap perusahaan tersebut. </w:t>
      </w:r>
      <w:r w:rsidRPr="00F23726">
        <w:rPr>
          <w:rFonts w:eastAsia="Calibri"/>
          <w:i/>
          <w:iCs/>
          <w:kern w:val="2"/>
          <w:sz w:val="24"/>
          <w:szCs w:val="24"/>
          <w:lang w:val="id-ID" w:bidi="en-US"/>
          <w14:ligatures w14:val="standardContextual"/>
        </w:rPr>
        <w:t xml:space="preserve">Public relation </w:t>
      </w:r>
      <w:r w:rsidRPr="00F23726">
        <w:rPr>
          <w:rFonts w:eastAsia="Calibri"/>
          <w:kern w:val="2"/>
          <w:sz w:val="24"/>
          <w:szCs w:val="24"/>
          <w:lang w:val="id-ID" w:bidi="en-US"/>
          <w14:ligatures w14:val="standardContextual"/>
        </w:rPr>
        <w:t>ini membagikan informasi serta komunikasi dengan tujuan untuk membangun hubungan yang baik.</w:t>
      </w:r>
      <w:r w:rsidR="009B147D">
        <w:rPr>
          <w:rFonts w:eastAsia="Calibri"/>
          <w:kern w:val="2"/>
          <w:sz w:val="24"/>
          <w:szCs w:val="24"/>
          <w:lang w:val="id-ID" w:bidi="en-US"/>
          <w14:ligatures w14:val="standardContextual"/>
        </w:rPr>
        <w:fldChar w:fldCharType="begin"/>
      </w:r>
      <w:r w:rsidR="009B147D">
        <w:rPr>
          <w:rFonts w:eastAsia="Calibri"/>
          <w:kern w:val="2"/>
          <w:sz w:val="24"/>
          <w:szCs w:val="24"/>
          <w:lang w:val="id-ID" w:bidi="en-US"/>
          <w14:ligatures w14:val="standardContextual"/>
        </w:rPr>
        <w:instrText xml:space="preserve"> ADDIN ZOTERO_ITEM CSL_CITATION {"citationID":"2rEbL524","properties":{"formattedCitation":"(Uluwiyah 2022)","plainCitation":"(Uluwiyah 2022)","noteIndex":0},"citationItems":[{"id":"G3zc346Z/ZGEbt27H","uris":["http://zotero.org/users/14486381/items/N2CAGDJX"],"itemData":{"id":"G3zc346Z/ZGEbt27H","type":"book","event-place":"Yogyakarta","publisher":"CV Multi Pustaka Utama","publisher-place":"Yogyakarta","title":"Strategi Bauran Promosi (Promotional Mix) dalam Meningkatkan Kepercayaan Masyarakat","author":[{"family":"Uluwiyah","given":"Anisatun Nurul"}],"issued":{"date-parts":[["2022"]]}}}],"schema":"https://github.com/citation-style-language/schema/raw/master/csl-citation.json"} </w:instrText>
      </w:r>
      <w:r w:rsidR="009B147D">
        <w:rPr>
          <w:rFonts w:eastAsia="Calibri"/>
          <w:kern w:val="2"/>
          <w:sz w:val="24"/>
          <w:szCs w:val="24"/>
          <w:lang w:val="id-ID" w:bidi="en-US"/>
          <w14:ligatures w14:val="standardContextual"/>
        </w:rPr>
        <w:fldChar w:fldCharType="separate"/>
      </w:r>
      <w:r w:rsidR="009B147D" w:rsidRPr="009B147D">
        <w:rPr>
          <w:rFonts w:eastAsia="Calibri"/>
          <w:sz w:val="24"/>
        </w:rPr>
        <w:t>(Uluwiyah</w:t>
      </w:r>
      <w:r w:rsidR="009B147D">
        <w:rPr>
          <w:rFonts w:eastAsia="Calibri"/>
          <w:sz w:val="24"/>
        </w:rPr>
        <w:t>,</w:t>
      </w:r>
      <w:r w:rsidR="009B147D" w:rsidRPr="009B147D">
        <w:rPr>
          <w:rFonts w:eastAsia="Calibri"/>
          <w:sz w:val="24"/>
        </w:rPr>
        <w:t xml:space="preserve"> 2022)</w:t>
      </w:r>
      <w:r w:rsidR="009B147D">
        <w:rPr>
          <w:rFonts w:eastAsia="Calibri"/>
          <w:kern w:val="2"/>
          <w:sz w:val="24"/>
          <w:szCs w:val="24"/>
          <w:lang w:val="id-ID" w:bidi="en-US"/>
          <w14:ligatures w14:val="standardContextual"/>
        </w:rPr>
        <w:fldChar w:fldCharType="end"/>
      </w:r>
      <w:r w:rsidR="009B147D">
        <w:rPr>
          <w:rFonts w:eastAsia="Calibri"/>
          <w:kern w:val="2"/>
          <w:sz w:val="24"/>
          <w:szCs w:val="24"/>
          <w:lang w:val="en-US" w:bidi="en-US"/>
          <w14:ligatures w14:val="standardContextual"/>
        </w:rPr>
        <w:t>.</w:t>
      </w:r>
    </w:p>
    <w:p w:rsidR="00F23726" w:rsidRPr="00F23726" w:rsidRDefault="00F23726" w:rsidP="00547B74">
      <w:pPr>
        <w:keepNext/>
        <w:widowControl/>
        <w:numPr>
          <w:ilvl w:val="8"/>
          <w:numId w:val="5"/>
        </w:numPr>
        <w:autoSpaceDE/>
        <w:autoSpaceDN/>
        <w:spacing w:after="160" w:line="360" w:lineRule="auto"/>
        <w:ind w:right="1573"/>
        <w:contextualSpacing/>
        <w:jc w:val="both"/>
        <w:rPr>
          <w:rFonts w:eastAsia="Calibri"/>
          <w:b/>
          <w:i/>
          <w:iCs/>
          <w:kern w:val="2"/>
          <w:sz w:val="24"/>
          <w:szCs w:val="24"/>
          <w:lang w:val="en-US" w:bidi="en-US"/>
          <w14:ligatures w14:val="standardContextual"/>
        </w:rPr>
      </w:pPr>
      <w:r w:rsidRPr="00F23726">
        <w:rPr>
          <w:rFonts w:eastAsia="Calibri"/>
          <w:b/>
          <w:i/>
          <w:iCs/>
          <w:kern w:val="2"/>
          <w:sz w:val="24"/>
          <w:szCs w:val="24"/>
          <w:lang w:val="en-US" w:bidi="en-US"/>
          <w14:ligatures w14:val="standardContextual"/>
        </w:rPr>
        <w:t xml:space="preserve">Direct Marketing </w:t>
      </w:r>
      <w:r w:rsidRPr="00F23726">
        <w:rPr>
          <w:rFonts w:eastAsia="Calibri"/>
          <w:b/>
          <w:kern w:val="2"/>
          <w:sz w:val="24"/>
          <w:szCs w:val="24"/>
          <w:lang w:val="en-US" w:bidi="en-US"/>
          <w14:ligatures w14:val="standardContextual"/>
        </w:rPr>
        <w:t>(Pemasaran Langsung)</w:t>
      </w:r>
    </w:p>
    <w:p w:rsidR="00F23726" w:rsidRPr="009B147D" w:rsidRDefault="00F23726" w:rsidP="00D01002">
      <w:pPr>
        <w:widowControl/>
        <w:autoSpaceDE/>
        <w:autoSpaceDN/>
        <w:spacing w:after="160" w:line="360" w:lineRule="auto"/>
        <w:ind w:left="851" w:right="1573" w:firstLine="720"/>
        <w:jc w:val="both"/>
        <w:rPr>
          <w:rFonts w:eastAsia="Calibri"/>
          <w:kern w:val="2"/>
          <w:sz w:val="24"/>
          <w:szCs w:val="24"/>
          <w:lang w:val="en-US" w:bidi="en-US"/>
          <w14:ligatures w14:val="standardContextual"/>
        </w:rPr>
      </w:pPr>
      <w:r w:rsidRPr="00F23726">
        <w:rPr>
          <w:rFonts w:eastAsia="Calibri"/>
          <w:i/>
          <w:iCs/>
          <w:kern w:val="2"/>
          <w:sz w:val="24"/>
          <w:szCs w:val="24"/>
          <w:lang w:val="id-ID" w:bidi="en-US"/>
          <w14:ligatures w14:val="standardContextual"/>
        </w:rPr>
        <w:t xml:space="preserve">Direct marketing </w:t>
      </w:r>
      <w:r w:rsidRPr="00F23726">
        <w:rPr>
          <w:rFonts w:eastAsia="Calibri"/>
          <w:kern w:val="2"/>
          <w:sz w:val="24"/>
          <w:szCs w:val="24"/>
          <w:lang w:val="id-ID" w:bidi="en-US"/>
          <w14:ligatures w14:val="standardContextual"/>
        </w:rPr>
        <w:t>atau strategi pemasaran langsung adalah salah satu bentuk pemasaran yang paling efektif karena menggunakan sistem pemasaran yang interaktif yang memanfaatkan beragam media komunikasi guna meningkatkan ketertarikan pelanggan terhadap produk dengan spesifik, instan, serta terukur.</w:t>
      </w:r>
      <w:r w:rsidR="009B147D">
        <w:rPr>
          <w:rFonts w:eastAsia="Calibri"/>
          <w:kern w:val="2"/>
          <w:sz w:val="24"/>
          <w:szCs w:val="24"/>
          <w:lang w:val="en-US" w:bidi="en-US"/>
          <w14:ligatures w14:val="standardContextual"/>
        </w:rPr>
        <w:t xml:space="preserve"> </w:t>
      </w:r>
      <w:r w:rsidR="009B147D">
        <w:rPr>
          <w:rFonts w:eastAsia="Calibri"/>
          <w:kern w:val="2"/>
          <w:sz w:val="24"/>
          <w:szCs w:val="24"/>
          <w:lang w:val="id-ID" w:bidi="en-US"/>
          <w14:ligatures w14:val="standardContextual"/>
        </w:rPr>
        <w:fldChar w:fldCharType="begin"/>
      </w:r>
      <w:r w:rsidR="009B147D">
        <w:rPr>
          <w:rFonts w:eastAsia="Calibri"/>
          <w:kern w:val="2"/>
          <w:sz w:val="24"/>
          <w:szCs w:val="24"/>
          <w:lang w:val="id-ID" w:bidi="en-US"/>
          <w14:ligatures w14:val="standardContextual"/>
        </w:rPr>
        <w:instrText xml:space="preserve"> ADDIN ZOTERO_ITEM CSL_CITATION {"citationID":"cabc8joI","properties":{"formattedCitation":"(fandy 2008)","plainCitation":"(fandy 2008)","noteIndex":0},"citationItems":[{"id":327,"uris":["http://zotero.org/users/12219144/items/PIAK7IA3"],"itemData":{"id":327,"type":"book","event-place":"Yogyakarta","publisher":"Andi","publisher-place":"Yogyakarta","title":"Strategi Pemasaran","author":[{"family":"fandy","given":"tjiptono"}],"issued":{"date-parts":[["2008"]]}}}],"schema":"https://github.com/citation-style-language/schema/raw/master/csl-citation.json"} </w:instrText>
      </w:r>
      <w:r w:rsidR="009B147D">
        <w:rPr>
          <w:rFonts w:eastAsia="Calibri"/>
          <w:kern w:val="2"/>
          <w:sz w:val="24"/>
          <w:szCs w:val="24"/>
          <w:lang w:val="id-ID" w:bidi="en-US"/>
          <w14:ligatures w14:val="standardContextual"/>
        </w:rPr>
        <w:fldChar w:fldCharType="separate"/>
      </w:r>
      <w:r w:rsidR="009B147D">
        <w:rPr>
          <w:rFonts w:eastAsia="Calibri"/>
          <w:sz w:val="24"/>
        </w:rPr>
        <w:t>(F</w:t>
      </w:r>
      <w:r w:rsidR="009B147D" w:rsidRPr="009B147D">
        <w:rPr>
          <w:rFonts w:eastAsia="Calibri"/>
          <w:sz w:val="24"/>
        </w:rPr>
        <w:t>andy</w:t>
      </w:r>
      <w:r w:rsidR="009B147D">
        <w:rPr>
          <w:rFonts w:eastAsia="Calibri"/>
          <w:sz w:val="24"/>
        </w:rPr>
        <w:t>,</w:t>
      </w:r>
      <w:r w:rsidR="009B147D" w:rsidRPr="009B147D">
        <w:rPr>
          <w:rFonts w:eastAsia="Calibri"/>
          <w:sz w:val="24"/>
        </w:rPr>
        <w:t xml:space="preserve"> 2008)</w:t>
      </w:r>
      <w:r w:rsidR="009B147D">
        <w:rPr>
          <w:rFonts w:eastAsia="Calibri"/>
          <w:kern w:val="2"/>
          <w:sz w:val="24"/>
          <w:szCs w:val="24"/>
          <w:lang w:val="id-ID" w:bidi="en-US"/>
          <w14:ligatures w14:val="standardContextual"/>
        </w:rPr>
        <w:fldChar w:fldCharType="end"/>
      </w:r>
      <w:r w:rsidR="009B147D">
        <w:rPr>
          <w:rFonts w:eastAsia="Calibri"/>
          <w:kern w:val="2"/>
          <w:sz w:val="24"/>
          <w:szCs w:val="24"/>
          <w:lang w:val="en-US" w:bidi="en-US"/>
          <w14:ligatures w14:val="standardContextual"/>
        </w:rPr>
        <w:t>.</w:t>
      </w:r>
      <w:r w:rsidR="00D01002">
        <w:rPr>
          <w:rFonts w:eastAsia="Calibri"/>
          <w:kern w:val="2"/>
          <w:sz w:val="24"/>
          <w:szCs w:val="24"/>
          <w:lang w:val="en-US" w:bidi="en-US"/>
          <w14:ligatures w14:val="standardContextual"/>
        </w:rPr>
        <w:t xml:space="preserve"> </w:t>
      </w:r>
      <w:r w:rsidRPr="00F23726">
        <w:rPr>
          <w:rFonts w:eastAsia="Calibri"/>
          <w:kern w:val="2"/>
          <w:sz w:val="24"/>
          <w:szCs w:val="24"/>
          <w:lang w:val="id-ID" w:bidi="en-US"/>
          <w14:ligatures w14:val="standardContextual"/>
        </w:rPr>
        <w:t xml:space="preserve">Di dalam strategi </w:t>
      </w:r>
      <w:r w:rsidRPr="00F23726">
        <w:rPr>
          <w:rFonts w:eastAsia="Calibri"/>
          <w:i/>
          <w:iCs/>
          <w:kern w:val="2"/>
          <w:sz w:val="24"/>
          <w:szCs w:val="24"/>
          <w:lang w:val="id-ID" w:bidi="en-US"/>
          <w14:ligatures w14:val="standardContextual"/>
        </w:rPr>
        <w:t xml:space="preserve">direct marketing </w:t>
      </w:r>
      <w:r w:rsidRPr="00F23726">
        <w:rPr>
          <w:rFonts w:eastAsia="Calibri"/>
          <w:kern w:val="2"/>
          <w:sz w:val="24"/>
          <w:szCs w:val="24"/>
          <w:lang w:val="id-ID" w:bidi="en-US"/>
          <w14:ligatures w14:val="standardContextual"/>
        </w:rPr>
        <w:t xml:space="preserve">terdapat 6 </w:t>
      </w:r>
      <w:r w:rsidRPr="00F23726">
        <w:rPr>
          <w:rFonts w:eastAsia="Calibri"/>
          <w:i/>
          <w:iCs/>
          <w:kern w:val="2"/>
          <w:sz w:val="24"/>
          <w:szCs w:val="24"/>
          <w:lang w:val="id-ID" w:bidi="en-US"/>
          <w14:ligatures w14:val="standardContextual"/>
        </w:rPr>
        <w:t xml:space="preserve">chanel </w:t>
      </w:r>
      <w:r w:rsidRPr="00F23726">
        <w:rPr>
          <w:rFonts w:eastAsia="Calibri"/>
          <w:kern w:val="2"/>
          <w:sz w:val="24"/>
          <w:szCs w:val="24"/>
          <w:lang w:val="id-ID" w:bidi="en-US"/>
          <w14:ligatures w14:val="standardContextual"/>
        </w:rPr>
        <w:t xml:space="preserve">atau saluran yang dapat digunakan antara lain </w:t>
      </w:r>
      <w:r w:rsidRPr="00F23726">
        <w:rPr>
          <w:rFonts w:eastAsia="Calibri"/>
          <w:i/>
          <w:iCs/>
          <w:kern w:val="2"/>
          <w:sz w:val="24"/>
          <w:szCs w:val="24"/>
          <w:lang w:val="id-ID" w:bidi="en-US"/>
          <w14:ligatures w14:val="standardContextual"/>
        </w:rPr>
        <w:t xml:space="preserve">direct order, direct mail, direct response, </w:t>
      </w:r>
      <w:r w:rsidRPr="00F23726">
        <w:rPr>
          <w:rFonts w:eastAsia="Calibri"/>
          <w:kern w:val="2"/>
          <w:sz w:val="24"/>
          <w:szCs w:val="24"/>
          <w:lang w:val="id-ID" w:bidi="en-US"/>
          <w14:ligatures w14:val="standardContextual"/>
        </w:rPr>
        <w:t xml:space="preserve">telemarketing, </w:t>
      </w:r>
      <w:r w:rsidRPr="00F23726">
        <w:rPr>
          <w:rFonts w:eastAsia="Calibri"/>
          <w:i/>
          <w:iCs/>
          <w:kern w:val="2"/>
          <w:sz w:val="24"/>
          <w:szCs w:val="24"/>
          <w:lang w:val="id-ID" w:bidi="en-US"/>
          <w14:ligatures w14:val="standardContextual"/>
        </w:rPr>
        <w:t xml:space="preserve">direct selling, </w:t>
      </w:r>
      <w:r w:rsidRPr="00F23726">
        <w:rPr>
          <w:rFonts w:eastAsia="Calibri"/>
          <w:kern w:val="2"/>
          <w:sz w:val="24"/>
          <w:szCs w:val="24"/>
          <w:lang w:val="id-ID" w:bidi="en-US"/>
          <w14:ligatures w14:val="standardContextual"/>
        </w:rPr>
        <w:t xml:space="preserve">serta </w:t>
      </w:r>
      <w:r w:rsidRPr="00F23726">
        <w:rPr>
          <w:rFonts w:eastAsia="Calibri"/>
          <w:i/>
          <w:iCs/>
          <w:kern w:val="2"/>
          <w:sz w:val="24"/>
          <w:szCs w:val="24"/>
          <w:lang w:val="id-ID" w:bidi="en-US"/>
          <w14:ligatures w14:val="standardContextual"/>
        </w:rPr>
        <w:t xml:space="preserve">digital marketing. </w:t>
      </w:r>
      <w:r w:rsidRPr="00F23726">
        <w:rPr>
          <w:rFonts w:eastAsia="Calibri"/>
          <w:kern w:val="2"/>
          <w:sz w:val="24"/>
          <w:szCs w:val="24"/>
          <w:lang w:val="id-ID" w:bidi="en-US"/>
          <w14:ligatures w14:val="standardContextual"/>
        </w:rPr>
        <w:t xml:space="preserve">Selain chanel atau saluran, dalam strategi </w:t>
      </w:r>
      <w:r w:rsidRPr="00F23726">
        <w:rPr>
          <w:rFonts w:eastAsia="Calibri"/>
          <w:i/>
          <w:iCs/>
          <w:kern w:val="2"/>
          <w:sz w:val="24"/>
          <w:szCs w:val="24"/>
          <w:lang w:val="id-ID" w:bidi="en-US"/>
          <w14:ligatures w14:val="standardContextual"/>
        </w:rPr>
        <w:t xml:space="preserve">direct marketing </w:t>
      </w:r>
      <w:r w:rsidRPr="00F23726">
        <w:rPr>
          <w:rFonts w:eastAsia="Calibri"/>
          <w:kern w:val="2"/>
          <w:sz w:val="24"/>
          <w:szCs w:val="24"/>
          <w:lang w:val="id-ID" w:bidi="en-US"/>
          <w14:ligatures w14:val="standardContextual"/>
        </w:rPr>
        <w:t>atau pemasaran langsung terdapat 3 indikator yaitu informasi, target pasar, dan kreatifitas.</w:t>
      </w:r>
      <w:r w:rsidR="009B147D">
        <w:rPr>
          <w:rFonts w:eastAsia="Calibri"/>
          <w:kern w:val="2"/>
          <w:sz w:val="24"/>
          <w:szCs w:val="24"/>
          <w:lang w:val="en-US" w:bidi="en-US"/>
          <w14:ligatures w14:val="standardContextual"/>
        </w:rPr>
        <w:t xml:space="preserve"> </w:t>
      </w:r>
    </w:p>
    <w:p w:rsidR="00F23726" w:rsidRPr="00F23726" w:rsidRDefault="00F23726" w:rsidP="00547B74">
      <w:pPr>
        <w:keepNext/>
        <w:widowControl/>
        <w:numPr>
          <w:ilvl w:val="8"/>
          <w:numId w:val="5"/>
        </w:numPr>
        <w:autoSpaceDE/>
        <w:autoSpaceDN/>
        <w:spacing w:after="160" w:line="360" w:lineRule="auto"/>
        <w:ind w:left="1213" w:right="1573"/>
        <w:contextualSpacing/>
        <w:jc w:val="both"/>
        <w:rPr>
          <w:rFonts w:eastAsia="Calibri"/>
          <w:b/>
          <w:kern w:val="2"/>
          <w:sz w:val="24"/>
          <w:szCs w:val="24"/>
          <w:lang w:val="en-US" w:bidi="en-US"/>
          <w14:ligatures w14:val="standardContextual"/>
        </w:rPr>
      </w:pPr>
      <w:r w:rsidRPr="00F23726">
        <w:rPr>
          <w:rFonts w:eastAsia="Calibri"/>
          <w:b/>
          <w:i/>
          <w:iCs/>
          <w:kern w:val="2"/>
          <w:sz w:val="24"/>
          <w:szCs w:val="24"/>
          <w:lang w:val="en-US" w:bidi="en-US"/>
          <w14:ligatures w14:val="standardContextual"/>
        </w:rPr>
        <w:lastRenderedPageBreak/>
        <w:t xml:space="preserve">Sales Promotion </w:t>
      </w:r>
      <w:r w:rsidRPr="00F23726">
        <w:rPr>
          <w:rFonts w:eastAsia="Calibri"/>
          <w:b/>
          <w:kern w:val="2"/>
          <w:sz w:val="24"/>
          <w:szCs w:val="24"/>
          <w:lang w:val="en-US" w:bidi="en-US"/>
          <w14:ligatures w14:val="standardContextual"/>
        </w:rPr>
        <w:t>(Promosi Penjualan)</w:t>
      </w:r>
    </w:p>
    <w:p w:rsidR="000417A4" w:rsidRPr="00F23726" w:rsidRDefault="00F23726" w:rsidP="00547B74">
      <w:pPr>
        <w:keepNext/>
        <w:widowControl/>
        <w:autoSpaceDE/>
        <w:autoSpaceDN/>
        <w:spacing w:after="160" w:line="360" w:lineRule="auto"/>
        <w:ind w:left="720" w:right="1573" w:firstLine="720"/>
        <w:contextualSpacing/>
        <w:jc w:val="both"/>
        <w:rPr>
          <w:rFonts w:eastAsia="Calibri"/>
          <w:kern w:val="2"/>
          <w:sz w:val="24"/>
          <w:szCs w:val="24"/>
          <w:lang w:val="en-ID" w:bidi="en-US"/>
          <w14:ligatures w14:val="standardContextual"/>
        </w:rPr>
      </w:pPr>
      <w:r w:rsidRPr="00F23726">
        <w:rPr>
          <w:rFonts w:eastAsia="Calibri"/>
          <w:kern w:val="2"/>
          <w:sz w:val="24"/>
          <w:szCs w:val="24"/>
          <w:lang w:val="en-ID" w:bidi="en-US"/>
          <w14:ligatures w14:val="standardContextual"/>
        </w:rPr>
        <w:t xml:space="preserve">Promosi penjualan atau </w:t>
      </w:r>
      <w:r w:rsidRPr="00F23726">
        <w:rPr>
          <w:rFonts w:eastAsia="Calibri"/>
          <w:i/>
          <w:iCs/>
          <w:kern w:val="2"/>
          <w:sz w:val="24"/>
          <w:szCs w:val="24"/>
          <w:lang w:val="en-ID" w:bidi="en-US"/>
          <w14:ligatures w14:val="standardContextual"/>
        </w:rPr>
        <w:t xml:space="preserve">sales promotion </w:t>
      </w:r>
      <w:r w:rsidRPr="00F23726">
        <w:rPr>
          <w:rFonts w:eastAsia="Calibri"/>
          <w:kern w:val="2"/>
          <w:sz w:val="24"/>
          <w:szCs w:val="24"/>
          <w:lang w:val="en-ID" w:bidi="en-US"/>
          <w14:ligatures w14:val="standardContextual"/>
        </w:rPr>
        <w:t xml:space="preserve">adalah kegitan promosi yang dilakukan guna meningkatkan penjualan dengan </w:t>
      </w:r>
      <w:proofErr w:type="gramStart"/>
      <w:r w:rsidRPr="00F23726">
        <w:rPr>
          <w:rFonts w:eastAsia="Calibri"/>
          <w:kern w:val="2"/>
          <w:sz w:val="24"/>
          <w:szCs w:val="24"/>
          <w:lang w:val="en-ID" w:bidi="en-US"/>
          <w14:ligatures w14:val="standardContextual"/>
        </w:rPr>
        <w:t>cara</w:t>
      </w:r>
      <w:proofErr w:type="gramEnd"/>
      <w:r w:rsidRPr="00F23726">
        <w:rPr>
          <w:rFonts w:eastAsia="Calibri"/>
          <w:kern w:val="2"/>
          <w:sz w:val="24"/>
          <w:szCs w:val="24"/>
          <w:lang w:val="en-ID" w:bidi="en-US"/>
          <w14:ligatures w14:val="standardContextual"/>
        </w:rPr>
        <w:t xml:space="preserve"> memberikan hadiah berupa potongan harga dalam jangka waktu tertentu dan untuk barang-barang tertentu.</w:t>
      </w:r>
      <w:r w:rsidR="00E40299">
        <w:rPr>
          <w:rFonts w:eastAsia="Calibri"/>
          <w:kern w:val="2"/>
          <w:sz w:val="24"/>
          <w:szCs w:val="24"/>
          <w:lang w:val="en-ID" w:bidi="en-US"/>
          <w14:ligatures w14:val="standardContextual"/>
        </w:rPr>
        <w:t xml:space="preserve"> </w:t>
      </w:r>
      <w:r w:rsidR="00E40299">
        <w:rPr>
          <w:rFonts w:eastAsia="Calibri"/>
          <w:kern w:val="2"/>
          <w:sz w:val="24"/>
          <w:szCs w:val="24"/>
          <w:lang w:val="en-ID" w:bidi="en-US"/>
          <w14:ligatures w14:val="standardContextual"/>
        </w:rPr>
        <w:fldChar w:fldCharType="begin"/>
      </w:r>
      <w:r w:rsidR="00E40299">
        <w:rPr>
          <w:rFonts w:eastAsia="Calibri"/>
          <w:kern w:val="2"/>
          <w:sz w:val="24"/>
          <w:szCs w:val="24"/>
          <w:lang w:val="en-ID" w:bidi="en-US"/>
          <w14:ligatures w14:val="standardContextual"/>
        </w:rPr>
        <w:instrText xml:space="preserve"> ADDIN ZOTERO_ITEM CSL_CITATION {"citationID":"VUBoPlW3","properties":{"formattedCitation":"(Kasmir 2003)","plainCitation":"(Kasmir 2003)","noteIndex":0},"citationItems":[{"id":307,"uris":["http://zotero.org/users/12219144/items/ABZ72BSH"],"itemData":{"id":307,"type":"book","event-place":"Jakarta","number-of-pages":"197","publisher":"Raja Grafindo Persada","publisher-place":"Jakarta","title":"Manajemen Perbankan","author":[{"family":"Kasmir","given":""}],"issued":{"date-parts":[["2003"]]}}}],"schema":"https://github.com/citation-style-language/schema/raw/master/csl-citation.json"} </w:instrText>
      </w:r>
      <w:r w:rsidR="00E40299">
        <w:rPr>
          <w:rFonts w:eastAsia="Calibri"/>
          <w:kern w:val="2"/>
          <w:sz w:val="24"/>
          <w:szCs w:val="24"/>
          <w:lang w:val="en-ID" w:bidi="en-US"/>
          <w14:ligatures w14:val="standardContextual"/>
        </w:rPr>
        <w:fldChar w:fldCharType="separate"/>
      </w:r>
      <w:r w:rsidR="00E40299">
        <w:rPr>
          <w:rFonts w:eastAsia="Calibri"/>
          <w:sz w:val="24"/>
        </w:rPr>
        <w:t>(Kasmir, 2004</w:t>
      </w:r>
      <w:r w:rsidR="00E40299" w:rsidRPr="00E40299">
        <w:rPr>
          <w:rFonts w:eastAsia="Calibri"/>
          <w:sz w:val="24"/>
        </w:rPr>
        <w:t>)</w:t>
      </w:r>
      <w:r w:rsidR="00E40299">
        <w:rPr>
          <w:rFonts w:eastAsia="Calibri"/>
          <w:kern w:val="2"/>
          <w:sz w:val="24"/>
          <w:szCs w:val="24"/>
          <w:lang w:val="en-ID" w:bidi="en-US"/>
          <w14:ligatures w14:val="standardContextual"/>
        </w:rPr>
        <w:fldChar w:fldCharType="end"/>
      </w:r>
      <w:r w:rsidR="00E40299">
        <w:rPr>
          <w:rFonts w:eastAsia="Calibri"/>
          <w:kern w:val="2"/>
          <w:sz w:val="24"/>
          <w:szCs w:val="24"/>
          <w:lang w:val="en-ID" w:bidi="en-US"/>
          <w14:ligatures w14:val="standardContextual"/>
        </w:rPr>
        <w:t>.</w:t>
      </w:r>
    </w:p>
    <w:p w:rsidR="000945F0" w:rsidRDefault="00F23726" w:rsidP="00547B74">
      <w:pPr>
        <w:pStyle w:val="Heading2"/>
        <w:numPr>
          <w:ilvl w:val="0"/>
          <w:numId w:val="35"/>
        </w:numPr>
        <w:spacing w:line="360" w:lineRule="auto"/>
        <w:jc w:val="both"/>
        <w:rPr>
          <w:rFonts w:ascii="Times New Roman" w:eastAsia="Calibri" w:hAnsi="Times New Roman" w:cs="Times New Roman"/>
          <w:b/>
          <w:color w:val="auto"/>
          <w:sz w:val="24"/>
          <w:szCs w:val="24"/>
          <w:lang w:val="en-ID" w:bidi="en-US"/>
        </w:rPr>
      </w:pPr>
      <w:bookmarkStart w:id="3" w:name="_Toc198073568"/>
      <w:r w:rsidRPr="000945F0">
        <w:rPr>
          <w:rFonts w:ascii="Times New Roman" w:eastAsia="Calibri" w:hAnsi="Times New Roman" w:cs="Times New Roman"/>
          <w:b/>
          <w:color w:val="auto"/>
          <w:sz w:val="24"/>
          <w:szCs w:val="24"/>
          <w:lang w:val="en-ID" w:bidi="en-US"/>
        </w:rPr>
        <w:t>Faktor Yang Mempengaruhi Strategi Promosi</w:t>
      </w:r>
      <w:bookmarkEnd w:id="3"/>
    </w:p>
    <w:p w:rsidR="00A165B8" w:rsidRPr="00A165B8" w:rsidRDefault="00A165B8" w:rsidP="00A165B8">
      <w:pPr>
        <w:rPr>
          <w:rFonts w:eastAsia="Calibri"/>
          <w:lang w:val="en-ID" w:bidi="en-US"/>
        </w:rPr>
      </w:pPr>
    </w:p>
    <w:p w:rsidR="00F23726" w:rsidRPr="00F23726" w:rsidRDefault="00F23726" w:rsidP="00A165B8">
      <w:pPr>
        <w:keepNext/>
        <w:widowControl/>
        <w:autoSpaceDE/>
        <w:autoSpaceDN/>
        <w:spacing w:after="160" w:line="360" w:lineRule="auto"/>
        <w:ind w:left="788" w:right="1573" w:firstLine="774"/>
        <w:jc w:val="both"/>
        <w:rPr>
          <w:rFonts w:eastAsia="Calibri"/>
          <w:kern w:val="2"/>
          <w:sz w:val="24"/>
          <w:szCs w:val="24"/>
          <w:lang w:val="en-US" w:bidi="en-US"/>
          <w14:ligatures w14:val="standardContextual"/>
        </w:rPr>
      </w:pPr>
      <w:r w:rsidRPr="00F23726">
        <w:rPr>
          <w:rFonts w:eastAsia="Calibri"/>
          <w:kern w:val="2"/>
          <w:sz w:val="24"/>
          <w:szCs w:val="24"/>
          <w:lang w:val="en-US" w:bidi="en-US"/>
          <w14:ligatures w14:val="standardContextual"/>
        </w:rPr>
        <w:t>Faktor yang mempengaruhi strategi promosi menurut Basu dan Irawan ada empat, diantaranya yang pertama ada faktor anggaran, sifat pasar, faktor produk, dan faktor tahap siklus hidup produk.</w:t>
      </w:r>
      <w:r w:rsidR="00E40299">
        <w:rPr>
          <w:rFonts w:eastAsia="Calibri"/>
          <w:kern w:val="2"/>
          <w:sz w:val="24"/>
          <w:szCs w:val="24"/>
          <w:lang w:val="en-US" w:bidi="en-US"/>
          <w14:ligatures w14:val="standardContextual"/>
        </w:rPr>
        <w:fldChar w:fldCharType="begin"/>
      </w:r>
      <w:r w:rsidR="00E40299">
        <w:rPr>
          <w:rFonts w:eastAsia="Calibri"/>
          <w:kern w:val="2"/>
          <w:sz w:val="24"/>
          <w:szCs w:val="24"/>
          <w:lang w:val="en-US" w:bidi="en-US"/>
          <w14:ligatures w14:val="standardContextual"/>
        </w:rPr>
        <w:instrText xml:space="preserve"> ADDIN ZOTERO_ITEM CSL_CITATION {"citationID":"DrrblOgI","properties":{"formattedCitation":"(Swastha dan Irawan 2008)","plainCitation":"(Swastha dan Irawan 2008)","noteIndex":0},"citationItems":[{"id":"G3zc346Z/9fSe92AE","uris":["http://zotero.org/users/14486381/items/SD7SUAI9"],"itemData":{"id":"G3zc346Z/9fSe92AE","type":"book","event-place":"Jakarta","publisher":"PT. Raja  Grafindo Persada","publisher-place":"Jakarta","title":"Manajemen Pemasaran","author":[{"family":"Swastha","given":"Basu"},{"family":"Irawan","given":""}],"issued":{"date-parts":[["2008"]]}}}],"schema":"https://github.com/citation-style-language/schema/raw/master/csl-citation.json"} </w:instrText>
      </w:r>
      <w:r w:rsidR="00E40299">
        <w:rPr>
          <w:rFonts w:eastAsia="Calibri"/>
          <w:kern w:val="2"/>
          <w:sz w:val="24"/>
          <w:szCs w:val="24"/>
          <w:lang w:val="en-US" w:bidi="en-US"/>
          <w14:ligatures w14:val="standardContextual"/>
        </w:rPr>
        <w:fldChar w:fldCharType="separate"/>
      </w:r>
      <w:r w:rsidR="00E40299" w:rsidRPr="00E40299">
        <w:rPr>
          <w:rFonts w:eastAsia="Calibri"/>
          <w:sz w:val="24"/>
        </w:rPr>
        <w:t>(Swastha dan Irawan</w:t>
      </w:r>
      <w:r w:rsidR="00E40299">
        <w:rPr>
          <w:rFonts w:eastAsia="Calibri"/>
          <w:sz w:val="24"/>
        </w:rPr>
        <w:t>,</w:t>
      </w:r>
      <w:r w:rsidR="00E40299" w:rsidRPr="00E40299">
        <w:rPr>
          <w:rFonts w:eastAsia="Calibri"/>
          <w:sz w:val="24"/>
        </w:rPr>
        <w:t xml:space="preserve"> 2008)</w:t>
      </w:r>
      <w:r w:rsidR="00E40299">
        <w:rPr>
          <w:rFonts w:eastAsia="Calibri"/>
          <w:kern w:val="2"/>
          <w:sz w:val="24"/>
          <w:szCs w:val="24"/>
          <w:lang w:val="en-US" w:bidi="en-US"/>
          <w14:ligatures w14:val="standardContextual"/>
        </w:rPr>
        <w:fldChar w:fldCharType="end"/>
      </w:r>
      <w:r w:rsidR="00E40299">
        <w:rPr>
          <w:rFonts w:eastAsia="Calibri"/>
          <w:kern w:val="2"/>
          <w:sz w:val="24"/>
          <w:szCs w:val="24"/>
          <w:lang w:val="en-US" w:bidi="en-US"/>
          <w14:ligatures w14:val="standardContextual"/>
        </w:rPr>
        <w:t>.</w:t>
      </w:r>
      <w:r w:rsidRPr="00F23726">
        <w:rPr>
          <w:rFonts w:eastAsia="Calibri"/>
          <w:kern w:val="2"/>
          <w:sz w:val="24"/>
          <w:szCs w:val="24"/>
          <w:lang w:val="en-US" w:bidi="en-US"/>
          <w14:ligatures w14:val="standardContextual"/>
        </w:rPr>
        <w:t xml:space="preserve"> Adapun penjelasannya sebagai berikut: </w:t>
      </w:r>
    </w:p>
    <w:p w:rsidR="00F23726" w:rsidRPr="00D01002" w:rsidRDefault="00F23726" w:rsidP="00D01002">
      <w:pPr>
        <w:pStyle w:val="ListParagraph"/>
        <w:widowControl/>
        <w:numPr>
          <w:ilvl w:val="0"/>
          <w:numId w:val="36"/>
        </w:numPr>
        <w:autoSpaceDE/>
        <w:autoSpaceDN/>
        <w:spacing w:after="160" w:line="360" w:lineRule="auto"/>
        <w:ind w:left="1276" w:right="1573"/>
        <w:contextualSpacing/>
        <w:jc w:val="both"/>
        <w:rPr>
          <w:rFonts w:eastAsia="Calibri"/>
          <w:b/>
          <w:bCs/>
          <w:kern w:val="2"/>
          <w:sz w:val="24"/>
          <w:szCs w:val="24"/>
          <w:lang w:val="id-ID" w:bidi="en-US"/>
          <w14:ligatures w14:val="standardContextual"/>
        </w:rPr>
      </w:pPr>
      <w:r w:rsidRPr="00D01002">
        <w:rPr>
          <w:rFonts w:eastAsia="Calibri"/>
          <w:b/>
          <w:bCs/>
          <w:kern w:val="2"/>
          <w:sz w:val="24"/>
          <w:szCs w:val="24"/>
          <w:lang w:val="en-US" w:bidi="en-US"/>
          <w14:ligatures w14:val="standardContextual"/>
        </w:rPr>
        <w:t>Faktor Anggaran</w:t>
      </w:r>
    </w:p>
    <w:p w:rsidR="00F23726" w:rsidRPr="00F23726" w:rsidRDefault="00F23726" w:rsidP="00D01002">
      <w:pPr>
        <w:widowControl/>
        <w:autoSpaceDE/>
        <w:autoSpaceDN/>
        <w:spacing w:after="160" w:line="360" w:lineRule="auto"/>
        <w:ind w:left="916" w:right="1573" w:firstLine="720"/>
        <w:jc w:val="both"/>
        <w:rPr>
          <w:rFonts w:eastAsia="Calibri"/>
          <w:kern w:val="2"/>
          <w:sz w:val="24"/>
          <w:szCs w:val="24"/>
          <w:lang w:val="en-US" w:bidi="en-US"/>
          <w14:ligatures w14:val="standardContextual"/>
        </w:rPr>
      </w:pPr>
      <w:r w:rsidRPr="00F23726">
        <w:rPr>
          <w:rFonts w:eastAsia="Calibri"/>
          <w:kern w:val="2"/>
          <w:sz w:val="24"/>
          <w:szCs w:val="24"/>
          <w:lang w:val="en-US" w:bidi="en-US"/>
          <w14:ligatures w14:val="standardContextual"/>
        </w:rPr>
        <w:t xml:space="preserve">Dalam bisnis, pihak yang memiliki jumlah </w:t>
      </w:r>
      <w:proofErr w:type="gramStart"/>
      <w:r w:rsidRPr="00F23726">
        <w:rPr>
          <w:rFonts w:eastAsia="Calibri"/>
          <w:kern w:val="2"/>
          <w:sz w:val="24"/>
          <w:szCs w:val="24"/>
          <w:lang w:val="en-US" w:bidi="en-US"/>
          <w14:ligatures w14:val="standardContextual"/>
        </w:rPr>
        <w:t>dana</w:t>
      </w:r>
      <w:proofErr w:type="gramEnd"/>
      <w:r w:rsidRPr="00F23726">
        <w:rPr>
          <w:rFonts w:eastAsia="Calibri"/>
          <w:kern w:val="2"/>
          <w:sz w:val="24"/>
          <w:szCs w:val="24"/>
          <w:lang w:val="en-US" w:bidi="en-US"/>
          <w14:ligatures w14:val="standardContextual"/>
        </w:rPr>
        <w:t xml:space="preserve"> yang besar tentunya mempunyai kesempatan besar dalam mengkombinasikan serta memanfaatkan elemen-elemen promosi. Di lain sisi, lemahnya keuangan dalam suatu bisnis </w:t>
      </w:r>
      <w:proofErr w:type="gramStart"/>
      <w:r w:rsidRPr="00F23726">
        <w:rPr>
          <w:rFonts w:eastAsia="Calibri"/>
          <w:kern w:val="2"/>
          <w:sz w:val="24"/>
          <w:szCs w:val="24"/>
          <w:lang w:val="en-US" w:bidi="en-US"/>
          <w14:ligatures w14:val="standardContextual"/>
        </w:rPr>
        <w:t>akan</w:t>
      </w:r>
      <w:proofErr w:type="gramEnd"/>
      <w:r w:rsidRPr="00F23726">
        <w:rPr>
          <w:rFonts w:eastAsia="Calibri"/>
          <w:kern w:val="2"/>
          <w:sz w:val="24"/>
          <w:szCs w:val="24"/>
          <w:lang w:val="en-US" w:bidi="en-US"/>
          <w14:ligatures w14:val="standardContextual"/>
        </w:rPr>
        <w:t xml:space="preserve"> memberikan efek yang kur</w:t>
      </w:r>
      <w:r w:rsidR="00E40299">
        <w:rPr>
          <w:rFonts w:eastAsia="Calibri"/>
          <w:kern w:val="2"/>
          <w:sz w:val="24"/>
          <w:szCs w:val="24"/>
          <w:lang w:val="en-US" w:bidi="en-US"/>
          <w14:ligatures w14:val="standardContextual"/>
        </w:rPr>
        <w:t xml:space="preserve">ang efektifnya kegiatan promosi. </w:t>
      </w:r>
      <w:r w:rsidR="00E40299" w:rsidRPr="00E40299">
        <w:rPr>
          <w:rFonts w:eastAsia="Calibri"/>
          <w:kern w:val="2"/>
          <w:sz w:val="24"/>
          <w:szCs w:val="24"/>
          <w:lang w:val="en-US" w:bidi="en-US"/>
          <w14:ligatures w14:val="standardContextual"/>
        </w:rPr>
        <w:t>(Marlina</w:t>
      </w:r>
      <w:r w:rsidR="00E40299">
        <w:rPr>
          <w:rFonts w:eastAsia="Calibri"/>
          <w:kern w:val="2"/>
          <w:sz w:val="24"/>
          <w:szCs w:val="24"/>
          <w:lang w:val="en-US" w:bidi="en-US"/>
          <w14:ligatures w14:val="standardContextual"/>
        </w:rPr>
        <w:t>,</w:t>
      </w:r>
      <w:r w:rsidR="00E40299" w:rsidRPr="00E40299">
        <w:rPr>
          <w:rFonts w:eastAsia="Calibri"/>
          <w:kern w:val="2"/>
          <w:sz w:val="24"/>
          <w:szCs w:val="24"/>
          <w:lang w:val="en-US" w:bidi="en-US"/>
          <w14:ligatures w14:val="standardContextual"/>
        </w:rPr>
        <w:t xml:space="preserve"> 2022)</w:t>
      </w:r>
      <w:r w:rsidR="00E40299">
        <w:rPr>
          <w:rFonts w:eastAsia="Calibri"/>
          <w:kern w:val="2"/>
          <w:sz w:val="24"/>
          <w:szCs w:val="24"/>
          <w:lang w:val="en-US" w:bidi="en-US"/>
          <w14:ligatures w14:val="standardContextual"/>
        </w:rPr>
        <w:t>.</w:t>
      </w:r>
    </w:p>
    <w:p w:rsidR="00B74104" w:rsidRPr="00D01002" w:rsidRDefault="00F23726" w:rsidP="00D01002">
      <w:pPr>
        <w:pStyle w:val="ListParagraph"/>
        <w:widowControl/>
        <w:numPr>
          <w:ilvl w:val="0"/>
          <w:numId w:val="36"/>
        </w:numPr>
        <w:autoSpaceDE/>
        <w:autoSpaceDN/>
        <w:spacing w:after="160" w:line="360" w:lineRule="auto"/>
        <w:ind w:left="1276" w:right="1573"/>
        <w:contextualSpacing/>
        <w:jc w:val="both"/>
        <w:rPr>
          <w:rFonts w:eastAsia="Calibri"/>
          <w:b/>
          <w:bCs/>
          <w:kern w:val="2"/>
          <w:sz w:val="24"/>
          <w:szCs w:val="24"/>
          <w:lang w:val="id-ID" w:bidi="en-US"/>
          <w14:ligatures w14:val="standardContextual"/>
        </w:rPr>
      </w:pPr>
      <w:r w:rsidRPr="00D01002">
        <w:rPr>
          <w:rFonts w:eastAsia="Calibri"/>
          <w:b/>
          <w:bCs/>
          <w:kern w:val="2"/>
          <w:sz w:val="24"/>
          <w:szCs w:val="24"/>
          <w:lang w:val="en-US" w:bidi="en-US"/>
          <w14:ligatures w14:val="standardContextual"/>
        </w:rPr>
        <w:t>Sifat Pasar</w:t>
      </w:r>
    </w:p>
    <w:p w:rsidR="00B74104" w:rsidRDefault="00B74104" w:rsidP="00D01002">
      <w:pPr>
        <w:widowControl/>
        <w:autoSpaceDE/>
        <w:autoSpaceDN/>
        <w:spacing w:after="160" w:line="360" w:lineRule="auto"/>
        <w:ind w:left="916" w:right="1573" w:firstLine="720"/>
        <w:jc w:val="both"/>
        <w:rPr>
          <w:rFonts w:eastAsia="Calibri"/>
          <w:kern w:val="2"/>
          <w:sz w:val="24"/>
          <w:szCs w:val="24"/>
          <w:lang w:val="id-ID" w:bidi="en-US"/>
          <w14:ligatures w14:val="standardContextual"/>
        </w:rPr>
      </w:pPr>
      <w:r w:rsidRPr="00F23726">
        <w:rPr>
          <w:rFonts w:eastAsia="Calibri"/>
          <w:kern w:val="2"/>
          <w:sz w:val="24"/>
          <w:szCs w:val="24"/>
          <w:lang w:val="id-ID" w:bidi="en-US"/>
          <w14:ligatures w14:val="standardContextual"/>
        </w:rPr>
        <w:t xml:space="preserve">Sifat pasar memiliki beberapa macam hal yang dapat mempengaruhi, yaitu luas pasar secara geografis, konsentrasi pasar, dan jenis pembeli. Berikut penjelasannya: </w:t>
      </w:r>
    </w:p>
    <w:p w:rsidR="00B74104" w:rsidRPr="00B74104" w:rsidRDefault="00B74104" w:rsidP="00D01002">
      <w:pPr>
        <w:widowControl/>
        <w:numPr>
          <w:ilvl w:val="4"/>
          <w:numId w:val="3"/>
        </w:numPr>
        <w:autoSpaceDE/>
        <w:autoSpaceDN/>
        <w:spacing w:after="160" w:line="360" w:lineRule="auto"/>
        <w:ind w:left="1276" w:right="1571"/>
        <w:contextualSpacing/>
        <w:jc w:val="both"/>
        <w:rPr>
          <w:rFonts w:eastAsia="Calibri"/>
          <w:kern w:val="2"/>
          <w:sz w:val="24"/>
          <w:szCs w:val="24"/>
          <w:lang w:val="id-ID" w:bidi="en-US"/>
          <w14:ligatures w14:val="standardContextual"/>
        </w:rPr>
      </w:pPr>
      <w:r w:rsidRPr="00B74104">
        <w:rPr>
          <w:rFonts w:eastAsia="Calibri"/>
          <w:kern w:val="2"/>
          <w:sz w:val="24"/>
          <w:szCs w:val="24"/>
          <w:lang w:val="id-ID" w:bidi="en-US"/>
          <w14:ligatures w14:val="standardContextual"/>
        </w:rPr>
        <w:t>Sifat pasar dilihat dari luas pasar secara geografis</w:t>
      </w:r>
    </w:p>
    <w:p w:rsidR="00B74104" w:rsidRPr="00B74104" w:rsidRDefault="00B74104" w:rsidP="00D01002">
      <w:pPr>
        <w:widowControl/>
        <w:autoSpaceDE/>
        <w:autoSpaceDN/>
        <w:spacing w:after="160" w:line="360" w:lineRule="auto"/>
        <w:ind w:left="1276" w:right="1571"/>
        <w:contextualSpacing/>
        <w:jc w:val="both"/>
        <w:rPr>
          <w:rFonts w:eastAsia="Calibri"/>
          <w:kern w:val="2"/>
          <w:sz w:val="24"/>
          <w:szCs w:val="24"/>
          <w:lang w:val="en-US" w:bidi="en-US"/>
          <w14:ligatures w14:val="standardContextual"/>
        </w:rPr>
      </w:pPr>
      <w:r w:rsidRPr="00B74104">
        <w:rPr>
          <w:rFonts w:eastAsia="Calibri"/>
          <w:kern w:val="2"/>
          <w:sz w:val="24"/>
          <w:szCs w:val="24"/>
          <w:lang w:val="id-ID" w:bidi="en-US"/>
          <w14:ligatures w14:val="standardContextual"/>
        </w:rPr>
        <w:t xml:space="preserve">Luas pasar secara geografis disini dapat dilihat dari perusahaan yang hanya memiliki pasar lokal dan perusahaan yang memiliki pasar internasional. Untuk perusahaan yang memiliki pasar lokal saja, dapat dilakukan hanya menggunakan </w:t>
      </w:r>
      <w:r w:rsidRPr="00B74104">
        <w:rPr>
          <w:rFonts w:eastAsia="Calibri"/>
          <w:i/>
          <w:iCs/>
          <w:kern w:val="2"/>
          <w:sz w:val="24"/>
          <w:szCs w:val="24"/>
          <w:lang w:val="id-ID" w:bidi="en-US"/>
          <w14:ligatures w14:val="standardContextual"/>
        </w:rPr>
        <w:t xml:space="preserve">personal selling, </w:t>
      </w:r>
      <w:r w:rsidRPr="00B74104">
        <w:rPr>
          <w:rFonts w:eastAsia="Calibri"/>
          <w:kern w:val="2"/>
          <w:sz w:val="24"/>
          <w:szCs w:val="24"/>
          <w:lang w:val="id-ID" w:bidi="en-US"/>
          <w14:ligatures w14:val="standardContextual"/>
        </w:rPr>
        <w:t>namun untuk perusahaan yang memiliki pasar internasional dapat ditambah untuk melakukan promosi dengan memanfaatkan periklanan.</w:t>
      </w:r>
      <w:r w:rsidRPr="00B74104">
        <w:rPr>
          <w:rFonts w:eastAsia="Calibri"/>
          <w:kern w:val="2"/>
          <w:sz w:val="24"/>
          <w:szCs w:val="24"/>
          <w:lang w:val="en-US" w:bidi="en-US"/>
          <w14:ligatures w14:val="standardContextual"/>
        </w:rPr>
        <w:t xml:space="preserve"> </w:t>
      </w:r>
      <w:r w:rsidRPr="00B74104">
        <w:rPr>
          <w:rFonts w:eastAsia="Calibri"/>
          <w:kern w:val="2"/>
          <w:sz w:val="24"/>
          <w:szCs w:val="24"/>
          <w:lang w:val="en-US" w:bidi="en-US"/>
          <w14:ligatures w14:val="standardContextual"/>
        </w:rPr>
        <w:fldChar w:fldCharType="begin"/>
      </w:r>
      <w:r w:rsidRPr="00B74104">
        <w:rPr>
          <w:rFonts w:eastAsia="Calibri"/>
          <w:kern w:val="2"/>
          <w:sz w:val="24"/>
          <w:szCs w:val="24"/>
          <w:lang w:val="en-US" w:bidi="en-US"/>
          <w14:ligatures w14:val="standardContextual"/>
        </w:rPr>
        <w:instrText xml:space="preserve"> ADDIN ZOTERO_ITEM CSL_CITATION {"citationID":"kU1jLWFm","properties":{"formattedCitation":"(Marlina 2022)","plainCitation":"(Marlina 2022)","dontUpdate":true,"noteIndex":0},"citationItems":[{"id":"G3zc346Z/QoQBj6MF","uris":["http://zotero.org/users/14486381/items/ATH6B4T3"],"itemData":{"id":"G3zc346Z/QoQBj6MF","type":"book","event-place":"Bantul","publisher":"Bening Pustaka","publisher-place":"Bantul","title":"Manajemen Pemasaran","author":[{"family":"Marlina","given":"Nanan"}],"issued":{"date-parts":[["2022"]]}}}],"schema":"https://github.com/citation-style-language/schema/raw/master/csl-citation.json"} </w:instrText>
      </w:r>
      <w:r w:rsidRPr="00B74104">
        <w:rPr>
          <w:rFonts w:eastAsia="Calibri"/>
          <w:kern w:val="2"/>
          <w:sz w:val="24"/>
          <w:szCs w:val="24"/>
          <w:lang w:val="en-US" w:bidi="en-US"/>
          <w14:ligatures w14:val="standardContextual"/>
        </w:rPr>
        <w:fldChar w:fldCharType="separate"/>
      </w:r>
      <w:r w:rsidRPr="00B74104">
        <w:rPr>
          <w:rFonts w:eastAsia="Calibri"/>
          <w:sz w:val="24"/>
        </w:rPr>
        <w:t>(Marlina, 2022)</w:t>
      </w:r>
      <w:r w:rsidRPr="00B74104">
        <w:rPr>
          <w:rFonts w:eastAsia="Calibri"/>
          <w:kern w:val="2"/>
          <w:sz w:val="24"/>
          <w:szCs w:val="24"/>
          <w:lang w:val="en-US" w:bidi="en-US"/>
          <w14:ligatures w14:val="standardContextual"/>
        </w:rPr>
        <w:fldChar w:fldCharType="end"/>
      </w:r>
      <w:r w:rsidRPr="00B74104">
        <w:rPr>
          <w:rFonts w:eastAsia="Calibri"/>
          <w:kern w:val="2"/>
          <w:sz w:val="24"/>
          <w:szCs w:val="24"/>
          <w:lang w:val="en-US" w:bidi="en-US"/>
          <w14:ligatures w14:val="standardContextual"/>
        </w:rPr>
        <w:t xml:space="preserve">.  </w:t>
      </w:r>
    </w:p>
    <w:p w:rsidR="00B74104" w:rsidRPr="00B74104" w:rsidRDefault="00B74104" w:rsidP="00D01002">
      <w:pPr>
        <w:keepNext/>
        <w:widowControl/>
        <w:numPr>
          <w:ilvl w:val="4"/>
          <w:numId w:val="3"/>
        </w:numPr>
        <w:autoSpaceDE/>
        <w:autoSpaceDN/>
        <w:spacing w:after="160" w:line="360" w:lineRule="auto"/>
        <w:ind w:left="1276" w:right="1573"/>
        <w:contextualSpacing/>
        <w:jc w:val="both"/>
        <w:rPr>
          <w:rFonts w:eastAsia="Calibri"/>
          <w:kern w:val="2"/>
          <w:sz w:val="24"/>
          <w:szCs w:val="24"/>
          <w:lang w:val="id-ID" w:bidi="en-US"/>
          <w14:ligatures w14:val="standardContextual"/>
        </w:rPr>
      </w:pPr>
      <w:r w:rsidRPr="00B74104">
        <w:rPr>
          <w:rFonts w:eastAsia="Calibri"/>
          <w:kern w:val="2"/>
          <w:sz w:val="24"/>
          <w:szCs w:val="24"/>
          <w:lang w:val="id-ID" w:bidi="en-US"/>
          <w14:ligatures w14:val="standardContextual"/>
        </w:rPr>
        <w:lastRenderedPageBreak/>
        <w:t>Sifat pasar dilihat dari konsentrasi pasar</w:t>
      </w:r>
    </w:p>
    <w:p w:rsidR="00B74104" w:rsidRPr="00B74104" w:rsidRDefault="00B74104" w:rsidP="00D01002">
      <w:pPr>
        <w:keepNext/>
        <w:widowControl/>
        <w:autoSpaceDE/>
        <w:autoSpaceDN/>
        <w:spacing w:after="160" w:line="360" w:lineRule="auto"/>
        <w:ind w:left="1276" w:right="1573"/>
        <w:contextualSpacing/>
        <w:jc w:val="both"/>
        <w:rPr>
          <w:rFonts w:eastAsia="Calibri"/>
          <w:kern w:val="2"/>
          <w:sz w:val="24"/>
          <w:szCs w:val="24"/>
          <w:lang w:val="en-US" w:bidi="en-US"/>
          <w14:ligatures w14:val="standardContextual"/>
        </w:rPr>
      </w:pPr>
      <w:r w:rsidRPr="00B74104">
        <w:rPr>
          <w:rFonts w:eastAsia="Calibri"/>
          <w:kern w:val="2"/>
          <w:sz w:val="24"/>
          <w:szCs w:val="24"/>
          <w:lang w:val="id-ID" w:bidi="en-US"/>
          <w14:ligatures w14:val="standardContextual"/>
        </w:rPr>
        <w:t xml:space="preserve">Konsentrasi pasar ini dilakukan sebuah perusahaan untuk melihat jumlah calon pengguna dan pembeli, jumlah pengguna dan pembeli yang potensial. Apabila sebuah perusahaan mentapkan target pasarnya hanya kelompok atau orang-orang tertentu, maka alat promosi yang digunakan jelas beda dengan perusahaan yang target pasarnya seluruh masyarakat atau banyak kelompok. </w:t>
      </w:r>
      <w:r w:rsidRPr="00B74104">
        <w:rPr>
          <w:rFonts w:eastAsia="Calibri"/>
          <w:kern w:val="2"/>
          <w:sz w:val="24"/>
          <w:szCs w:val="24"/>
          <w:lang w:val="id-ID" w:bidi="en-US"/>
          <w14:ligatures w14:val="standardContextual"/>
        </w:rPr>
        <w:fldChar w:fldCharType="begin"/>
      </w:r>
      <w:r w:rsidRPr="00B74104">
        <w:rPr>
          <w:rFonts w:eastAsia="Calibri"/>
          <w:kern w:val="2"/>
          <w:sz w:val="24"/>
          <w:szCs w:val="24"/>
          <w:lang w:val="id-ID" w:bidi="en-US"/>
          <w14:ligatures w14:val="standardContextual"/>
        </w:rPr>
        <w:instrText xml:space="preserve"> ADDIN ZOTERO_ITEM CSL_CITATION {"citationID":"OM9V0ObM","properties":{"formattedCitation":"(Marlina 2022)","plainCitation":"(Marlina 2022)","dontUpdate":true,"noteIndex":0},"citationItems":[{"id":"G3zc346Z/QoQBj6MF","uris":["http://zotero.org/users/14486381/items/ATH6B4T3"],"itemData":{"id":"G3zc346Z/QoQBj6MF","type":"book","event-place":"Bantul","publisher":"Bening Pustaka","publisher-place":"Bantul","title":"Manajemen Pemasaran","author":[{"family":"Marlina","given":"Nanan"}],"issued":{"date-parts":[["2022"]]}}}],"schema":"https://github.com/citation-style-language/schema/raw/master/csl-citation.json"} </w:instrText>
      </w:r>
      <w:r w:rsidRPr="00B74104">
        <w:rPr>
          <w:rFonts w:eastAsia="Calibri"/>
          <w:kern w:val="2"/>
          <w:sz w:val="24"/>
          <w:szCs w:val="24"/>
          <w:lang w:val="id-ID" w:bidi="en-US"/>
          <w14:ligatures w14:val="standardContextual"/>
        </w:rPr>
        <w:fldChar w:fldCharType="separate"/>
      </w:r>
      <w:r w:rsidRPr="00B74104">
        <w:rPr>
          <w:rFonts w:eastAsia="Calibri"/>
          <w:sz w:val="24"/>
        </w:rPr>
        <w:t>(Marlina, 2022)</w:t>
      </w:r>
      <w:r w:rsidRPr="00B74104">
        <w:rPr>
          <w:rFonts w:eastAsia="Calibri"/>
          <w:kern w:val="2"/>
          <w:sz w:val="24"/>
          <w:szCs w:val="24"/>
          <w:lang w:val="id-ID" w:bidi="en-US"/>
          <w14:ligatures w14:val="standardContextual"/>
        </w:rPr>
        <w:fldChar w:fldCharType="end"/>
      </w:r>
      <w:r w:rsidRPr="00B74104">
        <w:rPr>
          <w:rFonts w:eastAsia="Calibri"/>
          <w:kern w:val="2"/>
          <w:sz w:val="24"/>
          <w:szCs w:val="24"/>
          <w:lang w:val="en-US" w:bidi="en-US"/>
          <w14:ligatures w14:val="standardContextual"/>
        </w:rPr>
        <w:t>.</w:t>
      </w:r>
    </w:p>
    <w:p w:rsidR="00B74104" w:rsidRPr="00B74104" w:rsidRDefault="00B74104" w:rsidP="00D01002">
      <w:pPr>
        <w:keepNext/>
        <w:widowControl/>
        <w:numPr>
          <w:ilvl w:val="4"/>
          <w:numId w:val="3"/>
        </w:numPr>
        <w:autoSpaceDE/>
        <w:autoSpaceDN/>
        <w:spacing w:after="160" w:line="360" w:lineRule="auto"/>
        <w:ind w:left="1276" w:right="1573"/>
        <w:contextualSpacing/>
        <w:jc w:val="both"/>
        <w:rPr>
          <w:rFonts w:eastAsia="Calibri"/>
          <w:kern w:val="2"/>
          <w:sz w:val="24"/>
          <w:szCs w:val="24"/>
          <w:lang w:val="id-ID" w:bidi="en-US"/>
          <w14:ligatures w14:val="standardContextual"/>
        </w:rPr>
      </w:pPr>
      <w:r w:rsidRPr="00B74104">
        <w:rPr>
          <w:rFonts w:eastAsia="Calibri"/>
          <w:kern w:val="2"/>
          <w:sz w:val="24"/>
          <w:szCs w:val="24"/>
          <w:lang w:val="id-ID" w:bidi="en-US"/>
          <w14:ligatures w14:val="standardContextual"/>
        </w:rPr>
        <w:t>Sifat pasar dilihat dari jenis pembelinya</w:t>
      </w:r>
    </w:p>
    <w:p w:rsidR="00D01002" w:rsidRDefault="00B74104" w:rsidP="00D01002">
      <w:pPr>
        <w:widowControl/>
        <w:autoSpaceDE/>
        <w:autoSpaceDN/>
        <w:spacing w:after="160" w:line="360" w:lineRule="auto"/>
        <w:ind w:left="1276" w:right="1573"/>
        <w:contextualSpacing/>
        <w:jc w:val="both"/>
        <w:rPr>
          <w:rFonts w:eastAsia="Calibri"/>
          <w:kern w:val="2"/>
          <w:sz w:val="24"/>
          <w:szCs w:val="24"/>
          <w:lang w:val="en-US" w:bidi="en-US"/>
          <w14:ligatures w14:val="standardContextual"/>
        </w:rPr>
      </w:pPr>
      <w:r w:rsidRPr="00B74104">
        <w:rPr>
          <w:rFonts w:eastAsia="Calibri"/>
          <w:kern w:val="2"/>
          <w:sz w:val="24"/>
          <w:szCs w:val="24"/>
          <w:lang w:val="id-ID" w:bidi="en-US"/>
          <w14:ligatures w14:val="standardContextual"/>
        </w:rPr>
        <w:t>Jenis pembeli disini juga mempengaruhi strategi promosi yang dilakukan pada sebuah perusahaan. Hal ini dapat dilihat melalui sasaran yang dituju oleh perusahaan, apakah pembeli tersebut merupakan pembeli industri, atau kemungkinan sebagai konsumen rumah tangga, atau dapat juga sebagai perantara pedagang.</w:t>
      </w:r>
      <w:r w:rsidRPr="00B74104">
        <w:rPr>
          <w:rFonts w:eastAsia="Calibri"/>
          <w:kern w:val="2"/>
          <w:sz w:val="24"/>
          <w:szCs w:val="24"/>
          <w:lang w:val="en-US" w:bidi="en-US"/>
          <w14:ligatures w14:val="standardContextual"/>
        </w:rPr>
        <w:t xml:space="preserve"> </w:t>
      </w:r>
      <w:r w:rsidRPr="00B74104">
        <w:rPr>
          <w:rFonts w:eastAsia="Calibri"/>
          <w:kern w:val="2"/>
          <w:sz w:val="24"/>
          <w:szCs w:val="24"/>
          <w:lang w:val="en-US" w:bidi="en-US"/>
          <w14:ligatures w14:val="standardContextual"/>
        </w:rPr>
        <w:fldChar w:fldCharType="begin"/>
      </w:r>
      <w:r w:rsidRPr="00B74104">
        <w:rPr>
          <w:rFonts w:eastAsia="Calibri"/>
          <w:kern w:val="2"/>
          <w:sz w:val="24"/>
          <w:szCs w:val="24"/>
          <w:lang w:val="en-US" w:bidi="en-US"/>
          <w14:ligatures w14:val="standardContextual"/>
        </w:rPr>
        <w:instrText xml:space="preserve"> ADDIN ZOTERO_ITEM CSL_CITATION {"citationID":"FFIctiVY","properties":{"formattedCitation":"(Marlina 2022)","plainCitation":"(Marlina 2022)","dontUpdate":true,"noteIndex":0},"citationItems":[{"id":"G3zc346Z/QoQBj6MF","uris":["http://zotero.org/users/14486381/items/ATH6B4T3"],"itemData":{"id":"G3zc346Z/QoQBj6MF","type":"book","event-place":"Bantul","publisher":"Bening Pustaka","publisher-place":"Bantul","title":"Manajemen Pemasaran","author":[{"family":"Marlina","given":"Nanan"}],"issued":{"date-parts":[["2022"]]}}}],"schema":"https://github.com/citation-style-language/schema/raw/master/csl-citation.json"} </w:instrText>
      </w:r>
      <w:r w:rsidRPr="00B74104">
        <w:rPr>
          <w:rFonts w:eastAsia="Calibri"/>
          <w:kern w:val="2"/>
          <w:sz w:val="24"/>
          <w:szCs w:val="24"/>
          <w:lang w:val="en-US" w:bidi="en-US"/>
          <w14:ligatures w14:val="standardContextual"/>
        </w:rPr>
        <w:fldChar w:fldCharType="separate"/>
      </w:r>
      <w:r w:rsidRPr="00B74104">
        <w:rPr>
          <w:rFonts w:eastAsia="Calibri"/>
          <w:sz w:val="24"/>
        </w:rPr>
        <w:t>(Marlina, 2022)</w:t>
      </w:r>
      <w:r w:rsidRPr="00B74104">
        <w:rPr>
          <w:rFonts w:eastAsia="Calibri"/>
          <w:kern w:val="2"/>
          <w:sz w:val="24"/>
          <w:szCs w:val="24"/>
          <w:lang w:val="en-US" w:bidi="en-US"/>
          <w14:ligatures w14:val="standardContextual"/>
        </w:rPr>
        <w:fldChar w:fldCharType="end"/>
      </w:r>
      <w:r w:rsidRPr="00B74104">
        <w:rPr>
          <w:rFonts w:eastAsia="Calibri"/>
          <w:kern w:val="2"/>
          <w:sz w:val="24"/>
          <w:szCs w:val="24"/>
          <w:lang w:val="en-US" w:bidi="en-US"/>
          <w14:ligatures w14:val="standardContextual"/>
        </w:rPr>
        <w:t>.</w:t>
      </w:r>
    </w:p>
    <w:p w:rsidR="00F23726" w:rsidRPr="00D01002" w:rsidRDefault="00F23726" w:rsidP="00D01002">
      <w:pPr>
        <w:pStyle w:val="ListParagraph"/>
        <w:widowControl/>
        <w:numPr>
          <w:ilvl w:val="0"/>
          <w:numId w:val="36"/>
        </w:numPr>
        <w:autoSpaceDE/>
        <w:autoSpaceDN/>
        <w:spacing w:after="160" w:line="360" w:lineRule="auto"/>
        <w:ind w:left="1276" w:right="1573"/>
        <w:contextualSpacing/>
        <w:jc w:val="both"/>
        <w:rPr>
          <w:rFonts w:eastAsia="Calibri"/>
          <w:kern w:val="2"/>
          <w:sz w:val="24"/>
          <w:szCs w:val="24"/>
          <w:lang w:val="en-US" w:bidi="en-US"/>
          <w14:ligatures w14:val="standardContextual"/>
        </w:rPr>
      </w:pPr>
      <w:r w:rsidRPr="00D01002">
        <w:rPr>
          <w:rFonts w:eastAsia="Calibri"/>
          <w:b/>
          <w:bCs/>
          <w:kern w:val="2"/>
          <w:sz w:val="24"/>
          <w:szCs w:val="24"/>
          <w:lang w:val="en-US" w:bidi="en-US"/>
          <w14:ligatures w14:val="standardContextual"/>
        </w:rPr>
        <w:t>Faktor Produk</w:t>
      </w:r>
    </w:p>
    <w:p w:rsidR="00F23726" w:rsidRPr="00951C2A" w:rsidRDefault="00F23726" w:rsidP="00547B74">
      <w:pPr>
        <w:widowControl/>
        <w:autoSpaceDE/>
        <w:autoSpaceDN/>
        <w:spacing w:after="160" w:line="360" w:lineRule="auto"/>
        <w:ind w:left="1211" w:right="1573" w:firstLine="774"/>
        <w:jc w:val="both"/>
        <w:rPr>
          <w:rFonts w:eastAsia="Calibri"/>
          <w:kern w:val="2"/>
          <w:sz w:val="24"/>
          <w:szCs w:val="24"/>
          <w:lang w:val="en-US" w:bidi="en-US"/>
          <w14:ligatures w14:val="standardContextual"/>
        </w:rPr>
      </w:pPr>
      <w:r w:rsidRPr="00F23726">
        <w:rPr>
          <w:rFonts w:eastAsia="Calibri"/>
          <w:kern w:val="2"/>
          <w:sz w:val="24"/>
          <w:szCs w:val="24"/>
          <w:lang w:val="id-ID" w:bidi="en-US"/>
          <w14:ligatures w14:val="standardContextual"/>
        </w:rPr>
        <w:t xml:space="preserve">Suatu perusahaan dalam melakukan kegiatan promosi pastinya dipengaruhi oleh jenis dari produknya, yaitu antara barang konsumsi atau industri. </w:t>
      </w:r>
      <w:r w:rsidRPr="00F23726">
        <w:rPr>
          <w:rFonts w:eastAsia="Calibri"/>
          <w:bCs/>
          <w:kern w:val="2"/>
          <w:sz w:val="24"/>
          <w:szCs w:val="24"/>
          <w:lang w:val="en-US"/>
          <w14:ligatures w14:val="standardContextual"/>
        </w:rPr>
        <w:t xml:space="preserve">Karakteristik produk sangat mempengaruhi bagaimana perusahaan menjalankan strategi promosi. </w:t>
      </w:r>
      <w:r w:rsidRPr="00F23726">
        <w:rPr>
          <w:rFonts w:eastAsia="Calibri"/>
          <w:kern w:val="2"/>
          <w:sz w:val="24"/>
          <w:szCs w:val="24"/>
          <w:lang w:val="id-ID" w:bidi="en-US"/>
          <w14:ligatures w14:val="standardContextual"/>
        </w:rPr>
        <w:t xml:space="preserve">Untuk melakukan promosi terhadap barang konsumsi ada berbagai macam cara, yaitu menentukan apakah barang tersebut </w:t>
      </w:r>
      <w:r w:rsidRPr="00F23726">
        <w:rPr>
          <w:rFonts w:eastAsia="Calibri"/>
          <w:i/>
          <w:iCs/>
          <w:kern w:val="2"/>
          <w:sz w:val="24"/>
          <w:szCs w:val="24"/>
          <w:lang w:val="id-ID" w:bidi="en-US"/>
          <w14:ligatures w14:val="standardContextual"/>
        </w:rPr>
        <w:t>shoping,</w:t>
      </w:r>
      <w:r w:rsidRPr="00F23726">
        <w:rPr>
          <w:rFonts w:eastAsia="Calibri"/>
          <w:kern w:val="2"/>
          <w:sz w:val="24"/>
          <w:szCs w:val="24"/>
          <w:lang w:val="id-ID" w:bidi="en-US"/>
          <w14:ligatures w14:val="standardContextual"/>
        </w:rPr>
        <w:t xml:space="preserve"> konvenien, atau spesial. Biasanya perusahaan dalam mempromosikan barang konvenien adalah dengan menggunakan periklanan, karena distribusinya luas dan tidak membutuhkan demonstrasi. Selanjutnya promosi terhadap barang industri, cara melakukan promosi instalasi pastinya berbeda dengan </w:t>
      </w:r>
      <w:r w:rsidRPr="00F23726">
        <w:rPr>
          <w:rFonts w:eastAsia="Calibri"/>
          <w:i/>
          <w:iCs/>
          <w:kern w:val="2"/>
          <w:sz w:val="24"/>
          <w:szCs w:val="24"/>
          <w:lang w:val="id-ID" w:bidi="en-US"/>
          <w14:ligatures w14:val="standardContextual"/>
        </w:rPr>
        <w:t>operating supplies</w:t>
      </w:r>
      <w:r w:rsidRPr="00F23726">
        <w:rPr>
          <w:rFonts w:eastAsia="Calibri"/>
          <w:kern w:val="2"/>
          <w:sz w:val="24"/>
          <w:szCs w:val="24"/>
          <w:lang w:val="id-ID" w:bidi="en-US"/>
          <w14:ligatures w14:val="standardContextual"/>
        </w:rPr>
        <w:t xml:space="preserve">. Umumnya perusahaan melakukan strategi promosi untuk barang industri seperti barang dengan harga yang tinggi serta barang instalasi dengan menggunakan </w:t>
      </w:r>
      <w:r w:rsidRPr="00F23726">
        <w:rPr>
          <w:rFonts w:eastAsia="Calibri"/>
          <w:i/>
          <w:iCs/>
          <w:kern w:val="2"/>
          <w:sz w:val="24"/>
          <w:szCs w:val="24"/>
          <w:lang w:val="id-ID" w:bidi="en-US"/>
          <w14:ligatures w14:val="standardContextual"/>
        </w:rPr>
        <w:t>personal selling</w:t>
      </w:r>
      <w:r w:rsidRPr="00F23726">
        <w:rPr>
          <w:rFonts w:eastAsia="Calibri"/>
          <w:kern w:val="2"/>
          <w:sz w:val="24"/>
          <w:szCs w:val="24"/>
          <w:lang w:val="id-ID" w:bidi="en-US"/>
          <w14:ligatures w14:val="standardContextual"/>
        </w:rPr>
        <w:t>.</w:t>
      </w:r>
      <w:r w:rsidR="00951C2A">
        <w:rPr>
          <w:rFonts w:eastAsia="Calibri"/>
          <w:kern w:val="2"/>
          <w:sz w:val="24"/>
          <w:szCs w:val="24"/>
          <w:lang w:val="en-US" w:bidi="en-US"/>
          <w14:ligatures w14:val="standardContextual"/>
        </w:rPr>
        <w:t xml:space="preserve"> </w:t>
      </w:r>
      <w:r w:rsidR="00951C2A">
        <w:rPr>
          <w:rFonts w:eastAsia="Calibri"/>
          <w:kern w:val="2"/>
          <w:sz w:val="24"/>
          <w:szCs w:val="24"/>
          <w:lang w:val="id-ID" w:bidi="en-US"/>
          <w14:ligatures w14:val="standardContextual"/>
        </w:rPr>
        <w:fldChar w:fldCharType="begin"/>
      </w:r>
      <w:r w:rsidR="008F542F">
        <w:rPr>
          <w:rFonts w:eastAsia="Calibri"/>
          <w:kern w:val="2"/>
          <w:sz w:val="24"/>
          <w:szCs w:val="24"/>
          <w:lang w:val="id-ID" w:bidi="en-US"/>
          <w14:ligatures w14:val="standardContextual"/>
        </w:rPr>
        <w:instrText xml:space="preserve"> ADDIN ZOTERO_ITEM CSL_CITATION {"citationID":"OLRbFRkp","properties":{"formattedCitation":"(Marlina 2022)","plainCitation":"(Marlina 2022)","dontUpdate":true,"noteIndex":0},"citationItems":[{"id":"G3zc346Z/QoQBj6MF","uris":["http://zotero.org/users/14486381/items/ATH6B4T3"],"itemData":{"id":"G3zc346Z/QoQBj6MF","type":"book","event-place":"Bantul","publisher":"Bening Pustaka","publisher-place":"Bantul","title":"Manajemen Pemasaran","author":[{"family":"Marlina","given":"Nanan"}],"issued":{"date-parts":[["2022"]]}}}],"schema":"https://github.com/citation-style-language/schema/raw/master/csl-citation.json"} </w:instrText>
      </w:r>
      <w:r w:rsidR="00951C2A">
        <w:rPr>
          <w:rFonts w:eastAsia="Calibri"/>
          <w:kern w:val="2"/>
          <w:sz w:val="24"/>
          <w:szCs w:val="24"/>
          <w:lang w:val="id-ID" w:bidi="en-US"/>
          <w14:ligatures w14:val="standardContextual"/>
        </w:rPr>
        <w:fldChar w:fldCharType="separate"/>
      </w:r>
      <w:r w:rsidR="00951C2A" w:rsidRPr="00951C2A">
        <w:rPr>
          <w:rFonts w:eastAsia="Calibri"/>
          <w:sz w:val="24"/>
        </w:rPr>
        <w:t>(Marlina</w:t>
      </w:r>
      <w:r w:rsidR="00951C2A">
        <w:rPr>
          <w:rFonts w:eastAsia="Calibri"/>
          <w:sz w:val="24"/>
        </w:rPr>
        <w:t>,</w:t>
      </w:r>
      <w:r w:rsidR="00951C2A" w:rsidRPr="00951C2A">
        <w:rPr>
          <w:rFonts w:eastAsia="Calibri"/>
          <w:sz w:val="24"/>
        </w:rPr>
        <w:t xml:space="preserve"> 2022)</w:t>
      </w:r>
      <w:r w:rsidR="00951C2A">
        <w:rPr>
          <w:rFonts w:eastAsia="Calibri"/>
          <w:kern w:val="2"/>
          <w:sz w:val="24"/>
          <w:szCs w:val="24"/>
          <w:lang w:val="id-ID" w:bidi="en-US"/>
          <w14:ligatures w14:val="standardContextual"/>
        </w:rPr>
        <w:fldChar w:fldCharType="end"/>
      </w:r>
      <w:r w:rsidR="00951C2A">
        <w:rPr>
          <w:rFonts w:eastAsia="Calibri"/>
          <w:kern w:val="2"/>
          <w:sz w:val="24"/>
          <w:szCs w:val="24"/>
          <w:lang w:val="en-US" w:bidi="en-US"/>
          <w14:ligatures w14:val="standardContextual"/>
        </w:rPr>
        <w:t>.</w:t>
      </w:r>
    </w:p>
    <w:p w:rsidR="00F23726" w:rsidRPr="00D01002" w:rsidRDefault="00F23726" w:rsidP="00D01002">
      <w:pPr>
        <w:pStyle w:val="ListParagraph"/>
        <w:widowControl/>
        <w:numPr>
          <w:ilvl w:val="0"/>
          <w:numId w:val="36"/>
        </w:numPr>
        <w:autoSpaceDE/>
        <w:autoSpaceDN/>
        <w:spacing w:after="160" w:line="360" w:lineRule="auto"/>
        <w:ind w:left="1276" w:right="1573"/>
        <w:contextualSpacing/>
        <w:jc w:val="both"/>
        <w:rPr>
          <w:rFonts w:eastAsia="Calibri"/>
          <w:b/>
          <w:bCs/>
          <w:kern w:val="2"/>
          <w:sz w:val="24"/>
          <w:szCs w:val="24"/>
          <w:lang w:val="id-ID" w:bidi="en-US"/>
          <w14:ligatures w14:val="standardContextual"/>
        </w:rPr>
      </w:pPr>
      <w:r w:rsidRPr="00D01002">
        <w:rPr>
          <w:rFonts w:eastAsia="Calibri"/>
          <w:b/>
          <w:bCs/>
          <w:kern w:val="2"/>
          <w:sz w:val="24"/>
          <w:szCs w:val="24"/>
          <w:lang w:val="en-US" w:bidi="en-US"/>
          <w14:ligatures w14:val="standardContextual"/>
        </w:rPr>
        <w:t>Faktor Tahap Siklus Hidup Produk</w:t>
      </w:r>
    </w:p>
    <w:p w:rsidR="00A165B8" w:rsidRPr="00A165B8" w:rsidRDefault="00F23726" w:rsidP="00A165B8">
      <w:pPr>
        <w:widowControl/>
        <w:autoSpaceDE/>
        <w:autoSpaceDN/>
        <w:spacing w:after="160" w:line="360" w:lineRule="auto"/>
        <w:ind w:left="1211" w:right="1573" w:firstLine="774"/>
        <w:jc w:val="both"/>
        <w:rPr>
          <w:rFonts w:eastAsia="Calibri"/>
          <w:kern w:val="2"/>
          <w:sz w:val="24"/>
          <w:szCs w:val="24"/>
          <w:lang w:val="en-ID" w:bidi="en-US"/>
          <w14:ligatures w14:val="standardContextual"/>
        </w:rPr>
      </w:pPr>
      <w:r w:rsidRPr="00F23726">
        <w:rPr>
          <w:rFonts w:eastAsia="Calibri"/>
          <w:kern w:val="2"/>
          <w:sz w:val="24"/>
          <w:szCs w:val="24"/>
          <w:lang w:val="en-US" w:bidi="en-US"/>
          <w14:ligatures w14:val="standardContextual"/>
        </w:rPr>
        <w:t xml:space="preserve">Tahap siklus hidup produk atau </w:t>
      </w:r>
      <w:r w:rsidRPr="00F23726">
        <w:rPr>
          <w:rFonts w:eastAsia="Calibri"/>
          <w:i/>
          <w:iCs/>
          <w:kern w:val="2"/>
          <w:sz w:val="24"/>
          <w:szCs w:val="24"/>
          <w:lang w:val="en-US" w:bidi="en-US"/>
          <w14:ligatures w14:val="standardContextual"/>
        </w:rPr>
        <w:t>product life style</w:t>
      </w:r>
      <w:r w:rsidRPr="00F23726">
        <w:rPr>
          <w:rFonts w:eastAsia="Calibri"/>
          <w:kern w:val="2"/>
          <w:sz w:val="24"/>
          <w:szCs w:val="24"/>
          <w:lang w:val="en-US" w:bidi="en-US"/>
          <w14:ligatures w14:val="standardContextual"/>
        </w:rPr>
        <w:t xml:space="preserve"> memiliki tahapan-tahapan diantaranya adalah tahap perkenalan, tahap pertumbuhan, tahap </w:t>
      </w:r>
      <w:proofErr w:type="gramStart"/>
      <w:r w:rsidRPr="00F23726">
        <w:rPr>
          <w:rFonts w:eastAsia="Calibri"/>
          <w:kern w:val="2"/>
          <w:sz w:val="24"/>
          <w:szCs w:val="24"/>
          <w:lang w:val="en-US" w:bidi="en-US"/>
          <w14:ligatures w14:val="standardContextual"/>
        </w:rPr>
        <w:lastRenderedPageBreak/>
        <w:t>kedewasaan</w:t>
      </w:r>
      <w:proofErr w:type="gramEnd"/>
      <w:r w:rsidRPr="00F23726">
        <w:rPr>
          <w:rFonts w:eastAsia="Calibri"/>
          <w:kern w:val="2"/>
          <w:sz w:val="24"/>
          <w:szCs w:val="24"/>
          <w:lang w:val="en-US" w:bidi="en-US"/>
          <w14:ligatures w14:val="standardContextual"/>
        </w:rPr>
        <w:t xml:space="preserve">, tahap kejenuhan, dan tahap penurunan. Pada tahap awal yaitu perkenalan, penjual harus bisa terlebih dahulu mendorong untuk meningkatkan </w:t>
      </w:r>
      <w:r w:rsidRPr="00F23726">
        <w:rPr>
          <w:rFonts w:eastAsia="Calibri"/>
          <w:i/>
          <w:iCs/>
          <w:kern w:val="2"/>
          <w:sz w:val="24"/>
          <w:szCs w:val="24"/>
          <w:lang w:val="en-US" w:bidi="en-US"/>
          <w14:ligatures w14:val="standardContextual"/>
        </w:rPr>
        <w:t>primary demand</w:t>
      </w:r>
      <w:r w:rsidRPr="00F23726">
        <w:rPr>
          <w:rFonts w:eastAsia="Calibri"/>
          <w:kern w:val="2"/>
          <w:sz w:val="24"/>
          <w:szCs w:val="24"/>
          <w:lang w:val="en-US" w:bidi="en-US"/>
          <w14:ligatures w14:val="standardContextual"/>
        </w:rPr>
        <w:t xml:space="preserve"> atau permintaan untuk satu macam produk, bukan </w:t>
      </w:r>
      <w:r w:rsidRPr="00F23726">
        <w:rPr>
          <w:rFonts w:eastAsia="Calibri"/>
          <w:i/>
          <w:iCs/>
          <w:kern w:val="2"/>
          <w:sz w:val="24"/>
          <w:szCs w:val="24"/>
          <w:lang w:val="en-US" w:bidi="en-US"/>
          <w14:ligatures w14:val="standardContextual"/>
        </w:rPr>
        <w:t>selective demand</w:t>
      </w:r>
      <w:r w:rsidRPr="00F23726">
        <w:rPr>
          <w:rFonts w:eastAsia="Calibri"/>
          <w:kern w:val="2"/>
          <w:sz w:val="24"/>
          <w:szCs w:val="24"/>
          <w:lang w:val="en-US" w:bidi="en-US"/>
          <w14:ligatures w14:val="standardContextual"/>
        </w:rPr>
        <w:t xml:space="preserve"> atau permintaan produk dengan merk tertentu. Maksudnya adalah perusahaan harus mempromosikan suatu produk secara umum terlebih dahulu kepada pembeli, sebelum mempromosikan dengan fokus pada sa</w:t>
      </w:r>
      <w:r>
        <w:rPr>
          <w:rFonts w:eastAsia="Calibri"/>
          <w:kern w:val="2"/>
          <w:sz w:val="24"/>
          <w:szCs w:val="24"/>
          <w:lang w:val="en-US" w:bidi="en-US"/>
          <w14:ligatures w14:val="standardContextual"/>
        </w:rPr>
        <w:t>tu merk tertentu</w:t>
      </w:r>
      <w:r w:rsidRPr="00F23726">
        <w:rPr>
          <w:rFonts w:eastAsia="Calibri"/>
          <w:kern w:val="2"/>
          <w:sz w:val="24"/>
          <w:szCs w:val="24"/>
          <w:lang w:val="en-ID" w:bidi="en-US"/>
          <w14:ligatures w14:val="standardContextual"/>
        </w:rPr>
        <w:t>.</w:t>
      </w:r>
      <w:r w:rsidR="00951C2A">
        <w:rPr>
          <w:rFonts w:eastAsia="Calibri"/>
          <w:kern w:val="2"/>
          <w:sz w:val="24"/>
          <w:szCs w:val="24"/>
          <w:lang w:val="en-ID" w:bidi="en-US"/>
          <w14:ligatures w14:val="standardContextual"/>
        </w:rPr>
        <w:t xml:space="preserve"> </w:t>
      </w:r>
      <w:r w:rsidR="00951C2A">
        <w:rPr>
          <w:rFonts w:eastAsia="Calibri"/>
          <w:kern w:val="2"/>
          <w:sz w:val="24"/>
          <w:szCs w:val="24"/>
          <w:lang w:val="en-ID" w:bidi="en-US"/>
          <w14:ligatures w14:val="standardContextual"/>
        </w:rPr>
        <w:fldChar w:fldCharType="begin"/>
      </w:r>
      <w:r w:rsidR="008F542F">
        <w:rPr>
          <w:rFonts w:eastAsia="Calibri"/>
          <w:kern w:val="2"/>
          <w:sz w:val="24"/>
          <w:szCs w:val="24"/>
          <w:lang w:val="en-ID" w:bidi="en-US"/>
          <w14:ligatures w14:val="standardContextual"/>
        </w:rPr>
        <w:instrText xml:space="preserve"> ADDIN ZOTERO_ITEM CSL_CITATION {"citationID":"yfdkG3SF","properties":{"formattedCitation":"(Marlina 2022)","plainCitation":"(Marlina 2022)","dontUpdate":true,"noteIndex":0},"citationItems":[{"id":"G3zc346Z/QoQBj6MF","uris":["http://zotero.org/users/14486381/items/ATH6B4T3"],"itemData":{"id":"G3zc346Z/QoQBj6MF","type":"book","event-place":"Bantul","publisher":"Bening Pustaka","publisher-place":"Bantul","title":"Manajemen Pemasaran","author":[{"family":"Marlina","given":"Nanan"}],"issued":{"date-parts":[["2022"]]}}}],"schema":"https://github.com/citation-style-language/schema/raw/master/csl-citation.json"} </w:instrText>
      </w:r>
      <w:r w:rsidR="00951C2A">
        <w:rPr>
          <w:rFonts w:eastAsia="Calibri"/>
          <w:kern w:val="2"/>
          <w:sz w:val="24"/>
          <w:szCs w:val="24"/>
          <w:lang w:val="en-ID" w:bidi="en-US"/>
          <w14:ligatures w14:val="standardContextual"/>
        </w:rPr>
        <w:fldChar w:fldCharType="separate"/>
      </w:r>
      <w:r w:rsidR="00951C2A" w:rsidRPr="00951C2A">
        <w:rPr>
          <w:rFonts w:eastAsia="Calibri"/>
          <w:sz w:val="24"/>
        </w:rPr>
        <w:t>(Marlina</w:t>
      </w:r>
      <w:r w:rsidR="00951C2A">
        <w:rPr>
          <w:rFonts w:eastAsia="Calibri"/>
          <w:sz w:val="24"/>
        </w:rPr>
        <w:t>,</w:t>
      </w:r>
      <w:r w:rsidR="00951C2A" w:rsidRPr="00951C2A">
        <w:rPr>
          <w:rFonts w:eastAsia="Calibri"/>
          <w:sz w:val="24"/>
        </w:rPr>
        <w:t xml:space="preserve"> 2022)</w:t>
      </w:r>
      <w:r w:rsidR="00951C2A">
        <w:rPr>
          <w:rFonts w:eastAsia="Calibri"/>
          <w:kern w:val="2"/>
          <w:sz w:val="24"/>
          <w:szCs w:val="24"/>
          <w:lang w:val="en-ID" w:bidi="en-US"/>
          <w14:ligatures w14:val="standardContextual"/>
        </w:rPr>
        <w:fldChar w:fldCharType="end"/>
      </w:r>
      <w:r w:rsidR="00951C2A">
        <w:rPr>
          <w:rFonts w:eastAsia="Calibri"/>
          <w:kern w:val="2"/>
          <w:sz w:val="24"/>
          <w:szCs w:val="24"/>
          <w:lang w:val="en-ID" w:bidi="en-US"/>
          <w14:ligatures w14:val="standardContextual"/>
        </w:rPr>
        <w:t>.</w:t>
      </w:r>
    </w:p>
    <w:p w:rsidR="00C11A06" w:rsidRPr="00A165B8" w:rsidRDefault="00557722" w:rsidP="00D01002">
      <w:pPr>
        <w:pStyle w:val="Heading2"/>
        <w:numPr>
          <w:ilvl w:val="0"/>
          <w:numId w:val="2"/>
        </w:numPr>
        <w:spacing w:line="360" w:lineRule="auto"/>
        <w:rPr>
          <w:rFonts w:ascii="Times New Roman" w:hAnsi="Times New Roman" w:cs="Times New Roman"/>
          <w:b/>
          <w:color w:val="auto"/>
          <w:sz w:val="24"/>
          <w:szCs w:val="24"/>
        </w:rPr>
      </w:pPr>
      <w:r w:rsidRPr="00B74104">
        <w:rPr>
          <w:rFonts w:ascii="Times New Roman" w:hAnsi="Times New Roman" w:cs="Times New Roman"/>
          <w:b/>
          <w:color w:val="auto"/>
          <w:sz w:val="24"/>
          <w:szCs w:val="24"/>
        </w:rPr>
        <w:t>METODE</w:t>
      </w:r>
      <w:r w:rsidRPr="00B74104">
        <w:rPr>
          <w:rFonts w:ascii="Times New Roman" w:hAnsi="Times New Roman" w:cs="Times New Roman"/>
          <w:b/>
          <w:color w:val="auto"/>
          <w:spacing w:val="-1"/>
          <w:sz w:val="24"/>
          <w:szCs w:val="24"/>
        </w:rPr>
        <w:t xml:space="preserve"> </w:t>
      </w:r>
      <w:r w:rsidRPr="00B74104">
        <w:rPr>
          <w:rFonts w:ascii="Times New Roman" w:hAnsi="Times New Roman" w:cs="Times New Roman"/>
          <w:b/>
          <w:color w:val="auto"/>
          <w:sz w:val="24"/>
          <w:szCs w:val="24"/>
        </w:rPr>
        <w:t>PENELITIAN</w:t>
      </w:r>
    </w:p>
    <w:p w:rsidR="00D01002" w:rsidRDefault="00132573" w:rsidP="00D01002">
      <w:pPr>
        <w:pStyle w:val="BodyText"/>
        <w:spacing w:line="360" w:lineRule="auto"/>
        <w:ind w:left="720" w:right="1715" w:firstLine="720"/>
        <w:jc w:val="both"/>
        <w:rPr>
          <w:lang w:val="en-ID"/>
        </w:rPr>
      </w:pPr>
      <w:bookmarkStart w:id="4" w:name="_Hlk191385399"/>
      <w:r w:rsidRPr="00132573">
        <w:rPr>
          <w:lang w:val="en-ID"/>
        </w:rPr>
        <w:t xml:space="preserve">Pada penelitian ini merupakan penelitian kualitatif menggunakan pendekatan </w:t>
      </w:r>
      <w:r w:rsidRPr="00132573">
        <w:rPr>
          <w:i/>
          <w:iCs/>
          <w:lang w:val="en-ID"/>
        </w:rPr>
        <w:t>field research</w:t>
      </w:r>
      <w:r w:rsidRPr="00132573">
        <w:rPr>
          <w:lang w:val="en-ID"/>
        </w:rPr>
        <w:t xml:space="preserve">. Penelitian kualitatif didefinisikan sebagai penelitian dengan usaha mengetahui permasalahan mengenai </w:t>
      </w:r>
      <w:proofErr w:type="gramStart"/>
      <w:r w:rsidRPr="00132573">
        <w:rPr>
          <w:lang w:val="en-ID"/>
        </w:rPr>
        <w:t>apa</w:t>
      </w:r>
      <w:proofErr w:type="gramEnd"/>
      <w:r w:rsidRPr="00132573">
        <w:rPr>
          <w:lang w:val="en-ID"/>
        </w:rPr>
        <w:t xml:space="preserve"> yang terjadi oleh subjek penelitian seperti strategi, faktor, dan dampak yang dikaji dalam bentuk deskripsi. Peneliti memilih menggunakan metode kualitatif dikarenakan metode ini lebih memiliki sifat realitas sosial yang terbangun. Penelitian kualitatif ini menggunakan data hasil observasi</w:t>
      </w:r>
      <w:r>
        <w:rPr>
          <w:lang w:val="en-ID"/>
        </w:rPr>
        <w:t xml:space="preserve"> di BSI KCP Pare</w:t>
      </w:r>
      <w:r w:rsidRPr="00132573">
        <w:rPr>
          <w:lang w:val="en-ID"/>
        </w:rPr>
        <w:t>, wawancara</w:t>
      </w:r>
      <w:r>
        <w:rPr>
          <w:lang w:val="en-ID"/>
        </w:rPr>
        <w:t xml:space="preserve"> dengan pihak bank seperti </w:t>
      </w:r>
      <w:r>
        <w:rPr>
          <w:i/>
          <w:lang w:val="en-ID"/>
        </w:rPr>
        <w:t xml:space="preserve">customer service, </w:t>
      </w:r>
      <w:r>
        <w:rPr>
          <w:lang w:val="en-ID"/>
        </w:rPr>
        <w:t xml:space="preserve">pemimpin </w:t>
      </w:r>
      <w:proofErr w:type="gramStart"/>
      <w:r>
        <w:rPr>
          <w:lang w:val="en-ID"/>
        </w:rPr>
        <w:t>tim</w:t>
      </w:r>
      <w:proofErr w:type="gramEnd"/>
      <w:r>
        <w:rPr>
          <w:lang w:val="en-ID"/>
        </w:rPr>
        <w:t xml:space="preserve"> mikro, anggota tim </w:t>
      </w:r>
      <w:r>
        <w:rPr>
          <w:i/>
          <w:lang w:val="en-ID"/>
        </w:rPr>
        <w:t xml:space="preserve">funding, </w:t>
      </w:r>
      <w:r>
        <w:rPr>
          <w:lang w:val="en-ID"/>
        </w:rPr>
        <w:t>tim MBR</w:t>
      </w:r>
      <w:r w:rsidRPr="00132573">
        <w:rPr>
          <w:lang w:val="en-ID"/>
        </w:rPr>
        <w:t xml:space="preserve">, </w:t>
      </w:r>
      <w:r>
        <w:rPr>
          <w:lang w:val="en-ID"/>
        </w:rPr>
        <w:t>dan</w:t>
      </w:r>
      <w:r w:rsidRPr="00132573">
        <w:rPr>
          <w:lang w:val="en-ID"/>
        </w:rPr>
        <w:t xml:space="preserve"> dokumentasi</w:t>
      </w:r>
      <w:r>
        <w:rPr>
          <w:lang w:val="en-ID"/>
        </w:rPr>
        <w:t xml:space="preserve"> berupa foto nasabah dan pihak bank. Metode ini membahas</w:t>
      </w:r>
      <w:r w:rsidRPr="00132573">
        <w:rPr>
          <w:lang w:val="en-ID"/>
        </w:rPr>
        <w:t xml:space="preserve"> rumusan masalah yaitu bagaimana strategi promosi oleh BSI KCP Pare dalam meningkatkan jumlah </w:t>
      </w:r>
      <w:r w:rsidRPr="00132573">
        <w:rPr>
          <w:i/>
          <w:iCs/>
          <w:lang w:val="en-ID"/>
        </w:rPr>
        <w:t>merchant</w:t>
      </w:r>
      <w:r w:rsidRPr="00132573">
        <w:rPr>
          <w:lang w:val="en-ID"/>
        </w:rPr>
        <w:t xml:space="preserve"> QRIS, faktor yang mempengaruhi strategi promosi oleh BSI KCP Pare dalam meningkatkan jumlah </w:t>
      </w:r>
      <w:r w:rsidRPr="00132573">
        <w:rPr>
          <w:i/>
          <w:iCs/>
          <w:lang w:val="en-ID"/>
        </w:rPr>
        <w:t>merchant</w:t>
      </w:r>
      <w:r w:rsidRPr="00132573">
        <w:rPr>
          <w:lang w:val="en-ID"/>
        </w:rPr>
        <w:t xml:space="preserve"> QRIS, serta dampak strategi promosi yang dilakukan oleh BSI KCP Pare terhadap peningkatan jumlah </w:t>
      </w:r>
      <w:r w:rsidRPr="00132573">
        <w:rPr>
          <w:i/>
          <w:iCs/>
          <w:lang w:val="en-ID"/>
        </w:rPr>
        <w:t>merchant</w:t>
      </w:r>
      <w:r w:rsidRPr="00132573">
        <w:rPr>
          <w:lang w:val="en-ID"/>
        </w:rPr>
        <w:t xml:space="preserve"> QRIS.</w:t>
      </w:r>
      <w:r w:rsidR="00547B74">
        <w:rPr>
          <w:lang w:val="en-ID"/>
        </w:rPr>
        <w:t xml:space="preserve"> </w:t>
      </w:r>
      <w:r w:rsidRPr="00132573">
        <w:rPr>
          <w:lang w:val="en-ID"/>
        </w:rPr>
        <w:t xml:space="preserve"> </w:t>
      </w:r>
      <w:bookmarkEnd w:id="4"/>
    </w:p>
    <w:p w:rsidR="00D01002" w:rsidRDefault="00D01002" w:rsidP="00D01002">
      <w:pPr>
        <w:pStyle w:val="BodyText"/>
        <w:spacing w:line="360" w:lineRule="auto"/>
        <w:ind w:left="720" w:right="1715" w:firstLine="720"/>
        <w:jc w:val="both"/>
        <w:rPr>
          <w:b/>
        </w:rPr>
      </w:pPr>
      <w:r w:rsidRPr="00132573">
        <w:rPr>
          <w:lang w:val="en-ID"/>
        </w:rPr>
        <w:t>Sedangkan</w:t>
      </w:r>
      <w:r w:rsidRPr="00132573">
        <w:rPr>
          <w:i/>
          <w:iCs/>
          <w:lang w:val="en-ID"/>
        </w:rPr>
        <w:t xml:space="preserve"> field research </w:t>
      </w:r>
      <w:r w:rsidRPr="00132573">
        <w:rPr>
          <w:lang w:val="en-ID"/>
        </w:rPr>
        <w:t xml:space="preserve">atau penelitian lapangan adalah penelitian yang informasi atau datanya diperoleh langsung dari sasaran penelitian yang disebut sebagai informan dengan </w:t>
      </w:r>
      <w:proofErr w:type="gramStart"/>
      <w:r w:rsidRPr="00132573">
        <w:rPr>
          <w:lang w:val="en-ID"/>
        </w:rPr>
        <w:t>cara</w:t>
      </w:r>
      <w:proofErr w:type="gramEnd"/>
      <w:r w:rsidRPr="00132573">
        <w:rPr>
          <w:lang w:val="en-ID"/>
        </w:rPr>
        <w:t xml:space="preserve"> instrumen pengumpulan data seperti, observasi, an</w:t>
      </w:r>
      <w:r>
        <w:rPr>
          <w:lang w:val="en-ID"/>
        </w:rPr>
        <w:t xml:space="preserve">gket, wawancara, dan sebagainya. </w:t>
      </w:r>
      <w:r>
        <w:rPr>
          <w:lang w:val="en-ID"/>
        </w:rPr>
        <w:fldChar w:fldCharType="begin"/>
      </w:r>
      <w:r>
        <w:rPr>
          <w:lang w:val="en-ID"/>
        </w:rPr>
        <w:instrText xml:space="preserve"> ADDIN ZOTERO_ITEM CSL_CITATION {"citationID":"auFN9LDg","properties":{"formattedCitation":"(Rahmadi 2011)","plainCitation":"(Rahmadi 2011)","noteIndex":0},"citationItems":[{"id":328,"uris":["http://zotero.org/users/12219144/items/J8GAWVRW"],"itemData":{"id":328,"type":"book","event-place":"Banjarmasin","publisher":"Antasari Press","publisher-place":"Banjarmasin","title":"Pengantar Metode Penelitian","author":[{"family":"Rahmadi","given":""}],"issued":{"date-parts":[["2011"]]}}}],"schema":"https://github.com/citation-style-language/schema/raw/master/csl-citation.json"} </w:instrText>
      </w:r>
      <w:r>
        <w:rPr>
          <w:lang w:val="en-ID"/>
        </w:rPr>
        <w:fldChar w:fldCharType="separate"/>
      </w:r>
      <w:r w:rsidRPr="00132573">
        <w:t>(Rahmadi</w:t>
      </w:r>
      <w:r>
        <w:t>,</w:t>
      </w:r>
      <w:r w:rsidRPr="00132573">
        <w:t xml:space="preserve"> 2011)</w:t>
      </w:r>
      <w:r>
        <w:rPr>
          <w:lang w:val="en-ID"/>
        </w:rPr>
        <w:fldChar w:fldCharType="end"/>
      </w:r>
      <w:r>
        <w:rPr>
          <w:lang w:val="en-ID"/>
        </w:rPr>
        <w:t>.</w:t>
      </w:r>
    </w:p>
    <w:p w:rsidR="00C11A06" w:rsidRDefault="00C11A06">
      <w:pPr>
        <w:pStyle w:val="BodyText"/>
        <w:spacing w:line="360" w:lineRule="auto"/>
        <w:ind w:left="568" w:right="1696" w:firstLine="720"/>
        <w:jc w:val="both"/>
      </w:pPr>
    </w:p>
    <w:p w:rsidR="00C11A06" w:rsidRDefault="00C11A06">
      <w:pPr>
        <w:pStyle w:val="BodyText"/>
        <w:spacing w:line="360" w:lineRule="auto"/>
        <w:jc w:val="both"/>
        <w:sectPr w:rsidR="00C11A06">
          <w:headerReference w:type="even" r:id="rId9"/>
          <w:headerReference w:type="default" r:id="rId10"/>
          <w:footerReference w:type="even" r:id="rId11"/>
          <w:footerReference w:type="default" r:id="rId12"/>
          <w:headerReference w:type="first" r:id="rId13"/>
          <w:footerReference w:type="first" r:id="rId14"/>
          <w:pgSz w:w="11920" w:h="16840"/>
          <w:pgMar w:top="1760" w:right="0" w:bottom="2220" w:left="1700" w:header="948" w:footer="2038" w:gutter="0"/>
          <w:cols w:space="720"/>
        </w:sectPr>
      </w:pPr>
    </w:p>
    <w:p w:rsidR="00547B74" w:rsidRPr="00547B74" w:rsidRDefault="00547B74" w:rsidP="00547B74"/>
    <w:p w:rsidR="008F542F" w:rsidRPr="00547B74" w:rsidRDefault="00557722" w:rsidP="00D01002">
      <w:pPr>
        <w:pStyle w:val="Heading2"/>
        <w:numPr>
          <w:ilvl w:val="0"/>
          <w:numId w:val="2"/>
        </w:numPr>
        <w:spacing w:line="360" w:lineRule="auto"/>
        <w:rPr>
          <w:rFonts w:ascii="Times New Roman" w:hAnsi="Times New Roman" w:cs="Times New Roman"/>
          <w:b/>
          <w:color w:val="auto"/>
          <w:sz w:val="24"/>
          <w:szCs w:val="24"/>
        </w:rPr>
      </w:pPr>
      <w:r w:rsidRPr="00B74104">
        <w:rPr>
          <w:rFonts w:ascii="Times New Roman" w:hAnsi="Times New Roman" w:cs="Times New Roman"/>
          <w:b/>
          <w:color w:val="auto"/>
          <w:sz w:val="24"/>
          <w:szCs w:val="24"/>
        </w:rPr>
        <w:t>HASIL</w:t>
      </w:r>
      <w:r w:rsidRPr="00B74104">
        <w:rPr>
          <w:rFonts w:ascii="Times New Roman" w:hAnsi="Times New Roman" w:cs="Times New Roman"/>
          <w:b/>
          <w:color w:val="auto"/>
          <w:spacing w:val="-4"/>
          <w:sz w:val="24"/>
          <w:szCs w:val="24"/>
        </w:rPr>
        <w:t xml:space="preserve"> </w:t>
      </w:r>
      <w:r w:rsidRPr="00B74104">
        <w:rPr>
          <w:rFonts w:ascii="Times New Roman" w:hAnsi="Times New Roman" w:cs="Times New Roman"/>
          <w:b/>
          <w:color w:val="auto"/>
          <w:sz w:val="24"/>
          <w:szCs w:val="24"/>
        </w:rPr>
        <w:t>DAN</w:t>
      </w:r>
      <w:r w:rsidRPr="00B74104">
        <w:rPr>
          <w:rFonts w:ascii="Times New Roman" w:hAnsi="Times New Roman" w:cs="Times New Roman"/>
          <w:b/>
          <w:color w:val="auto"/>
          <w:spacing w:val="-4"/>
          <w:sz w:val="24"/>
          <w:szCs w:val="24"/>
        </w:rPr>
        <w:t xml:space="preserve"> </w:t>
      </w:r>
      <w:r w:rsidRPr="00B74104">
        <w:rPr>
          <w:rFonts w:ascii="Times New Roman" w:hAnsi="Times New Roman" w:cs="Times New Roman"/>
          <w:b/>
          <w:color w:val="auto"/>
          <w:sz w:val="24"/>
          <w:szCs w:val="24"/>
        </w:rPr>
        <w:t>PEMBAHASAN</w:t>
      </w:r>
    </w:p>
    <w:p w:rsidR="008F542F" w:rsidRPr="00FF1E7F" w:rsidRDefault="008F542F" w:rsidP="00547B74">
      <w:pPr>
        <w:pStyle w:val="Heading2"/>
        <w:numPr>
          <w:ilvl w:val="0"/>
          <w:numId w:val="31"/>
        </w:numPr>
        <w:spacing w:line="360" w:lineRule="auto"/>
        <w:ind w:right="1715"/>
        <w:jc w:val="both"/>
        <w:rPr>
          <w:rFonts w:ascii="Times New Roman" w:hAnsi="Times New Roman" w:cs="Times New Roman"/>
          <w:b/>
          <w:color w:val="auto"/>
          <w:sz w:val="24"/>
          <w:szCs w:val="24"/>
          <w:lang w:val="en-ID"/>
        </w:rPr>
      </w:pPr>
      <w:bookmarkStart w:id="6" w:name="_Toc198073581"/>
      <w:r w:rsidRPr="00FF1E7F">
        <w:rPr>
          <w:rFonts w:ascii="Times New Roman" w:hAnsi="Times New Roman" w:cs="Times New Roman"/>
          <w:b/>
          <w:color w:val="auto"/>
          <w:sz w:val="24"/>
          <w:szCs w:val="24"/>
          <w:lang w:val="en-ID"/>
        </w:rPr>
        <w:t xml:space="preserve">Strategi Promosi Oleh BSI KCP Pare Dalam Meningkatkan Jumlah </w:t>
      </w:r>
      <w:r w:rsidRPr="00FF1E7F">
        <w:rPr>
          <w:rFonts w:ascii="Times New Roman" w:hAnsi="Times New Roman" w:cs="Times New Roman"/>
          <w:b/>
          <w:i/>
          <w:iCs/>
          <w:color w:val="auto"/>
          <w:sz w:val="24"/>
          <w:szCs w:val="24"/>
          <w:lang w:val="en-ID"/>
        </w:rPr>
        <w:t>Merchant</w:t>
      </w:r>
      <w:r w:rsidRPr="00FF1E7F">
        <w:rPr>
          <w:rFonts w:ascii="Times New Roman" w:hAnsi="Times New Roman" w:cs="Times New Roman"/>
          <w:b/>
          <w:color w:val="auto"/>
          <w:sz w:val="24"/>
          <w:szCs w:val="24"/>
          <w:lang w:val="en-ID"/>
        </w:rPr>
        <w:t xml:space="preserve"> QRIS</w:t>
      </w:r>
      <w:bookmarkEnd w:id="6"/>
      <w:r w:rsidRPr="00FF1E7F">
        <w:rPr>
          <w:rFonts w:ascii="Times New Roman" w:hAnsi="Times New Roman" w:cs="Times New Roman"/>
          <w:b/>
          <w:color w:val="auto"/>
          <w:sz w:val="24"/>
          <w:szCs w:val="24"/>
          <w:lang w:val="en-ID"/>
        </w:rPr>
        <w:t xml:space="preserve"> </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Strategi promosi merupakan kegiatan yang direncanakan untuk meningkatkan penjualan sebuah produk dengan menggunakan </w:t>
      </w:r>
      <w:proofErr w:type="gramStart"/>
      <w:r w:rsidRPr="008F542F">
        <w:rPr>
          <w:lang w:val="en-ID"/>
        </w:rPr>
        <w:t>cara</w:t>
      </w:r>
      <w:proofErr w:type="gramEnd"/>
      <w:r w:rsidRPr="008F542F">
        <w:rPr>
          <w:lang w:val="en-ID"/>
        </w:rPr>
        <w:t xml:space="preserve"> komunikasi yang baik dengan tujuan memberi informasi, membujuk, dan mempengaruhi agar mau menggunakan produk yang dipromosikan untuk meningkatkan jumlah</w:t>
      </w:r>
      <w:r w:rsidRPr="008F542F">
        <w:rPr>
          <w:i/>
          <w:lang w:val="en-ID"/>
        </w:rPr>
        <w:t xml:space="preserve">. </w:t>
      </w:r>
      <w:r w:rsidRPr="008F542F">
        <w:rPr>
          <w:lang w:val="en-ID"/>
        </w:rPr>
        <w:t xml:space="preserve">Adapun strategi promosi menurut Anisatun Nurul yaitu menggunakan periklanan, </w:t>
      </w:r>
      <w:r w:rsidRPr="008F542F">
        <w:rPr>
          <w:i/>
          <w:lang w:val="en-ID"/>
        </w:rPr>
        <w:t xml:space="preserve">personal selling¸ </w:t>
      </w:r>
      <w:r w:rsidRPr="008F542F">
        <w:rPr>
          <w:lang w:val="en-ID"/>
        </w:rPr>
        <w:t>hubungan masyarakat, pemasaran langsung, dan promosi penjualan.</w:t>
      </w:r>
      <w:r>
        <w:rPr>
          <w:vertAlign w:val="superscript"/>
          <w:lang w:val="en-ID"/>
        </w:rPr>
        <w:t xml:space="preserve"> </w:t>
      </w:r>
      <w:r>
        <w:rPr>
          <w:vertAlign w:val="superscript"/>
          <w:lang w:val="en-ID"/>
        </w:rPr>
        <w:fldChar w:fldCharType="begin"/>
      </w:r>
      <w:r>
        <w:rPr>
          <w:vertAlign w:val="superscript"/>
          <w:lang w:val="en-ID"/>
        </w:rPr>
        <w:instrText xml:space="preserve"> ADDIN ZOTERO_ITEM CSL_CITATION {"citationID":"p7T2OfxK","properties":{"formattedCitation":"(Uluwiyah 2022)","plainCitation":"(Uluwiyah 2022)","noteIndex":0},"citationItems":[{"id":"G3zc346Z/ZGEbt27H","uris":["http://zotero.org/users/14486381/items/N2CAGDJX"],"itemData":{"id":"G3zc346Z/ZGEbt27H","type":"book","event-place":"Yogyakarta","publisher":"CV Multi Pustaka Utama","publisher-place":"Yogyakarta","title":"Strategi Bauran Promosi (Promotional Mix) dalam Meningkatkan Kepercayaan Masyarakat","author":[{"family":"Uluwiyah","given":"Anisatun Nurul"}],"issued":{"date-parts":[["2022"]]}}}],"schema":"https://github.com/citation-style-language/schema/raw/master/csl-citation.json"} </w:instrText>
      </w:r>
      <w:r>
        <w:rPr>
          <w:vertAlign w:val="superscript"/>
          <w:lang w:val="en-ID"/>
        </w:rPr>
        <w:fldChar w:fldCharType="separate"/>
      </w:r>
      <w:r w:rsidRPr="008F542F">
        <w:t>(Uluwiyah</w:t>
      </w:r>
      <w:r>
        <w:t>,</w:t>
      </w:r>
      <w:r w:rsidRPr="008F542F">
        <w:t xml:space="preserve"> 2022)</w:t>
      </w:r>
      <w:r>
        <w:rPr>
          <w:vertAlign w:val="superscript"/>
          <w:lang w:val="en-ID"/>
        </w:rPr>
        <w:fldChar w:fldCharType="end"/>
      </w:r>
      <w:r>
        <w:rPr>
          <w:lang w:val="en-ID"/>
        </w:rPr>
        <w:t>.</w:t>
      </w:r>
      <w:r w:rsidRPr="008F542F">
        <w:rPr>
          <w:lang w:val="en-ID"/>
        </w:rPr>
        <w:t xml:space="preserve"> Adapun bauran promosi tersebut yang diterapkan oleh BSI KCP Pare yaitu:</w:t>
      </w:r>
    </w:p>
    <w:p w:rsidR="008F542F" w:rsidRPr="008F542F" w:rsidRDefault="008F542F" w:rsidP="00547B74">
      <w:pPr>
        <w:pStyle w:val="BodyText"/>
        <w:numPr>
          <w:ilvl w:val="0"/>
          <w:numId w:val="29"/>
        </w:numPr>
        <w:spacing w:line="360" w:lineRule="auto"/>
        <w:ind w:right="1699"/>
        <w:jc w:val="both"/>
        <w:rPr>
          <w:b/>
          <w:bCs/>
          <w:lang w:val="en-ID"/>
        </w:rPr>
      </w:pPr>
      <w:r w:rsidRPr="008F542F">
        <w:rPr>
          <w:b/>
          <w:bCs/>
          <w:i/>
          <w:lang w:val="en-ID"/>
        </w:rPr>
        <w:t xml:space="preserve">Advertising </w:t>
      </w:r>
      <w:r w:rsidRPr="008F542F">
        <w:rPr>
          <w:b/>
          <w:bCs/>
          <w:lang w:val="en-ID"/>
        </w:rPr>
        <w:t>(Periklanan)</w:t>
      </w:r>
    </w:p>
    <w:p w:rsidR="008F542F" w:rsidRPr="008F542F" w:rsidRDefault="008F542F" w:rsidP="00547B74">
      <w:pPr>
        <w:pStyle w:val="BodyText"/>
        <w:spacing w:line="360" w:lineRule="auto"/>
        <w:ind w:left="568" w:right="1699" w:firstLine="708"/>
        <w:jc w:val="both"/>
        <w:rPr>
          <w:lang w:val="en-ID"/>
        </w:rPr>
      </w:pPr>
      <w:r w:rsidRPr="008F542F">
        <w:rPr>
          <w:lang w:val="en-ID"/>
        </w:rPr>
        <w:t>Pada penelitian mengenai strategi promosi melalui periklanan oleh BSI KCP Pare ini telah ditemukan bahwasannya BSI KCP Pare tidak menetapkan strategi promosi dengan periklanan</w:t>
      </w:r>
      <w:r w:rsidRPr="008F542F">
        <w:rPr>
          <w:i/>
          <w:iCs/>
          <w:lang w:val="en-ID"/>
        </w:rPr>
        <w:t xml:space="preserve"> </w:t>
      </w:r>
      <w:r w:rsidRPr="008F542F">
        <w:rPr>
          <w:lang w:val="en-ID"/>
        </w:rPr>
        <w:t xml:space="preserve">dalam promosi QRIS untuk meningkatkan jumlah </w:t>
      </w:r>
      <w:r w:rsidRPr="008F542F">
        <w:rPr>
          <w:i/>
          <w:iCs/>
          <w:lang w:val="en-ID"/>
        </w:rPr>
        <w:t xml:space="preserve">merchant </w:t>
      </w:r>
      <w:r w:rsidRPr="008F542F">
        <w:rPr>
          <w:lang w:val="en-ID"/>
        </w:rPr>
        <w:t>QRIS</w:t>
      </w:r>
      <w:r w:rsidRPr="008F542F">
        <w:rPr>
          <w:i/>
          <w:iCs/>
          <w:lang w:val="en-ID"/>
        </w:rPr>
        <w:t xml:space="preserve">. </w:t>
      </w:r>
      <w:r w:rsidRPr="008F542F">
        <w:rPr>
          <w:lang w:val="en-ID"/>
        </w:rPr>
        <w:t xml:space="preserve">Hal ini dikarenakan strategi menggunakan periklanan seperti brosur, iklan, papan </w:t>
      </w:r>
      <w:proofErr w:type="gramStart"/>
      <w:r w:rsidRPr="008F542F">
        <w:rPr>
          <w:lang w:val="en-ID"/>
        </w:rPr>
        <w:t>nama</w:t>
      </w:r>
      <w:proofErr w:type="gramEnd"/>
      <w:r w:rsidRPr="008F542F">
        <w:rPr>
          <w:lang w:val="en-ID"/>
        </w:rPr>
        <w:t xml:space="preserve">, bersifat nasional. Sehingga cabang seperti BSI KCP Pare hanya membagikan informasi QRIS yang didapatkan melalui </w:t>
      </w:r>
      <w:r w:rsidRPr="008F542F">
        <w:rPr>
          <w:i/>
          <w:iCs/>
          <w:lang w:val="en-ID"/>
        </w:rPr>
        <w:t xml:space="preserve">Whatsapp </w:t>
      </w:r>
      <w:r w:rsidRPr="008F542F">
        <w:rPr>
          <w:lang w:val="en-ID"/>
        </w:rPr>
        <w:t xml:space="preserve">dan Instagram. Mereka hanya membantu dalam menyalurkan informasi yang didapatkan dari pusat melalui media sosial pribadi mereka. Hal tersebut karena </w:t>
      </w:r>
      <w:proofErr w:type="gramStart"/>
      <w:r w:rsidRPr="008F542F">
        <w:rPr>
          <w:lang w:val="en-ID"/>
        </w:rPr>
        <w:t>tim</w:t>
      </w:r>
      <w:proofErr w:type="gramEnd"/>
      <w:r w:rsidRPr="008F542F">
        <w:rPr>
          <w:lang w:val="en-ID"/>
        </w:rPr>
        <w:t xml:space="preserve"> marketing BSI KCP Pare menyasar pelaku usaha yang lebih mudah jika dilakukan dengan </w:t>
      </w:r>
      <w:r w:rsidRPr="008F542F">
        <w:rPr>
          <w:i/>
          <w:iCs/>
          <w:lang w:val="en-ID"/>
        </w:rPr>
        <w:t xml:space="preserve">personal selling. </w:t>
      </w:r>
    </w:p>
    <w:p w:rsidR="008F542F" w:rsidRPr="008F542F" w:rsidRDefault="008F542F" w:rsidP="00547B74">
      <w:pPr>
        <w:pStyle w:val="BodyText"/>
        <w:spacing w:line="360" w:lineRule="auto"/>
        <w:ind w:left="568" w:right="1699" w:firstLine="708"/>
        <w:jc w:val="both"/>
        <w:rPr>
          <w:lang w:val="en-ID"/>
        </w:rPr>
      </w:pPr>
      <w:r w:rsidRPr="008F542F">
        <w:rPr>
          <w:lang w:val="en-ID"/>
        </w:rPr>
        <w:t>Dari hasil penelitian strategi promosi dengan periklanan</w:t>
      </w:r>
      <w:r w:rsidRPr="008F542F">
        <w:rPr>
          <w:i/>
          <w:iCs/>
          <w:lang w:val="en-ID"/>
        </w:rPr>
        <w:t xml:space="preserve"> </w:t>
      </w:r>
      <w:r w:rsidRPr="008F542F">
        <w:rPr>
          <w:lang w:val="en-ID"/>
        </w:rPr>
        <w:t xml:space="preserve">oleh BSI KCP Pare dalam meningkatkan jumlah </w:t>
      </w:r>
      <w:r w:rsidRPr="008F542F">
        <w:rPr>
          <w:i/>
          <w:iCs/>
          <w:lang w:val="en-ID"/>
        </w:rPr>
        <w:t xml:space="preserve">merchant </w:t>
      </w:r>
      <w:r w:rsidRPr="008F542F">
        <w:rPr>
          <w:lang w:val="en-ID"/>
        </w:rPr>
        <w:t xml:space="preserve">QRIS ini tidak dilaksanakan karena BSI KCP Pare iklan yang dibuat oleh cabang seperti BSI KCP Pare ini tidak ada karena berasal dari pusat dan sifatnya nasional. Hal ini juga tidak sesuai dengan teori dikemukakan oleh Anisatun Nurul bahwa seharusnya strategi periklanan ini dapat meningkatkan penggunaan sebuah produk QRIS dengan memberi informasi secara menarik melalui iklan, dan dapat meningkatkan jumlah </w:t>
      </w:r>
      <w:r w:rsidRPr="008F542F">
        <w:rPr>
          <w:i/>
          <w:iCs/>
          <w:lang w:val="en-ID"/>
        </w:rPr>
        <w:t xml:space="preserve">merchant </w:t>
      </w:r>
      <w:r w:rsidRPr="008F542F">
        <w:rPr>
          <w:lang w:val="en-ID"/>
        </w:rPr>
        <w:t xml:space="preserve">dengan </w:t>
      </w:r>
      <w:proofErr w:type="gramStart"/>
      <w:r w:rsidRPr="008F542F">
        <w:rPr>
          <w:lang w:val="en-ID"/>
        </w:rPr>
        <w:t>cara</w:t>
      </w:r>
      <w:proofErr w:type="gramEnd"/>
      <w:r w:rsidRPr="008F542F">
        <w:rPr>
          <w:lang w:val="en-ID"/>
        </w:rPr>
        <w:t xml:space="preserve"> penyebaran brosur, siaran radio, papan nama, majalah, dan koran. </w:t>
      </w:r>
    </w:p>
    <w:p w:rsidR="008F542F" w:rsidRPr="008F542F" w:rsidRDefault="008F542F" w:rsidP="00547B74">
      <w:pPr>
        <w:pStyle w:val="BodyText"/>
        <w:numPr>
          <w:ilvl w:val="0"/>
          <w:numId w:val="29"/>
        </w:numPr>
        <w:spacing w:line="360" w:lineRule="auto"/>
        <w:ind w:right="1699"/>
        <w:jc w:val="both"/>
        <w:rPr>
          <w:b/>
          <w:bCs/>
          <w:lang w:val="en-ID"/>
        </w:rPr>
      </w:pPr>
      <w:r w:rsidRPr="008F542F">
        <w:rPr>
          <w:b/>
          <w:bCs/>
          <w:i/>
          <w:lang w:val="en-ID"/>
        </w:rPr>
        <w:lastRenderedPageBreak/>
        <w:t xml:space="preserve">Personal Selling </w:t>
      </w:r>
      <w:r w:rsidRPr="008F542F">
        <w:rPr>
          <w:b/>
          <w:bCs/>
          <w:lang w:val="en-ID"/>
        </w:rPr>
        <w:t>(Penjualan Secara Pribadi)</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Pada penelitian mengenai strategi promosi </w:t>
      </w:r>
      <w:r w:rsidRPr="008F542F">
        <w:rPr>
          <w:i/>
          <w:iCs/>
          <w:lang w:val="en-ID"/>
        </w:rPr>
        <w:t xml:space="preserve">personal selling </w:t>
      </w:r>
      <w:r w:rsidRPr="008F542F">
        <w:rPr>
          <w:lang w:val="en-ID"/>
        </w:rPr>
        <w:t xml:space="preserve">oleh BSI KCP Pare ini telah ditemukan bahwasannya BSI KCP Pare telah menetapkan strategi </w:t>
      </w:r>
      <w:r w:rsidRPr="008F542F">
        <w:rPr>
          <w:i/>
          <w:iCs/>
          <w:lang w:val="en-ID"/>
        </w:rPr>
        <w:t xml:space="preserve">personal selling </w:t>
      </w:r>
      <w:r w:rsidRPr="008F542F">
        <w:rPr>
          <w:lang w:val="en-ID"/>
        </w:rPr>
        <w:t xml:space="preserve">sebagai strategi utama dalam promosi QRIS untuk meningkatkan jumlah </w:t>
      </w:r>
      <w:r w:rsidRPr="008F542F">
        <w:rPr>
          <w:i/>
          <w:iCs/>
          <w:lang w:val="en-ID"/>
        </w:rPr>
        <w:t xml:space="preserve">merchant. </w:t>
      </w:r>
      <w:r w:rsidRPr="008F542F">
        <w:rPr>
          <w:lang w:val="en-ID"/>
        </w:rPr>
        <w:t xml:space="preserve">Hal ini dilakukan oleh pihak bank dengan melakukan penawaran langsung secara tatap muka diluar maupun dalam perusahaan. </w:t>
      </w:r>
      <w:r w:rsidRPr="008F542F">
        <w:rPr>
          <w:i/>
          <w:iCs/>
          <w:lang w:val="en-ID"/>
        </w:rPr>
        <w:t xml:space="preserve">Personal selling </w:t>
      </w:r>
      <w:r w:rsidRPr="008F542F">
        <w:rPr>
          <w:lang w:val="en-ID"/>
        </w:rPr>
        <w:t xml:space="preserve">yang dilakukan diluar perusahaan dilaksanakan dengan </w:t>
      </w:r>
      <w:proofErr w:type="gramStart"/>
      <w:r w:rsidRPr="008F542F">
        <w:rPr>
          <w:lang w:val="en-ID"/>
        </w:rPr>
        <w:t>cara</w:t>
      </w:r>
      <w:proofErr w:type="gramEnd"/>
      <w:r w:rsidRPr="008F542F">
        <w:rPr>
          <w:lang w:val="en-ID"/>
        </w:rPr>
        <w:t xml:space="preserve"> pihak datang langsung ke toko-toko, pasar, ataupun seluruh usaha yang dimiliki oleh nasabah. Hal tersebut dengan tujuan menjelaskan dan memberikan pemahaman mengenai produk QRIS itu </w:t>
      </w:r>
      <w:proofErr w:type="gramStart"/>
      <w:r w:rsidRPr="008F542F">
        <w:rPr>
          <w:lang w:val="en-ID"/>
        </w:rPr>
        <w:t>apa</w:t>
      </w:r>
      <w:proofErr w:type="gramEnd"/>
      <w:r w:rsidRPr="008F542F">
        <w:rPr>
          <w:lang w:val="en-ID"/>
        </w:rPr>
        <w:t xml:space="preserve">, cara mendaftarnya bagaimana, syaratnya apa saja, keunggulan dan manfaatnya, yang kemudian ditawarkan apakah nasabah tersebut berminat menggunakan atau tidak. </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Sedangkan </w:t>
      </w:r>
      <w:r w:rsidRPr="008F542F">
        <w:rPr>
          <w:i/>
          <w:iCs/>
          <w:lang w:val="en-ID"/>
        </w:rPr>
        <w:t xml:space="preserve">personal selling </w:t>
      </w:r>
      <w:r w:rsidRPr="008F542F">
        <w:rPr>
          <w:lang w:val="en-ID"/>
        </w:rPr>
        <w:t xml:space="preserve">yang di lakukan di dalam perusahaan dilaksanakan dengan menawarkan QRIS kepada nasabah pada saat pembukaan rekening pertama kali dengan dibantu oleh </w:t>
      </w:r>
      <w:r w:rsidRPr="008F542F">
        <w:rPr>
          <w:i/>
          <w:iCs/>
          <w:lang w:val="en-ID"/>
        </w:rPr>
        <w:t xml:space="preserve">customer service </w:t>
      </w:r>
      <w:r w:rsidRPr="008F542F">
        <w:rPr>
          <w:lang w:val="en-ID"/>
        </w:rPr>
        <w:t xml:space="preserve">apabila nasabah tersebut memiliki usaha. Tidak hanya </w:t>
      </w:r>
      <w:r w:rsidRPr="008F542F">
        <w:rPr>
          <w:i/>
          <w:iCs/>
          <w:lang w:val="en-ID"/>
        </w:rPr>
        <w:t xml:space="preserve">customer service, </w:t>
      </w:r>
      <w:r w:rsidRPr="008F542F">
        <w:rPr>
          <w:lang w:val="en-ID"/>
        </w:rPr>
        <w:t xml:space="preserve">seluruh pihak seperti </w:t>
      </w:r>
      <w:r w:rsidRPr="008F542F">
        <w:rPr>
          <w:i/>
          <w:iCs/>
          <w:lang w:val="en-ID"/>
        </w:rPr>
        <w:t xml:space="preserve">security </w:t>
      </w:r>
      <w:r w:rsidRPr="008F542F">
        <w:rPr>
          <w:lang w:val="en-ID"/>
        </w:rPr>
        <w:t xml:space="preserve">juga ikut menawarkan secara tatap muka kepada nasabah pada saat menyambut kedatangan didepan pintu dan memahami kebutuhan nasabah. Dilakukannya strategi </w:t>
      </w:r>
      <w:r w:rsidRPr="008F542F">
        <w:rPr>
          <w:i/>
          <w:iCs/>
          <w:lang w:val="en-ID"/>
        </w:rPr>
        <w:t xml:space="preserve">personal selling </w:t>
      </w:r>
      <w:r w:rsidRPr="008F542F">
        <w:rPr>
          <w:lang w:val="en-ID"/>
        </w:rPr>
        <w:t xml:space="preserve">ini bertujuan untuk memudahkan dalam mengidentifikasi nasabah dan menganalisa lapangan oleh pihak BSI KCP Pare sendiri karena prosesnya lebih cepat dalam mendapat respon nasabah dibandingkan strategi promosi yang lain. </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Dari hasil penelitian strategi promosi </w:t>
      </w:r>
      <w:r w:rsidRPr="008F542F">
        <w:rPr>
          <w:i/>
          <w:iCs/>
          <w:lang w:val="en-ID"/>
        </w:rPr>
        <w:t xml:space="preserve">personal selling </w:t>
      </w:r>
      <w:r w:rsidRPr="008F542F">
        <w:rPr>
          <w:lang w:val="en-ID"/>
        </w:rPr>
        <w:t>atau</w:t>
      </w:r>
      <w:r w:rsidRPr="008F542F">
        <w:rPr>
          <w:i/>
          <w:iCs/>
          <w:lang w:val="en-ID"/>
        </w:rPr>
        <w:t xml:space="preserve"> door to door </w:t>
      </w:r>
      <w:r w:rsidRPr="008F542F">
        <w:rPr>
          <w:lang w:val="en-ID"/>
        </w:rPr>
        <w:t xml:space="preserve">oleh BSI KCP Pare dalam meningkatkan jumlah </w:t>
      </w:r>
      <w:r w:rsidRPr="008F542F">
        <w:rPr>
          <w:i/>
          <w:iCs/>
          <w:lang w:val="en-ID"/>
        </w:rPr>
        <w:t xml:space="preserve">merchant </w:t>
      </w:r>
      <w:r w:rsidRPr="008F542F">
        <w:rPr>
          <w:lang w:val="en-ID"/>
        </w:rPr>
        <w:t xml:space="preserve">QRIS sudah diterapkan dengan baik dan sudah sesuai dengan teori yang dikemukakan oleh Anisatun Nurul, yang mana promosi menggunakan </w:t>
      </w:r>
      <w:r w:rsidRPr="008F542F">
        <w:rPr>
          <w:i/>
          <w:iCs/>
          <w:lang w:val="en-ID"/>
        </w:rPr>
        <w:t xml:space="preserve">personal selling </w:t>
      </w:r>
      <w:r w:rsidRPr="008F542F">
        <w:rPr>
          <w:lang w:val="en-ID"/>
        </w:rPr>
        <w:t>dilakukan dengan tatap muka baik didalam maupun luar perusahaan oleh pihak bank dengan nasabah dengan maksud mengenalkan, dan memberikan pemahaman produk QRIS agar tertarik untuk memutuskan penggunaan QRIS pada usaha nasabah.</w:t>
      </w:r>
    </w:p>
    <w:p w:rsidR="008F542F" w:rsidRPr="008F542F" w:rsidRDefault="008F542F" w:rsidP="00547B74">
      <w:pPr>
        <w:pStyle w:val="BodyText"/>
        <w:numPr>
          <w:ilvl w:val="0"/>
          <w:numId w:val="29"/>
        </w:numPr>
        <w:spacing w:line="360" w:lineRule="auto"/>
        <w:ind w:right="1699"/>
        <w:jc w:val="both"/>
        <w:rPr>
          <w:b/>
          <w:bCs/>
          <w:lang w:val="en-ID"/>
        </w:rPr>
      </w:pPr>
      <w:r w:rsidRPr="008F542F">
        <w:rPr>
          <w:b/>
          <w:bCs/>
          <w:i/>
          <w:lang w:val="en-ID"/>
        </w:rPr>
        <w:t xml:space="preserve">Public Relation </w:t>
      </w:r>
      <w:r w:rsidRPr="008F542F">
        <w:rPr>
          <w:b/>
          <w:bCs/>
          <w:lang w:val="en-ID"/>
        </w:rPr>
        <w:t>(Hubungan Masyarakat)</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Pada penelitian mengenai strategi promosi </w:t>
      </w:r>
      <w:r w:rsidRPr="008F542F">
        <w:rPr>
          <w:i/>
          <w:iCs/>
          <w:lang w:val="en-ID"/>
        </w:rPr>
        <w:t xml:space="preserve">public relation </w:t>
      </w:r>
      <w:r w:rsidRPr="008F542F">
        <w:rPr>
          <w:lang w:val="en-ID"/>
        </w:rPr>
        <w:t xml:space="preserve">atau hubungan </w:t>
      </w:r>
      <w:r w:rsidRPr="008F542F">
        <w:rPr>
          <w:lang w:val="en-ID"/>
        </w:rPr>
        <w:lastRenderedPageBreak/>
        <w:t>masyarakat</w:t>
      </w:r>
      <w:r w:rsidRPr="008F542F">
        <w:rPr>
          <w:i/>
          <w:iCs/>
          <w:lang w:val="en-ID"/>
        </w:rPr>
        <w:t xml:space="preserve"> </w:t>
      </w:r>
      <w:r w:rsidRPr="008F542F">
        <w:rPr>
          <w:lang w:val="en-ID"/>
        </w:rPr>
        <w:t>oleh BSI KCP Pare ini telah ditemukan bahwasannya BSI KCP Pare telah menetapkan strategi hubungan masyarakat</w:t>
      </w:r>
      <w:r w:rsidRPr="008F542F">
        <w:rPr>
          <w:i/>
          <w:iCs/>
          <w:lang w:val="en-ID"/>
        </w:rPr>
        <w:t xml:space="preserve"> </w:t>
      </w:r>
      <w:r w:rsidRPr="008F542F">
        <w:rPr>
          <w:lang w:val="en-ID"/>
        </w:rPr>
        <w:t xml:space="preserve">sebagai salah satu strategi dalam promosi QRIS untuk meningkatkan jumlah </w:t>
      </w:r>
      <w:r w:rsidRPr="008F542F">
        <w:rPr>
          <w:i/>
          <w:iCs/>
          <w:lang w:val="en-ID"/>
        </w:rPr>
        <w:t xml:space="preserve">merchant. </w:t>
      </w:r>
      <w:r w:rsidRPr="008F542F">
        <w:rPr>
          <w:lang w:val="en-ID"/>
        </w:rPr>
        <w:t xml:space="preserve">Hal ini dilakukan oleh pihak bank dengan mengadakan </w:t>
      </w:r>
      <w:r w:rsidRPr="008F542F">
        <w:rPr>
          <w:i/>
          <w:iCs/>
          <w:lang w:val="en-ID"/>
        </w:rPr>
        <w:t xml:space="preserve">event </w:t>
      </w:r>
      <w:r w:rsidRPr="008F542F">
        <w:rPr>
          <w:lang w:val="en-ID"/>
        </w:rPr>
        <w:t xml:space="preserve">pada hari-hari tertentu seperti hari ulang tahun BSI, seminar, </w:t>
      </w:r>
      <w:r w:rsidRPr="008F542F">
        <w:rPr>
          <w:i/>
          <w:iCs/>
          <w:lang w:val="en-ID"/>
        </w:rPr>
        <w:t>expo</w:t>
      </w:r>
      <w:r w:rsidRPr="008F542F">
        <w:rPr>
          <w:lang w:val="en-ID"/>
        </w:rPr>
        <w:t xml:space="preserve">, dan aktivitas yang lain yang melibatkan banyak masyarakat atau nasabah terutama yang memiliki usaha. Hal tersebut dilakukan dengan tujuan meningkatkan literasi masyarakat terhadap produk digital salah satunya QRIS. Pada waktu tersebut dimanfaatkan untuk mengenalkan produk dari sisi manfaat dan kegunaanya, serta bagi nasabah atau masyarakat ada yang berminat dan memiliki usaha, dapat langsung ditindak lanjut oleh pihak bank untuk melakukan pendaftaran. </w:t>
      </w:r>
    </w:p>
    <w:p w:rsidR="008F542F" w:rsidRPr="008F542F" w:rsidRDefault="008F542F" w:rsidP="00547B74">
      <w:pPr>
        <w:pStyle w:val="BodyText"/>
        <w:spacing w:line="360" w:lineRule="auto"/>
        <w:ind w:left="568" w:right="1699" w:firstLine="708"/>
        <w:jc w:val="both"/>
        <w:rPr>
          <w:lang w:val="en-ID"/>
        </w:rPr>
      </w:pPr>
      <w:r w:rsidRPr="008F542F">
        <w:rPr>
          <w:lang w:val="en-ID"/>
        </w:rPr>
        <w:t>Dari hasil penelitian strategi promosi hubungan masyarakat</w:t>
      </w:r>
      <w:r w:rsidRPr="008F542F">
        <w:rPr>
          <w:i/>
          <w:iCs/>
          <w:lang w:val="en-ID"/>
        </w:rPr>
        <w:t xml:space="preserve"> </w:t>
      </w:r>
      <w:r w:rsidRPr="008F542F">
        <w:rPr>
          <w:lang w:val="en-ID"/>
        </w:rPr>
        <w:t xml:space="preserve">oleh BSI KCP Pare dalam meningkatkan jumlah </w:t>
      </w:r>
      <w:r w:rsidRPr="008F542F">
        <w:rPr>
          <w:i/>
          <w:iCs/>
          <w:lang w:val="en-ID"/>
        </w:rPr>
        <w:t xml:space="preserve">merchant </w:t>
      </w:r>
      <w:r w:rsidRPr="008F542F">
        <w:rPr>
          <w:lang w:val="en-ID"/>
        </w:rPr>
        <w:t>QRIS sudah diterapkan dan sudah sesuai dengan teori yang dikemukakan oleh Anisatun Nurul, yang mana promosi menggunakan hubungan masyarakat</w:t>
      </w:r>
      <w:r w:rsidRPr="008F542F">
        <w:rPr>
          <w:i/>
          <w:iCs/>
          <w:lang w:val="en-ID"/>
        </w:rPr>
        <w:t xml:space="preserve"> </w:t>
      </w:r>
      <w:r w:rsidRPr="008F542F">
        <w:rPr>
          <w:lang w:val="en-ID"/>
        </w:rPr>
        <w:t xml:space="preserve">oleh BSI KCP Pare dilakukan dengan mengadakan </w:t>
      </w:r>
      <w:r w:rsidRPr="008F542F">
        <w:rPr>
          <w:i/>
          <w:iCs/>
          <w:lang w:val="en-ID"/>
        </w:rPr>
        <w:t xml:space="preserve">event </w:t>
      </w:r>
      <w:r w:rsidRPr="008F542F">
        <w:rPr>
          <w:lang w:val="en-ID"/>
        </w:rPr>
        <w:t>seperti</w:t>
      </w:r>
      <w:r w:rsidRPr="008F542F">
        <w:rPr>
          <w:i/>
          <w:iCs/>
          <w:lang w:val="en-ID"/>
        </w:rPr>
        <w:t xml:space="preserve"> expo, </w:t>
      </w:r>
      <w:r w:rsidRPr="008F542F">
        <w:rPr>
          <w:lang w:val="en-ID"/>
        </w:rPr>
        <w:t xml:space="preserve">seminar sosialisasi pada hari-hari peringatan seperti hari ulang tahun BSI dengan tujuan memanfaatkan kegiatan yang berhubungan dengan masyarakat untuk meningkatkan literasi atau pemahaman mengenai produk QRIS, sehingga masyarakat atau nasabah BSI itu sendiri khusunya pelaku usaha dapat tertarik dan mau menggunakan QRIS sebagai alat pembayaran pada usaha mereka. </w:t>
      </w:r>
    </w:p>
    <w:p w:rsidR="008F542F" w:rsidRPr="008F542F" w:rsidRDefault="008F542F" w:rsidP="00547B74">
      <w:pPr>
        <w:pStyle w:val="BodyText"/>
        <w:numPr>
          <w:ilvl w:val="0"/>
          <w:numId w:val="29"/>
        </w:numPr>
        <w:spacing w:line="360" w:lineRule="auto"/>
        <w:ind w:right="1699"/>
        <w:jc w:val="both"/>
        <w:rPr>
          <w:b/>
          <w:bCs/>
          <w:lang w:val="en-ID"/>
        </w:rPr>
      </w:pPr>
      <w:r w:rsidRPr="008F542F">
        <w:rPr>
          <w:b/>
          <w:bCs/>
          <w:i/>
          <w:lang w:val="en-ID"/>
        </w:rPr>
        <w:t xml:space="preserve">Direct Marketing </w:t>
      </w:r>
      <w:r w:rsidRPr="008F542F">
        <w:rPr>
          <w:b/>
          <w:bCs/>
          <w:lang w:val="en-ID"/>
        </w:rPr>
        <w:t>(Pemasaran Langsung)</w:t>
      </w:r>
    </w:p>
    <w:p w:rsidR="008F542F" w:rsidRPr="008F542F" w:rsidRDefault="008F542F" w:rsidP="00547B74">
      <w:pPr>
        <w:pStyle w:val="BodyText"/>
        <w:spacing w:line="360" w:lineRule="auto"/>
        <w:ind w:left="568" w:right="1699" w:firstLine="708"/>
        <w:jc w:val="both"/>
        <w:rPr>
          <w:lang w:val="en-ID"/>
        </w:rPr>
      </w:pPr>
      <w:r w:rsidRPr="008F542F">
        <w:rPr>
          <w:lang w:val="en-ID"/>
        </w:rPr>
        <w:t>Pada penelitian mengenai strategi promosi pemasaran langsung oleh BSI KCP Pare ini telah ditemukan bahwasannya BSI KCP Pare telah menetapkan strategi pemasaran langsung</w:t>
      </w:r>
      <w:r w:rsidRPr="008F542F">
        <w:rPr>
          <w:i/>
          <w:iCs/>
          <w:lang w:val="en-ID"/>
        </w:rPr>
        <w:t xml:space="preserve"> </w:t>
      </w:r>
      <w:r w:rsidRPr="008F542F">
        <w:rPr>
          <w:lang w:val="en-ID"/>
        </w:rPr>
        <w:t xml:space="preserve">sebagai salah satu strategi dalam promosi QRIS untuk meningkatkan jumlah </w:t>
      </w:r>
      <w:r w:rsidRPr="008F542F">
        <w:rPr>
          <w:i/>
          <w:iCs/>
          <w:lang w:val="en-ID"/>
        </w:rPr>
        <w:t xml:space="preserve">merchant. </w:t>
      </w:r>
      <w:r w:rsidRPr="008F542F">
        <w:rPr>
          <w:lang w:val="en-ID"/>
        </w:rPr>
        <w:t xml:space="preserve">Hal ini dilakukan oleh pihak BSI KCP Pare dengan memanfaatkan media komunikasi yaitu sosial media atau saluran </w:t>
      </w:r>
      <w:r w:rsidRPr="008F542F">
        <w:rPr>
          <w:i/>
          <w:iCs/>
          <w:lang w:val="en-ID"/>
        </w:rPr>
        <w:t>online</w:t>
      </w:r>
      <w:r w:rsidRPr="008F542F">
        <w:rPr>
          <w:lang w:val="en-ID"/>
        </w:rPr>
        <w:t xml:space="preserve">. Seluruh pihak bank mulai dari </w:t>
      </w:r>
      <w:r w:rsidRPr="008F542F">
        <w:rPr>
          <w:i/>
          <w:iCs/>
          <w:lang w:val="en-ID"/>
        </w:rPr>
        <w:t>branch manager,</w:t>
      </w:r>
      <w:r w:rsidRPr="008F542F">
        <w:rPr>
          <w:lang w:val="en-ID"/>
        </w:rPr>
        <w:t xml:space="preserve"> </w:t>
      </w:r>
      <w:r w:rsidRPr="008F542F">
        <w:rPr>
          <w:i/>
          <w:iCs/>
          <w:lang w:val="en-ID"/>
        </w:rPr>
        <w:t xml:space="preserve">customer service, security, teller, marketing, cleaning service, </w:t>
      </w:r>
      <w:r w:rsidRPr="008F542F">
        <w:rPr>
          <w:lang w:val="en-ID"/>
        </w:rPr>
        <w:t>dan pihak lain dengan aktif membagikan informasi mengenai iklan produk QRIS yang didapatkan dari pusat dengan meng</w:t>
      </w:r>
      <w:r w:rsidRPr="008F542F">
        <w:rPr>
          <w:i/>
          <w:iCs/>
          <w:lang w:val="en-ID"/>
        </w:rPr>
        <w:t>upload</w:t>
      </w:r>
      <w:r w:rsidRPr="008F542F">
        <w:rPr>
          <w:lang w:val="en-ID"/>
        </w:rPr>
        <w:t xml:space="preserve"> </w:t>
      </w:r>
      <w:r w:rsidRPr="008F542F">
        <w:rPr>
          <w:i/>
          <w:iCs/>
          <w:lang w:val="en-ID"/>
        </w:rPr>
        <w:t xml:space="preserve">story Whatsapp </w:t>
      </w:r>
      <w:r w:rsidRPr="008F542F">
        <w:rPr>
          <w:lang w:val="en-ID"/>
        </w:rPr>
        <w:t xml:space="preserve">dan Instagram pribadi mereka. Hal tersebut bertujuan jika ada nasabah </w:t>
      </w:r>
      <w:r w:rsidRPr="008F542F">
        <w:rPr>
          <w:lang w:val="en-ID"/>
        </w:rPr>
        <w:lastRenderedPageBreak/>
        <w:t xml:space="preserve">yang berminat menggunakan atau hanya sebatas tertarik, dapat langsung ditindak lanjuti oleh pihak bank, kemudian </w:t>
      </w:r>
      <w:proofErr w:type="gramStart"/>
      <w:r w:rsidRPr="008F542F">
        <w:rPr>
          <w:lang w:val="en-ID"/>
        </w:rPr>
        <w:t>akan</w:t>
      </w:r>
      <w:proofErr w:type="gramEnd"/>
      <w:r w:rsidRPr="008F542F">
        <w:rPr>
          <w:lang w:val="en-ID"/>
        </w:rPr>
        <w:t xml:space="preserve"> dibantu untuk proses selanjutnya hingga pembukaan QRIS oleh nasabah pelaku usaha berjalan dengan baik hingga selesai.</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Dari hasil penelitian strategi promosi pemasaran langsung </w:t>
      </w:r>
      <w:r w:rsidRPr="008F542F">
        <w:rPr>
          <w:i/>
          <w:iCs/>
          <w:lang w:val="en-ID"/>
        </w:rPr>
        <w:t xml:space="preserve"> </w:t>
      </w:r>
      <w:r w:rsidRPr="008F542F">
        <w:rPr>
          <w:lang w:val="en-ID"/>
        </w:rPr>
        <w:t xml:space="preserve">oleh BSI KCP Pare dalam meningkatkan jumlah </w:t>
      </w:r>
      <w:r w:rsidRPr="008F542F">
        <w:rPr>
          <w:i/>
          <w:iCs/>
          <w:lang w:val="en-ID"/>
        </w:rPr>
        <w:t xml:space="preserve">merchant </w:t>
      </w:r>
      <w:r w:rsidRPr="008F542F">
        <w:rPr>
          <w:lang w:val="en-ID"/>
        </w:rPr>
        <w:t xml:space="preserve">QRIS sudah diterapkan dan sudah sesuai dengan teori yang dikemukakan oleh Anisatun Nurul, yaitu promosi BSI KCP Pare dilakukan dengan memanfaatkan media komunikasi yaitu media sosial. Hal tersebut menyebabkan seluruh pihak bank memiliki peran dalam kegiatan promosi QRIS dengan memanfaatkan aplikasi </w:t>
      </w:r>
      <w:r w:rsidRPr="008F542F">
        <w:rPr>
          <w:i/>
          <w:iCs/>
          <w:lang w:val="en-ID"/>
        </w:rPr>
        <w:t xml:space="preserve">Whatsapp </w:t>
      </w:r>
      <w:r w:rsidRPr="008F542F">
        <w:rPr>
          <w:lang w:val="en-ID"/>
        </w:rPr>
        <w:t xml:space="preserve">dan Instagaram pribadi mereka dengan tujuan untuk menyebarluaskan informasi produk QRIS. </w:t>
      </w:r>
      <w:proofErr w:type="gramStart"/>
      <w:r w:rsidRPr="008F542F">
        <w:rPr>
          <w:lang w:val="en-ID"/>
        </w:rPr>
        <w:t>selain</w:t>
      </w:r>
      <w:proofErr w:type="gramEnd"/>
      <w:r w:rsidRPr="008F542F">
        <w:rPr>
          <w:lang w:val="en-ID"/>
        </w:rPr>
        <w:t xml:space="preserve"> itu dapat memudahkan pihak bank dalam menindak lanjuti nasabah</w:t>
      </w:r>
      <w:r w:rsidR="00FF1E7F">
        <w:rPr>
          <w:lang w:val="en-ID"/>
        </w:rPr>
        <w:t xml:space="preserve"> yang berminat menggunakan QRIS.</w:t>
      </w:r>
    </w:p>
    <w:p w:rsidR="008F542F" w:rsidRPr="008F542F" w:rsidRDefault="008F542F" w:rsidP="00547B74">
      <w:pPr>
        <w:pStyle w:val="BodyText"/>
        <w:numPr>
          <w:ilvl w:val="0"/>
          <w:numId w:val="29"/>
        </w:numPr>
        <w:spacing w:line="360" w:lineRule="auto"/>
        <w:ind w:right="1699"/>
        <w:jc w:val="both"/>
        <w:rPr>
          <w:b/>
          <w:bCs/>
          <w:lang w:val="en-ID"/>
        </w:rPr>
      </w:pPr>
      <w:r w:rsidRPr="008F542F">
        <w:rPr>
          <w:b/>
          <w:bCs/>
          <w:i/>
          <w:lang w:val="en-ID"/>
        </w:rPr>
        <w:t xml:space="preserve">Sales Promotion </w:t>
      </w:r>
      <w:r w:rsidRPr="008F542F">
        <w:rPr>
          <w:b/>
          <w:bCs/>
          <w:lang w:val="en-ID"/>
        </w:rPr>
        <w:t>(Promosi Penjualan)</w:t>
      </w:r>
    </w:p>
    <w:p w:rsidR="008F542F" w:rsidRPr="008F542F" w:rsidRDefault="008F542F" w:rsidP="00547B74">
      <w:pPr>
        <w:pStyle w:val="BodyText"/>
        <w:spacing w:line="360" w:lineRule="auto"/>
        <w:ind w:left="568" w:right="1699" w:firstLine="708"/>
        <w:jc w:val="both"/>
        <w:rPr>
          <w:lang w:val="en-ID"/>
        </w:rPr>
      </w:pPr>
      <w:r w:rsidRPr="008F542F">
        <w:rPr>
          <w:lang w:val="en-ID"/>
        </w:rPr>
        <w:t>Pada penelitian mengenai strategi promosi pemasaran langsung oleh BSI KCP Pare ini telah ditemukan bahwasannya BSI KCP Pare tidak menetapkan strategi promosi dengan pemasaran langsung</w:t>
      </w:r>
      <w:r w:rsidRPr="008F542F">
        <w:rPr>
          <w:i/>
          <w:iCs/>
          <w:lang w:val="en-ID"/>
        </w:rPr>
        <w:t xml:space="preserve"> </w:t>
      </w:r>
      <w:r w:rsidRPr="008F542F">
        <w:rPr>
          <w:lang w:val="en-ID"/>
        </w:rPr>
        <w:t xml:space="preserve">dalam promosi QRIS untuk meningkatkan jumlah </w:t>
      </w:r>
      <w:r w:rsidRPr="008F542F">
        <w:rPr>
          <w:i/>
          <w:iCs/>
          <w:lang w:val="en-ID"/>
        </w:rPr>
        <w:t xml:space="preserve">merchant. </w:t>
      </w:r>
      <w:r w:rsidRPr="008F542F">
        <w:rPr>
          <w:lang w:val="en-ID"/>
        </w:rPr>
        <w:t xml:space="preserve">Hal ini dikarenakan strategi promosi penjualan tidak menjadi fokus utama mereka karena lebih mengutamakan penggunaan strategi promosi dengan </w:t>
      </w:r>
      <w:r w:rsidRPr="008F542F">
        <w:rPr>
          <w:i/>
          <w:iCs/>
          <w:lang w:val="en-ID"/>
        </w:rPr>
        <w:t xml:space="preserve">personal selling </w:t>
      </w:r>
      <w:r w:rsidRPr="008F542F">
        <w:rPr>
          <w:lang w:val="en-ID"/>
        </w:rPr>
        <w:t xml:space="preserve">yaitu dengan tatap muka secara personal dengan nasabah. Selain itu, promosi pada BSI KCP Pare dijalankan dengan menggunakan media sosial serta </w:t>
      </w:r>
      <w:r w:rsidRPr="008F542F">
        <w:rPr>
          <w:i/>
          <w:iCs/>
          <w:lang w:val="en-ID"/>
        </w:rPr>
        <w:t xml:space="preserve">event-event. </w:t>
      </w:r>
      <w:r w:rsidRPr="008F542F">
        <w:rPr>
          <w:lang w:val="en-ID"/>
        </w:rPr>
        <w:t>Strategi promosi tersebut dilakukan karena lebih mempertimbangkan kebutuhan perusahaan.</w:t>
      </w:r>
    </w:p>
    <w:p w:rsidR="008F542F" w:rsidRPr="008F542F" w:rsidRDefault="008F542F" w:rsidP="00547B74">
      <w:pPr>
        <w:pStyle w:val="BodyText"/>
        <w:spacing w:line="360" w:lineRule="auto"/>
        <w:ind w:left="568" w:right="1699" w:firstLine="708"/>
        <w:jc w:val="both"/>
        <w:rPr>
          <w:lang w:val="en-ID"/>
        </w:rPr>
      </w:pPr>
      <w:r w:rsidRPr="008F542F">
        <w:rPr>
          <w:lang w:val="en-ID"/>
        </w:rPr>
        <w:t>Dari hasil penelitian strategi promosi dengan promosi penjualan</w:t>
      </w:r>
      <w:r w:rsidRPr="008F542F">
        <w:rPr>
          <w:i/>
          <w:iCs/>
          <w:lang w:val="en-ID"/>
        </w:rPr>
        <w:t xml:space="preserve"> </w:t>
      </w:r>
      <w:r w:rsidRPr="008F542F">
        <w:rPr>
          <w:lang w:val="en-ID"/>
        </w:rPr>
        <w:t xml:space="preserve">oleh BSI KCP Pare dalam meningkatkan jumlah </w:t>
      </w:r>
      <w:r w:rsidRPr="008F542F">
        <w:rPr>
          <w:i/>
          <w:iCs/>
          <w:lang w:val="en-ID"/>
        </w:rPr>
        <w:t xml:space="preserve">merchant </w:t>
      </w:r>
      <w:r w:rsidRPr="008F542F">
        <w:rPr>
          <w:lang w:val="en-ID"/>
        </w:rPr>
        <w:t xml:space="preserve">QRIS ini tidak dilaksanakan karena BSI KCP Pare tidak memfokuskan pada strategi tersebut dengan penyebab karena tidak sesuai dengan kebutuhan perusahaan. Sehingga BSI KCP Pare lebih mengutamakan penggunaan strategi promosi </w:t>
      </w:r>
      <w:r w:rsidRPr="008F542F">
        <w:rPr>
          <w:i/>
          <w:iCs/>
          <w:lang w:val="en-ID"/>
        </w:rPr>
        <w:t xml:space="preserve">personal selling, </w:t>
      </w:r>
      <w:r w:rsidRPr="008F542F">
        <w:rPr>
          <w:lang w:val="en-ID"/>
        </w:rPr>
        <w:t xml:space="preserve">hubungan masyarakat, dan pemasaran langsung. Hal ini juga tidak sesuai dengan teori dikemukakan oleh Anisatun Nurul bahwa seharusnya strategi promosi dengan promosi penjualan ini dapat meningkatkan penggunaan sebuah produk dengan pemberian hadiah, insentif, </w:t>
      </w:r>
      <w:r w:rsidRPr="008F542F">
        <w:rPr>
          <w:i/>
          <w:iCs/>
          <w:lang w:val="en-ID"/>
        </w:rPr>
        <w:t xml:space="preserve">voucher, </w:t>
      </w:r>
      <w:r w:rsidRPr="008F542F">
        <w:rPr>
          <w:lang w:val="en-ID"/>
        </w:rPr>
        <w:t>dan sebagainya.</w:t>
      </w:r>
    </w:p>
    <w:p w:rsidR="008F542F" w:rsidRPr="008F542F" w:rsidRDefault="008F542F" w:rsidP="00547B74">
      <w:pPr>
        <w:pStyle w:val="Heading2"/>
        <w:numPr>
          <w:ilvl w:val="0"/>
          <w:numId w:val="31"/>
        </w:numPr>
        <w:spacing w:line="360" w:lineRule="auto"/>
        <w:ind w:right="1715"/>
        <w:jc w:val="both"/>
        <w:rPr>
          <w:rFonts w:ascii="Times New Roman" w:hAnsi="Times New Roman" w:cs="Times New Roman"/>
          <w:b/>
          <w:color w:val="auto"/>
          <w:sz w:val="24"/>
          <w:szCs w:val="24"/>
          <w:lang w:val="en-ID"/>
        </w:rPr>
      </w:pPr>
      <w:bookmarkStart w:id="7" w:name="_Toc198073582"/>
      <w:r w:rsidRPr="008F542F">
        <w:rPr>
          <w:rFonts w:ascii="Times New Roman" w:hAnsi="Times New Roman" w:cs="Times New Roman"/>
          <w:b/>
          <w:color w:val="auto"/>
          <w:sz w:val="24"/>
          <w:szCs w:val="24"/>
          <w:lang w:val="en-ID"/>
        </w:rPr>
        <w:lastRenderedPageBreak/>
        <w:t xml:space="preserve">Faktor Yang Mempengaruhi Strategi Promosi Oleh BSI KCP Pare Dalam Meningkatkan Jumlah </w:t>
      </w:r>
      <w:r w:rsidRPr="008F542F">
        <w:rPr>
          <w:rFonts w:ascii="Times New Roman" w:hAnsi="Times New Roman" w:cs="Times New Roman"/>
          <w:b/>
          <w:i/>
          <w:iCs/>
          <w:color w:val="auto"/>
          <w:sz w:val="24"/>
          <w:szCs w:val="24"/>
          <w:lang w:val="en-ID"/>
        </w:rPr>
        <w:t>Merchant</w:t>
      </w:r>
      <w:r w:rsidRPr="008F542F">
        <w:rPr>
          <w:rFonts w:ascii="Times New Roman" w:hAnsi="Times New Roman" w:cs="Times New Roman"/>
          <w:b/>
          <w:color w:val="auto"/>
          <w:sz w:val="24"/>
          <w:szCs w:val="24"/>
          <w:lang w:val="en-ID"/>
        </w:rPr>
        <w:t xml:space="preserve"> QRIS</w:t>
      </w:r>
      <w:bookmarkEnd w:id="7"/>
      <w:r w:rsidRPr="008F542F">
        <w:rPr>
          <w:rFonts w:ascii="Times New Roman" w:hAnsi="Times New Roman" w:cs="Times New Roman"/>
          <w:b/>
          <w:color w:val="auto"/>
          <w:sz w:val="24"/>
          <w:szCs w:val="24"/>
          <w:lang w:val="en-ID"/>
        </w:rPr>
        <w:t xml:space="preserve"> </w:t>
      </w:r>
    </w:p>
    <w:p w:rsidR="008F542F" w:rsidRPr="008F542F" w:rsidRDefault="008F542F" w:rsidP="00547B74">
      <w:pPr>
        <w:pStyle w:val="BodyText"/>
        <w:spacing w:line="360" w:lineRule="auto"/>
        <w:ind w:left="568" w:right="1699" w:firstLine="708"/>
        <w:jc w:val="both"/>
        <w:rPr>
          <w:bCs/>
          <w:lang w:val="en-ID"/>
        </w:rPr>
      </w:pPr>
      <w:r w:rsidRPr="008F542F">
        <w:rPr>
          <w:bCs/>
          <w:lang w:val="en-ID"/>
        </w:rPr>
        <w:t>Menurut teori yang dikemukakan oleh Basu dan Irawan terdapat empat faktor yang bisa mempengaruhi stratgi promosi, diantaranya adalah faktor anggaran, sifat pasar, faktor produk, dan faktor tahap siklus hidup produk.</w:t>
      </w:r>
      <w:r>
        <w:rPr>
          <w:lang w:val="en-ID"/>
        </w:rPr>
        <w:t xml:space="preserve"> </w:t>
      </w:r>
      <w:r>
        <w:rPr>
          <w:lang w:val="en-ID"/>
        </w:rPr>
        <w:fldChar w:fldCharType="begin"/>
      </w:r>
      <w:r>
        <w:rPr>
          <w:lang w:val="en-ID"/>
        </w:rPr>
        <w:instrText xml:space="preserve"> ADDIN ZOTERO_ITEM CSL_CITATION {"citationID":"cAmEMK4a","properties":{"formattedCitation":"(Swastha dan Irawan 2008)","plainCitation":"(Swastha dan Irawan 2008)","noteIndex":0},"citationItems":[{"id":"G3zc346Z/9fSe92AE","uris":["http://zotero.org/users/14486381/items/SD7SUAI9"],"itemData":{"id":"G3zc346Z/9fSe92AE","type":"book","event-place":"Jakarta","publisher":"PT. Raja  Grafindo Persada","publisher-place":"Jakarta","title":"Manajemen Pemasaran","author":[{"family":"Swastha","given":"Basu"},{"family":"Irawan","given":""}],"issued":{"date-parts":[["2008"]]}}}],"schema":"https://github.com/citation-style-language/schema/raw/master/csl-citation.json"} </w:instrText>
      </w:r>
      <w:r>
        <w:rPr>
          <w:lang w:val="en-ID"/>
        </w:rPr>
        <w:fldChar w:fldCharType="separate"/>
      </w:r>
      <w:r w:rsidRPr="008F542F">
        <w:t>(Swastha dan Irawan</w:t>
      </w:r>
      <w:r>
        <w:t>,</w:t>
      </w:r>
      <w:r w:rsidRPr="008F542F">
        <w:t xml:space="preserve"> 2008)</w:t>
      </w:r>
      <w:r>
        <w:rPr>
          <w:lang w:val="en-ID"/>
        </w:rPr>
        <w:fldChar w:fldCharType="end"/>
      </w:r>
      <w:r>
        <w:rPr>
          <w:lang w:val="en-ID"/>
        </w:rPr>
        <w:t>.</w:t>
      </w:r>
      <w:r w:rsidRPr="008F542F">
        <w:rPr>
          <w:bCs/>
          <w:lang w:val="en-ID"/>
        </w:rPr>
        <w:t xml:space="preserve"> Berikut analisis keempat faktor tersebut yang diterapkan oleh BSI KCP Pare:</w:t>
      </w:r>
    </w:p>
    <w:p w:rsidR="008F542F" w:rsidRPr="008F542F" w:rsidRDefault="008F542F" w:rsidP="00547B74">
      <w:pPr>
        <w:pStyle w:val="BodyText"/>
        <w:numPr>
          <w:ilvl w:val="0"/>
          <w:numId w:val="28"/>
        </w:numPr>
        <w:spacing w:line="360" w:lineRule="auto"/>
        <w:ind w:right="1699"/>
        <w:jc w:val="both"/>
        <w:rPr>
          <w:b/>
          <w:bCs/>
          <w:lang w:val="en-ID"/>
        </w:rPr>
      </w:pPr>
      <w:r w:rsidRPr="008F542F">
        <w:rPr>
          <w:b/>
          <w:bCs/>
          <w:lang w:val="en-ID"/>
        </w:rPr>
        <w:t>Faktor Anggaran</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Pada penelitian mengenai faktor dana atau anggaran pada faktor yang mempengaruhi strategi promosi oleh BSI KCP Pare ini, telah ditemukan bahwasannya BSI KCP Pare tidak memiliki anggaran khusus untuk promosi produk QRIS itu sendiri. Dana promosi yang dimiliki oleh setiap cabang digunakan untuk </w:t>
      </w:r>
      <w:r w:rsidRPr="008F542F">
        <w:rPr>
          <w:i/>
          <w:lang w:val="en-ID"/>
        </w:rPr>
        <w:t xml:space="preserve">event, </w:t>
      </w:r>
      <w:r w:rsidRPr="008F542F">
        <w:rPr>
          <w:lang w:val="en-ID"/>
        </w:rPr>
        <w:t xml:space="preserve">seminar, </w:t>
      </w:r>
      <w:r w:rsidRPr="008F542F">
        <w:rPr>
          <w:i/>
          <w:lang w:val="en-ID"/>
        </w:rPr>
        <w:t xml:space="preserve">expo </w:t>
      </w:r>
      <w:r w:rsidRPr="008F542F">
        <w:rPr>
          <w:lang w:val="en-ID"/>
        </w:rPr>
        <w:t xml:space="preserve">dimana kegiatan tersebut digunakan untuk promosi seluruh produk yang ada BSI KCP Pare termasuk diluar QRIS. Bahkan, BSI KCP Pare sendiri menjalankan promosi QRIS tanpa memerlukan biaya karena strategi utama yang digunakan adalah </w:t>
      </w:r>
      <w:r w:rsidRPr="008F542F">
        <w:rPr>
          <w:i/>
          <w:lang w:val="en-ID"/>
        </w:rPr>
        <w:t xml:space="preserve">personal selling </w:t>
      </w:r>
      <w:r w:rsidRPr="008F542F">
        <w:rPr>
          <w:lang w:val="en-ID"/>
        </w:rPr>
        <w:t xml:space="preserve">yang mana pihak bank menawarkan QRIS secara langsung tatap muka baik didalam maupun luar perusahaan. </w:t>
      </w:r>
    </w:p>
    <w:p w:rsidR="008F542F" w:rsidRDefault="008F542F" w:rsidP="00547B74">
      <w:pPr>
        <w:pStyle w:val="BodyText"/>
        <w:spacing w:line="360" w:lineRule="auto"/>
        <w:ind w:left="568" w:right="1699" w:firstLine="708"/>
        <w:jc w:val="both"/>
        <w:rPr>
          <w:lang w:val="en-ID"/>
        </w:rPr>
      </w:pPr>
      <w:r w:rsidRPr="008F542F">
        <w:rPr>
          <w:lang w:val="en-ID"/>
        </w:rPr>
        <w:t xml:space="preserve">Dari hasil penelitian faktor anggaran sebagai faktor yang mempengaruhi strategi promosi oleh BSI KCP Pare dalam meningkatkan jumlah </w:t>
      </w:r>
      <w:r w:rsidRPr="008F542F">
        <w:rPr>
          <w:i/>
          <w:iCs/>
          <w:lang w:val="en-ID"/>
        </w:rPr>
        <w:t xml:space="preserve">merchant </w:t>
      </w:r>
      <w:r w:rsidRPr="008F542F">
        <w:rPr>
          <w:lang w:val="en-ID"/>
        </w:rPr>
        <w:t xml:space="preserve">QRIS ini tidak dilaksanakan, karena BSI KCP Pare tidak memiliki anggaran khusus untuk promosi QRIS, karena promosi QRIS masih bergabung dengan produk yang lain. BSI KCP Pare sendiri lebih mengandalkan promosi dengan </w:t>
      </w:r>
      <w:r w:rsidRPr="008F542F">
        <w:rPr>
          <w:i/>
          <w:lang w:val="en-ID"/>
        </w:rPr>
        <w:t xml:space="preserve">personal selling </w:t>
      </w:r>
      <w:r w:rsidRPr="008F542F">
        <w:rPr>
          <w:lang w:val="en-ID"/>
        </w:rPr>
        <w:t>yang sangat minim biaya</w:t>
      </w:r>
      <w:r w:rsidRPr="008F542F">
        <w:rPr>
          <w:i/>
          <w:lang w:val="en-ID"/>
        </w:rPr>
        <w:t xml:space="preserve">. </w:t>
      </w:r>
      <w:r w:rsidRPr="008F542F">
        <w:rPr>
          <w:lang w:val="en-ID"/>
        </w:rPr>
        <w:t xml:space="preserve">Sehingga faktor anggaran tidak mempengaruhi berjalannya strategi promosi yang diterapkan, karena keberhasilan promosi tidak selalu bergantung pada besarnya </w:t>
      </w:r>
      <w:proofErr w:type="gramStart"/>
      <w:r w:rsidRPr="008F542F">
        <w:rPr>
          <w:lang w:val="en-ID"/>
        </w:rPr>
        <w:t>dana</w:t>
      </w:r>
      <w:proofErr w:type="gramEnd"/>
      <w:r w:rsidRPr="008F542F">
        <w:rPr>
          <w:lang w:val="en-ID"/>
        </w:rPr>
        <w:t xml:space="preserve"> yang diperoleh. Hal ini juga tidak sesuai dengan teori dikemukakan oleh Basu dan Swastha, bahwa seharusnya faktor </w:t>
      </w:r>
      <w:proofErr w:type="gramStart"/>
      <w:r w:rsidRPr="008F542F">
        <w:rPr>
          <w:lang w:val="en-ID"/>
        </w:rPr>
        <w:t>dana</w:t>
      </w:r>
      <w:proofErr w:type="gramEnd"/>
      <w:r w:rsidRPr="008F542F">
        <w:rPr>
          <w:lang w:val="en-ID"/>
        </w:rPr>
        <w:t xml:space="preserve"> yang besar akan memiliki kesempatan besar dalam keefektifan kegiatan promosi dan begitupun sebaliknya.</w:t>
      </w:r>
    </w:p>
    <w:p w:rsidR="00FF1E7F" w:rsidRDefault="00FF1E7F" w:rsidP="00547B74">
      <w:pPr>
        <w:pStyle w:val="BodyText"/>
        <w:spacing w:line="360" w:lineRule="auto"/>
        <w:ind w:left="568" w:right="1699" w:firstLine="708"/>
        <w:jc w:val="both"/>
        <w:rPr>
          <w:lang w:val="en-ID"/>
        </w:rPr>
      </w:pPr>
    </w:p>
    <w:p w:rsidR="00A77298" w:rsidRDefault="00A77298" w:rsidP="00547B74">
      <w:pPr>
        <w:pStyle w:val="BodyText"/>
        <w:spacing w:line="360" w:lineRule="auto"/>
        <w:ind w:left="568" w:right="1699" w:firstLine="708"/>
        <w:jc w:val="both"/>
        <w:rPr>
          <w:lang w:val="en-ID"/>
        </w:rPr>
      </w:pPr>
    </w:p>
    <w:p w:rsidR="00A77298" w:rsidRPr="008F542F" w:rsidRDefault="00A77298" w:rsidP="00547B74">
      <w:pPr>
        <w:pStyle w:val="BodyText"/>
        <w:spacing w:line="360" w:lineRule="auto"/>
        <w:ind w:left="568" w:right="1699" w:firstLine="708"/>
        <w:jc w:val="both"/>
        <w:rPr>
          <w:lang w:val="en-ID"/>
        </w:rPr>
      </w:pPr>
    </w:p>
    <w:p w:rsidR="008F542F" w:rsidRPr="008F542F" w:rsidRDefault="008F542F" w:rsidP="00547B74">
      <w:pPr>
        <w:pStyle w:val="BodyText"/>
        <w:numPr>
          <w:ilvl w:val="0"/>
          <w:numId w:val="28"/>
        </w:numPr>
        <w:spacing w:line="360" w:lineRule="auto"/>
        <w:ind w:right="1699"/>
        <w:jc w:val="both"/>
        <w:rPr>
          <w:b/>
          <w:bCs/>
          <w:lang w:val="en-ID"/>
        </w:rPr>
      </w:pPr>
      <w:r w:rsidRPr="008F542F">
        <w:rPr>
          <w:b/>
          <w:bCs/>
          <w:lang w:val="en-ID"/>
        </w:rPr>
        <w:lastRenderedPageBreak/>
        <w:t>Sifat Pasar</w:t>
      </w:r>
    </w:p>
    <w:p w:rsidR="008F542F" w:rsidRPr="008F542F" w:rsidRDefault="008F542F" w:rsidP="00547B74">
      <w:pPr>
        <w:pStyle w:val="BodyText"/>
        <w:spacing w:line="360" w:lineRule="auto"/>
        <w:ind w:left="568" w:right="1699" w:firstLine="708"/>
        <w:jc w:val="both"/>
        <w:rPr>
          <w:lang w:val="en-US"/>
        </w:rPr>
      </w:pPr>
      <w:r w:rsidRPr="008F542F">
        <w:rPr>
          <w:lang w:val="en-US"/>
        </w:rPr>
        <w:t>Pada sifat pasar terdapat beberapa hal yang dapat mempengaruhi, yaitu luas pasar secara geografis, konsent</w:t>
      </w:r>
      <w:r w:rsidR="00FF1E7F">
        <w:rPr>
          <w:lang w:val="en-US"/>
        </w:rPr>
        <w:t xml:space="preserve">rasi pasar, dan jenis pembeli. </w:t>
      </w:r>
      <w:r w:rsidR="00FF1E7F">
        <w:rPr>
          <w:lang w:val="en-US"/>
        </w:rPr>
        <w:fldChar w:fldCharType="begin"/>
      </w:r>
      <w:r w:rsidR="00FF1E7F">
        <w:rPr>
          <w:lang w:val="en-US"/>
        </w:rPr>
        <w:instrText xml:space="preserve"> ADDIN ZOTERO_ITEM CSL_CITATION {"citationID":"q6E7qAOz","properties":{"formattedCitation":"(Swastha dan Irawan 2008)","plainCitation":"(Swastha dan Irawan 2008)","noteIndex":0},"citationItems":[{"id":"G3zc346Z/9fSe92AE","uris":["http://zotero.org/users/14486381/items/SD7SUAI9"],"itemData":{"id":"G3zc346Z/9fSe92AE","type":"book","event-place":"Jakarta","publisher":"PT. Raja  Grafindo Persada","publisher-place":"Jakarta","title":"Manajemen Pemasaran","author":[{"family":"Swastha","given":"Basu"},{"family":"Irawan","given":""}],"issued":{"date-parts":[["2008"]]}}}],"schema":"https://github.com/citation-style-language/schema/raw/master/csl-citation.json"} </w:instrText>
      </w:r>
      <w:r w:rsidR="00FF1E7F">
        <w:rPr>
          <w:lang w:val="en-US"/>
        </w:rPr>
        <w:fldChar w:fldCharType="separate"/>
      </w:r>
      <w:r w:rsidR="00FF1E7F" w:rsidRPr="00FF1E7F">
        <w:t>(Swastha dan Irawa</w:t>
      </w:r>
      <w:r w:rsidR="00FF1E7F">
        <w:t xml:space="preserve">n, </w:t>
      </w:r>
      <w:r w:rsidR="00FF1E7F" w:rsidRPr="00FF1E7F">
        <w:t>2008)</w:t>
      </w:r>
      <w:r w:rsidR="00FF1E7F">
        <w:rPr>
          <w:lang w:val="en-US"/>
        </w:rPr>
        <w:fldChar w:fldCharType="end"/>
      </w:r>
      <w:r w:rsidR="00FF1E7F">
        <w:rPr>
          <w:lang w:val="en-US"/>
        </w:rPr>
        <w:t>.</w:t>
      </w:r>
      <w:r w:rsidRPr="008F542F">
        <w:rPr>
          <w:lang w:val="en-US"/>
        </w:rPr>
        <w:t xml:space="preserve"> Berikut adalah analisa ketiga hal tersebut:</w:t>
      </w:r>
    </w:p>
    <w:p w:rsidR="008F542F" w:rsidRPr="008F542F" w:rsidRDefault="008F542F" w:rsidP="00547B74">
      <w:pPr>
        <w:pStyle w:val="BodyText"/>
        <w:numPr>
          <w:ilvl w:val="0"/>
          <w:numId w:val="30"/>
        </w:numPr>
        <w:spacing w:line="360" w:lineRule="auto"/>
        <w:ind w:right="1699"/>
        <w:jc w:val="both"/>
        <w:rPr>
          <w:lang w:val="en-US"/>
        </w:rPr>
      </w:pPr>
      <w:r w:rsidRPr="008F542F">
        <w:rPr>
          <w:lang w:val="en-ID"/>
        </w:rPr>
        <w:t>Sifat pasar dilihat dari luas pasar secara geografis</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Pada penelitian mengenai sifat pasar berdasarkan luas pasar secara geografis pada faktor yang mempengaruhi strategi promosi oleh BSI KCP Pare ini, telah ditemukan bahwasannya BSI KCP Pare memfokuskan pengembangan produk QRIS pada pasar lokal dengan mengutamakan untuk pelaku usaha seperti UMKM yang dilakukan dengan </w:t>
      </w:r>
      <w:r w:rsidRPr="008F542F">
        <w:rPr>
          <w:i/>
          <w:iCs/>
          <w:lang w:val="en-ID"/>
        </w:rPr>
        <w:t>personal selling</w:t>
      </w:r>
      <w:r w:rsidRPr="008F542F">
        <w:rPr>
          <w:lang w:val="en-ID"/>
        </w:rPr>
        <w:t>. BSI KCP Pare menyatakan bahwa UMKM merupakan tulang punggung perekonomian di Indonesia, sehingga BSI KCP Pare lebih mengutamakan QRIS dalam negeri dengan mendukung para pelaku usaha UMKM daripada menyasar pasar internasional. Dengan adanya QRIS ini transaksi oleh pelaku usaha dapat memberikan kemudahan, praktis, cepat, dan untuk masyarakat lokal.</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Dari hasil penelitian sifat pasar berdasarkan luas pasar secara geografis sebagai faktor yang mempengaruhi strategi promosi oleh BSI KCP Pare dalam meningkatkan jumlah </w:t>
      </w:r>
      <w:r w:rsidRPr="008F542F">
        <w:rPr>
          <w:i/>
          <w:iCs/>
          <w:lang w:val="en-ID"/>
        </w:rPr>
        <w:t xml:space="preserve">merchant </w:t>
      </w:r>
      <w:r w:rsidRPr="008F542F">
        <w:rPr>
          <w:lang w:val="en-ID"/>
        </w:rPr>
        <w:t xml:space="preserve">QRIS ini, sudah dilaksanakan dengan memperluas dan mengembangkan pasar lokal yang mengutamakan UMKM dengan menggunakan </w:t>
      </w:r>
      <w:r w:rsidRPr="008F542F">
        <w:rPr>
          <w:i/>
          <w:iCs/>
          <w:lang w:val="en-ID"/>
        </w:rPr>
        <w:t>personal selling</w:t>
      </w:r>
      <w:r w:rsidRPr="008F542F">
        <w:rPr>
          <w:lang w:val="en-ID"/>
        </w:rPr>
        <w:t>. Hal ini juga sudah sesuai dengan teori Basu dan Swastha dengan menyesuaikan strategi promosi yang digunakan dengan luas pasar secara geografis.</w:t>
      </w:r>
    </w:p>
    <w:p w:rsidR="008F542F" w:rsidRPr="008F542F" w:rsidRDefault="008F542F" w:rsidP="00547B74">
      <w:pPr>
        <w:pStyle w:val="BodyText"/>
        <w:numPr>
          <w:ilvl w:val="0"/>
          <w:numId w:val="30"/>
        </w:numPr>
        <w:spacing w:line="360" w:lineRule="auto"/>
        <w:ind w:right="1699"/>
        <w:jc w:val="both"/>
        <w:rPr>
          <w:lang w:val="en-ID"/>
        </w:rPr>
      </w:pPr>
      <w:r w:rsidRPr="008F542F">
        <w:rPr>
          <w:lang w:val="en-ID"/>
        </w:rPr>
        <w:t>Sifat pasar dilihat dari konsentrasi pasar</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Pada penelitian mengenai sifat pasar berdasarkan konsentrasi pasar pada faktor yang mempengaruhi strategi promosi oleh BSI KCP Pare ini, telah ditemukan bahwasannya BSI KCP Pare dalam menentukan pengguna potensial QRIS dan jumlahnya yaitu dengan mentargetkan masyarakat atau nasabah yang memiliki usaha. Dalam menjalankan strategi promosi tersebut, BSI KCP Pare menggunakan strategi </w:t>
      </w:r>
      <w:r w:rsidRPr="008F542F">
        <w:rPr>
          <w:i/>
          <w:iCs/>
          <w:lang w:val="en-ID"/>
        </w:rPr>
        <w:t xml:space="preserve">personal selling </w:t>
      </w:r>
      <w:r w:rsidRPr="008F542F">
        <w:rPr>
          <w:lang w:val="en-ID"/>
        </w:rPr>
        <w:t xml:space="preserve">dengan turun ke lapangan menemui nasabah dan calon nasabah yang memiliki usaha. BSI KCP Pare memiliki target minimal dua untuk pembukaan QRIS setiap harinya, namun </w:t>
      </w:r>
      <w:proofErr w:type="gramStart"/>
      <w:r w:rsidRPr="008F542F">
        <w:rPr>
          <w:lang w:val="en-ID"/>
        </w:rPr>
        <w:t>tim</w:t>
      </w:r>
      <w:proofErr w:type="gramEnd"/>
      <w:r w:rsidRPr="008F542F">
        <w:rPr>
          <w:lang w:val="en-ID"/>
        </w:rPr>
        <w:t xml:space="preserve"> marketing memiliki target sendiri </w:t>
      </w:r>
      <w:r w:rsidRPr="008F542F">
        <w:rPr>
          <w:lang w:val="en-ID"/>
        </w:rPr>
        <w:lastRenderedPageBreak/>
        <w:t>dengan lebih tinggi sekitar 8 hingga 10 nasabah per hari selama 25 hari kerja. Sehingga, tager pada satu bulan bisa mencapai sekitar 50 hingga 250 pembukaan QRIS oleh BSI KCP Pare.</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Sedengkan metode promosi yang digunakan oleh BSI KCP Pare dalam promosi QRIS terhadap nasabah dan calon nasabah pengguna QRIS dengan menggunakan </w:t>
      </w:r>
      <w:r w:rsidRPr="008F542F">
        <w:rPr>
          <w:i/>
          <w:iCs/>
          <w:lang w:val="en-ID"/>
        </w:rPr>
        <w:t xml:space="preserve">personal selling </w:t>
      </w:r>
      <w:r w:rsidRPr="008F542F">
        <w:rPr>
          <w:lang w:val="en-ID"/>
        </w:rPr>
        <w:t xml:space="preserve">dengan terjun langsung ke pasar, dan toko-toko. Promosi dalam meningkatkan jumlah </w:t>
      </w:r>
      <w:r w:rsidRPr="008F542F">
        <w:rPr>
          <w:i/>
          <w:iCs/>
          <w:lang w:val="en-ID"/>
        </w:rPr>
        <w:t xml:space="preserve">merchant </w:t>
      </w:r>
      <w:r w:rsidRPr="008F542F">
        <w:rPr>
          <w:lang w:val="en-ID"/>
        </w:rPr>
        <w:t xml:space="preserve">QRIS ini juga dilakukan melalui media sosial seperti </w:t>
      </w:r>
      <w:r w:rsidRPr="008F542F">
        <w:rPr>
          <w:i/>
          <w:iCs/>
          <w:lang w:val="en-ID"/>
        </w:rPr>
        <w:t xml:space="preserve">Whatsapp </w:t>
      </w:r>
      <w:r w:rsidRPr="008F542F">
        <w:rPr>
          <w:lang w:val="en-ID"/>
        </w:rPr>
        <w:t xml:space="preserve">dan Instagram pribadi seluruh pihak bank. Selain itu, dengan adanya sosialisasi, seminar, </w:t>
      </w:r>
      <w:r w:rsidRPr="008F542F">
        <w:rPr>
          <w:i/>
          <w:iCs/>
          <w:lang w:val="en-ID"/>
        </w:rPr>
        <w:t xml:space="preserve">event </w:t>
      </w:r>
      <w:r w:rsidRPr="008F542F">
        <w:rPr>
          <w:lang w:val="en-ID"/>
        </w:rPr>
        <w:t>yang dapat menangani permasalahan kurangnya literasi masyarakat dan masyarakat yang potensial namun masih suka mengguna</w:t>
      </w:r>
      <w:r w:rsidR="00FF1E7F">
        <w:rPr>
          <w:lang w:val="en-ID"/>
        </w:rPr>
        <w:t xml:space="preserve">kan uang tunai untuk transaksi. </w:t>
      </w:r>
      <w:r w:rsidRPr="008F542F">
        <w:rPr>
          <w:lang w:val="en-ID"/>
        </w:rPr>
        <w:t>Hal ini juga sudah sesuai dengan teori Basu dan Swastha yang menyatakan bahwa konsentrasi pasar dilakukan dengan melihat jumlah calon penggunanya dengan menyesuaikan strategi promosi yang paling cocok untuk digunakan.</w:t>
      </w:r>
    </w:p>
    <w:p w:rsidR="008F542F" w:rsidRPr="008F542F" w:rsidRDefault="008F542F" w:rsidP="00547B74">
      <w:pPr>
        <w:pStyle w:val="BodyText"/>
        <w:numPr>
          <w:ilvl w:val="0"/>
          <w:numId w:val="30"/>
        </w:numPr>
        <w:spacing w:line="360" w:lineRule="auto"/>
        <w:ind w:right="1699"/>
        <w:jc w:val="both"/>
        <w:rPr>
          <w:lang w:val="en-ID"/>
        </w:rPr>
      </w:pPr>
      <w:r w:rsidRPr="008F542F">
        <w:rPr>
          <w:lang w:val="en-ID"/>
        </w:rPr>
        <w:t>Sifat pasar dilihat dari jenis pembelinya</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Pada penelitian mengenai sifat pasar berdasarkan jenis pembelinya pada faktor yang mempengaruhi strategi promosi oleh BSI KCP Pare ini, telah ditemukan bahwasannya BSI KCP Pare jenis pembeli ini maksudnya adalah </w:t>
      </w:r>
      <w:r w:rsidRPr="008F542F">
        <w:rPr>
          <w:i/>
          <w:iCs/>
          <w:lang w:val="en-ID"/>
        </w:rPr>
        <w:t>merchant</w:t>
      </w:r>
      <w:r w:rsidRPr="008F542F">
        <w:rPr>
          <w:lang w:val="en-ID"/>
        </w:rPr>
        <w:t xml:space="preserve"> itu sendiri. Namun sebenarnya </w:t>
      </w:r>
      <w:r w:rsidRPr="008F542F">
        <w:rPr>
          <w:i/>
          <w:iCs/>
          <w:lang w:val="en-ID"/>
        </w:rPr>
        <w:t xml:space="preserve">merchant </w:t>
      </w:r>
      <w:r w:rsidRPr="008F542F">
        <w:rPr>
          <w:lang w:val="en-ID"/>
        </w:rPr>
        <w:t>bertindak sebagai pelaku usaha yang menjadi sasaran BSI KCP Pare untuk promosi QRIS ini. Hal tersebut karena target pasar yang dituju adalah seluruh nasabah dan calon nasabah selama mereka memiliki usaha, baik UMKM mauapun bukan, jadi mereka bukan pembeli. Dengan menetapkan sasaran ini, maka sangat menentukan strategi promosi oleh BSI KCP Pare yang menawarkan produk QRIS kepada pelaku usaha dengan tujuan memudahkan transaksi pada usaha mereka, dan lebih memanfaatkan pembayaran berbasi</w:t>
      </w:r>
      <w:r w:rsidR="00FF1E7F">
        <w:rPr>
          <w:lang w:val="en-ID"/>
        </w:rPr>
        <w:t xml:space="preserve">s digital karena lebih praktis. </w:t>
      </w:r>
      <w:r w:rsidRPr="008F542F">
        <w:rPr>
          <w:lang w:val="en-ID"/>
        </w:rPr>
        <w:t>Hal ini juga sudah sesuai dengan teori Basu dan Swastha yang menyatakan bahwa sifat pasar berdasarkan jenis pembeli dapat dilihat dari sasaran yang dituju oleh perusahaan.</w:t>
      </w:r>
    </w:p>
    <w:p w:rsidR="008F542F" w:rsidRPr="008F542F" w:rsidRDefault="008F542F" w:rsidP="00547B74">
      <w:pPr>
        <w:pStyle w:val="BodyText"/>
        <w:numPr>
          <w:ilvl w:val="0"/>
          <w:numId w:val="28"/>
        </w:numPr>
        <w:spacing w:line="360" w:lineRule="auto"/>
        <w:ind w:right="1699"/>
        <w:jc w:val="both"/>
        <w:rPr>
          <w:b/>
          <w:bCs/>
          <w:lang w:val="en-ID"/>
        </w:rPr>
      </w:pPr>
      <w:r w:rsidRPr="008F542F">
        <w:rPr>
          <w:b/>
          <w:bCs/>
          <w:lang w:val="en-ID"/>
        </w:rPr>
        <w:t>Faktor Produk</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Pada penelitian mengenai faktor produk pada faktor yang mempengaruhi strategi promosi oleh BSI KCP Pare ini, telah ditemukan bahwasannya QRIS adalah </w:t>
      </w:r>
      <w:r w:rsidRPr="008F542F">
        <w:rPr>
          <w:lang w:val="en-ID"/>
        </w:rPr>
        <w:lastRenderedPageBreak/>
        <w:t xml:space="preserve">produk layanan digital yang digunakan sebagai alat pembayaran berbasis digital non tunai menggunakan QR </w:t>
      </w:r>
      <w:r w:rsidRPr="008F542F">
        <w:rPr>
          <w:i/>
          <w:iCs/>
          <w:lang w:val="en-ID"/>
        </w:rPr>
        <w:t xml:space="preserve">code. </w:t>
      </w:r>
      <w:r w:rsidRPr="008F542F">
        <w:rPr>
          <w:lang w:val="en-ID"/>
        </w:rPr>
        <w:t xml:space="preserve">QRIS memiliki karakteristik yang memudahkan transaksi, karena dapat mengurangi peredaran uang palsu, transaksi menjadi lebih aman dan praktis, </w:t>
      </w:r>
      <w:r w:rsidRPr="008F542F">
        <w:rPr>
          <w:i/>
          <w:iCs/>
          <w:lang w:val="en-ID"/>
        </w:rPr>
        <w:t xml:space="preserve">cashless, </w:t>
      </w:r>
      <w:r w:rsidRPr="008F542F">
        <w:rPr>
          <w:lang w:val="en-ID"/>
        </w:rPr>
        <w:t xml:space="preserve">dan bagi pelaku usaha tidak perlu menyiapkan kembalian. Promosi QRIS pada BSI KCP Pare ini yang paling utama dengan menggunakan </w:t>
      </w:r>
      <w:r w:rsidRPr="008F542F">
        <w:rPr>
          <w:i/>
          <w:iCs/>
          <w:lang w:val="en-ID"/>
        </w:rPr>
        <w:t>personal selling</w:t>
      </w:r>
      <w:r w:rsidRPr="008F542F">
        <w:rPr>
          <w:lang w:val="en-ID"/>
        </w:rPr>
        <w:t xml:space="preserve"> atau</w:t>
      </w:r>
      <w:r w:rsidRPr="008F542F">
        <w:rPr>
          <w:i/>
          <w:iCs/>
          <w:lang w:val="en-ID"/>
        </w:rPr>
        <w:t xml:space="preserve"> door to door </w:t>
      </w:r>
      <w:r w:rsidRPr="008F542F">
        <w:rPr>
          <w:lang w:val="en-ID"/>
        </w:rPr>
        <w:t xml:space="preserve">terhadap nasabah atau pelaku usaha. Syarat utama untuk mendaftar menjadi </w:t>
      </w:r>
      <w:r w:rsidRPr="008F542F">
        <w:rPr>
          <w:i/>
          <w:iCs/>
          <w:lang w:val="en-ID"/>
        </w:rPr>
        <w:t xml:space="preserve">merchant </w:t>
      </w:r>
      <w:r w:rsidRPr="008F542F">
        <w:rPr>
          <w:lang w:val="en-ID"/>
        </w:rPr>
        <w:t>QRIS</w:t>
      </w:r>
      <w:r w:rsidRPr="008F542F">
        <w:rPr>
          <w:i/>
          <w:iCs/>
          <w:lang w:val="en-ID"/>
        </w:rPr>
        <w:t xml:space="preserve"> </w:t>
      </w:r>
      <w:r w:rsidRPr="008F542F">
        <w:rPr>
          <w:lang w:val="en-ID"/>
        </w:rPr>
        <w:t xml:space="preserve">BSI adalah harus memiliki usaha dan memiliki rekening di BSI, jika belum maka dapat dibuatkan terlebih dahulu. Kemudian memiliki KTP atau </w:t>
      </w:r>
      <w:proofErr w:type="gramStart"/>
      <w:r w:rsidRPr="008F542F">
        <w:rPr>
          <w:lang w:val="en-ID"/>
        </w:rPr>
        <w:t>usia</w:t>
      </w:r>
      <w:proofErr w:type="gramEnd"/>
      <w:r w:rsidRPr="008F542F">
        <w:rPr>
          <w:lang w:val="en-ID"/>
        </w:rPr>
        <w:t xml:space="preserve"> diatas 18 tahun, dan memiliki perangkat elektronik yang mendukung.</w:t>
      </w:r>
    </w:p>
    <w:p w:rsidR="008F542F" w:rsidRPr="00FF1E7F" w:rsidRDefault="008F542F" w:rsidP="00547B74">
      <w:pPr>
        <w:pStyle w:val="BodyText"/>
        <w:spacing w:line="360" w:lineRule="auto"/>
        <w:ind w:left="568" w:right="1699" w:firstLine="708"/>
        <w:jc w:val="both"/>
        <w:rPr>
          <w:i/>
          <w:iCs/>
          <w:lang w:val="en-ID"/>
        </w:rPr>
      </w:pPr>
      <w:r w:rsidRPr="008F542F">
        <w:rPr>
          <w:lang w:val="en-ID"/>
        </w:rPr>
        <w:t xml:space="preserve">Apabila nasabah atau pelaku usaha sudah memenuhi persyaratan diatas, maka dapat dilanjutkan dengan pengisian formulir pendaftaran </w:t>
      </w:r>
      <w:r w:rsidRPr="008F542F">
        <w:rPr>
          <w:i/>
          <w:iCs/>
          <w:lang w:val="en-ID"/>
        </w:rPr>
        <w:t xml:space="preserve">merchant </w:t>
      </w:r>
      <w:r w:rsidRPr="008F542F">
        <w:rPr>
          <w:lang w:val="en-ID"/>
        </w:rPr>
        <w:t xml:space="preserve">QRIS dengan bantuan pihak bank. Jika sudah dipastikan sesuai, maka dapat menunggu untuk pembuatan </w:t>
      </w:r>
      <w:r w:rsidRPr="008F542F">
        <w:rPr>
          <w:i/>
          <w:iCs/>
          <w:lang w:val="en-ID"/>
        </w:rPr>
        <w:t xml:space="preserve">barcode </w:t>
      </w:r>
      <w:r w:rsidRPr="008F542F">
        <w:rPr>
          <w:lang w:val="en-ID"/>
        </w:rPr>
        <w:t xml:space="preserve">yang kurang lebih tiga hari kerja. Setelah </w:t>
      </w:r>
      <w:r w:rsidRPr="008F542F">
        <w:rPr>
          <w:i/>
          <w:iCs/>
          <w:lang w:val="en-ID"/>
        </w:rPr>
        <w:t xml:space="preserve">barcode </w:t>
      </w:r>
      <w:r w:rsidRPr="008F542F">
        <w:rPr>
          <w:lang w:val="en-ID"/>
        </w:rPr>
        <w:t xml:space="preserve">diterbitkan oleh BSI, maka nasabah pelaku usaha sudah dapat menggunakan sebagai alat pembayaran pada usahanya. Dan bagi nasabah yang sudah memiliki rekening BSI dan ingin melakukan pendaftaran online, dapat dilakukan dengan melengkapi persyaratan yang tertera pada web </w:t>
      </w:r>
      <w:r w:rsidRPr="008F542F">
        <w:rPr>
          <w:i/>
          <w:iCs/>
          <w:lang w:val="en-ID"/>
        </w:rPr>
        <w:t xml:space="preserve">online, </w:t>
      </w:r>
      <w:r w:rsidRPr="008F542F">
        <w:rPr>
          <w:lang w:val="en-ID"/>
        </w:rPr>
        <w:t xml:space="preserve">dan setelah pesyaratan terpenuhi dan dinyatakan berhasil, maka kode QRIS </w:t>
      </w:r>
      <w:proofErr w:type="gramStart"/>
      <w:r w:rsidRPr="008F542F">
        <w:rPr>
          <w:lang w:val="en-ID"/>
        </w:rPr>
        <w:t>akan</w:t>
      </w:r>
      <w:proofErr w:type="gramEnd"/>
      <w:r w:rsidRPr="008F542F">
        <w:rPr>
          <w:lang w:val="en-ID"/>
        </w:rPr>
        <w:t xml:space="preserve"> dikirimkan melalui </w:t>
      </w:r>
      <w:r w:rsidR="00FF1E7F">
        <w:rPr>
          <w:i/>
          <w:iCs/>
          <w:lang w:val="en-ID"/>
        </w:rPr>
        <w:t>email</w:t>
      </w:r>
      <w:r w:rsidRPr="008F542F">
        <w:rPr>
          <w:lang w:val="en-ID"/>
        </w:rPr>
        <w:t>. Sehingga hal ini juga sesuai dengan teori yang dikemukakan oleh Basu dan Swastha bahwa faktor produk dapat dilihat melalui karateristik produk itu sendiri dan strategi promosi yang dipilih untuk digunakan dalam sebuah perusahaan.</w:t>
      </w:r>
    </w:p>
    <w:p w:rsidR="008F542F" w:rsidRPr="008F542F" w:rsidRDefault="008F542F" w:rsidP="00547B74">
      <w:pPr>
        <w:pStyle w:val="BodyText"/>
        <w:numPr>
          <w:ilvl w:val="0"/>
          <w:numId w:val="28"/>
        </w:numPr>
        <w:spacing w:line="360" w:lineRule="auto"/>
        <w:ind w:right="1699"/>
        <w:jc w:val="both"/>
        <w:rPr>
          <w:b/>
          <w:bCs/>
          <w:lang w:val="en-ID"/>
        </w:rPr>
      </w:pPr>
      <w:r w:rsidRPr="008F542F">
        <w:rPr>
          <w:b/>
          <w:bCs/>
          <w:lang w:val="en-ID"/>
        </w:rPr>
        <w:t>Faktor Tahap Siklus Hidup Produk</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Pada penelitian mengenai faktor tahap siklus hidup produk pada faktor yang mempengaruhi strategi promosi oleh BSI KCP Pare ini, telah ditemukan bahwasannya proses pengenalan, pertumbuhan, pendewasaan, kejenuhan, dan penurunan. Dimulai dari tahap perkenalan, BSI dengan aktif mengenalkan produk QRIS ini kepada pelaku usaha dalam bentuk seminar atau sosialisasi. Hal ini bertujuan untuk meningkatkan literasi masyarakat mengenai produk pembayarann digital atau meningkatkan pemahaman. </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Tidak hanya berhenti disitu, pada proses pertumbuhan dan pendewasaan, </w:t>
      </w:r>
      <w:r w:rsidRPr="008F542F">
        <w:rPr>
          <w:lang w:val="en-ID"/>
        </w:rPr>
        <w:lastRenderedPageBreak/>
        <w:t xml:space="preserve">pengembangan QRIS juga dilakukan dengan menggunakan pendekatan </w:t>
      </w:r>
      <w:r w:rsidRPr="008F542F">
        <w:rPr>
          <w:i/>
          <w:lang w:val="en-ID"/>
        </w:rPr>
        <w:t xml:space="preserve">personal selling </w:t>
      </w:r>
      <w:r w:rsidRPr="008F542F">
        <w:rPr>
          <w:lang w:val="en-ID"/>
        </w:rPr>
        <w:t xml:space="preserve">dengan turun langsung ke nasabah atau pelaku usaha untuk menjelaskan seputar produk QRIS tersebut. Strategi </w:t>
      </w:r>
      <w:r w:rsidRPr="008F542F">
        <w:rPr>
          <w:i/>
          <w:lang w:val="en-ID"/>
        </w:rPr>
        <w:t xml:space="preserve">personal selling </w:t>
      </w:r>
      <w:r w:rsidRPr="008F542F">
        <w:rPr>
          <w:lang w:val="en-ID"/>
        </w:rPr>
        <w:t xml:space="preserve">ini dipilih karena dapat membangun komunikasi dua arah karena pelaku usaha yang masih mendapat kendala sehingga dapat ditangani langsung oleh pihak bank secara langsung. Kemudian, pada tahap kejenuhan, yang dilakukan pihak BSI KCP Pare adalah penetapan target yang terus meningkat atau mempertahankan dari tahun ke tahun yang harus dicapai oleh pihak BSI. Apabila target semakin besar, maka </w:t>
      </w:r>
      <w:proofErr w:type="gramStart"/>
      <w:r w:rsidRPr="008F542F">
        <w:rPr>
          <w:lang w:val="en-ID"/>
        </w:rPr>
        <w:t>akan</w:t>
      </w:r>
      <w:proofErr w:type="gramEnd"/>
      <w:r w:rsidRPr="008F542F">
        <w:rPr>
          <w:lang w:val="en-ID"/>
        </w:rPr>
        <w:t xml:space="preserve"> semakin banyak pula nasabah atau pelaku usaha yang mau menjadi </w:t>
      </w:r>
      <w:r w:rsidRPr="008F542F">
        <w:rPr>
          <w:i/>
          <w:lang w:val="en-ID"/>
        </w:rPr>
        <w:t xml:space="preserve">merchant </w:t>
      </w:r>
      <w:r w:rsidRPr="008F542F">
        <w:rPr>
          <w:lang w:val="en-ID"/>
        </w:rPr>
        <w:t>QRIS BSI. BSI KCP Pare juga tidak mengalami penurunan bahkan terus meningkat, karena didorong dengan ad</w:t>
      </w:r>
      <w:r w:rsidR="00FF1E7F">
        <w:rPr>
          <w:lang w:val="en-ID"/>
        </w:rPr>
        <w:t xml:space="preserve">anya target yang semakin besar. </w:t>
      </w:r>
      <w:r w:rsidRPr="008F542F">
        <w:rPr>
          <w:lang w:val="en-ID"/>
        </w:rPr>
        <w:t>Hal ini juga sudah sesuai dengan teori Basu dan Swastha bahwa BSI sudah menetapkan faktor tahap silkus hidup dari perkenalan, pertumbuhan, pendewasaan, dan kejenuhan dengan baik.</w:t>
      </w:r>
    </w:p>
    <w:p w:rsidR="008F542F" w:rsidRPr="00FF1E7F" w:rsidRDefault="008F542F" w:rsidP="00547B74">
      <w:pPr>
        <w:pStyle w:val="Heading2"/>
        <w:numPr>
          <w:ilvl w:val="0"/>
          <w:numId w:val="31"/>
        </w:numPr>
        <w:spacing w:line="360" w:lineRule="auto"/>
        <w:ind w:right="1431"/>
        <w:rPr>
          <w:rFonts w:ascii="Times New Roman" w:hAnsi="Times New Roman" w:cs="Times New Roman"/>
          <w:b/>
          <w:color w:val="auto"/>
          <w:sz w:val="24"/>
          <w:szCs w:val="24"/>
          <w:lang w:val="en-ID"/>
        </w:rPr>
      </w:pPr>
      <w:bookmarkStart w:id="8" w:name="_Toc198073583"/>
      <w:r w:rsidRPr="00FF1E7F">
        <w:rPr>
          <w:rFonts w:ascii="Times New Roman" w:hAnsi="Times New Roman" w:cs="Times New Roman"/>
          <w:b/>
          <w:color w:val="auto"/>
          <w:sz w:val="24"/>
          <w:szCs w:val="24"/>
          <w:lang w:val="en-ID"/>
        </w:rPr>
        <w:t xml:space="preserve">Dampak Strategi Promosi Oleh BSI KCP Pare Dalam Meningkatkan Jumlah </w:t>
      </w:r>
      <w:r w:rsidRPr="00FF1E7F">
        <w:rPr>
          <w:rFonts w:ascii="Times New Roman" w:hAnsi="Times New Roman" w:cs="Times New Roman"/>
          <w:b/>
          <w:i/>
          <w:iCs/>
          <w:color w:val="auto"/>
          <w:sz w:val="24"/>
          <w:szCs w:val="24"/>
          <w:lang w:val="en-ID"/>
        </w:rPr>
        <w:t>Merchant</w:t>
      </w:r>
      <w:r w:rsidRPr="00FF1E7F">
        <w:rPr>
          <w:rFonts w:ascii="Times New Roman" w:hAnsi="Times New Roman" w:cs="Times New Roman"/>
          <w:b/>
          <w:color w:val="auto"/>
          <w:sz w:val="24"/>
          <w:szCs w:val="24"/>
          <w:lang w:val="en-ID"/>
        </w:rPr>
        <w:t xml:space="preserve"> QRIS</w:t>
      </w:r>
      <w:bookmarkEnd w:id="8"/>
      <w:r w:rsidRPr="00FF1E7F">
        <w:rPr>
          <w:rFonts w:ascii="Times New Roman" w:hAnsi="Times New Roman" w:cs="Times New Roman"/>
          <w:b/>
          <w:color w:val="auto"/>
          <w:sz w:val="24"/>
          <w:szCs w:val="24"/>
          <w:lang w:val="en-ID"/>
        </w:rPr>
        <w:t xml:space="preserve"> </w:t>
      </w:r>
    </w:p>
    <w:p w:rsidR="008F542F" w:rsidRPr="008F542F" w:rsidRDefault="008F542F" w:rsidP="00547B74">
      <w:pPr>
        <w:pStyle w:val="BodyText"/>
        <w:spacing w:line="360" w:lineRule="auto"/>
        <w:ind w:left="568" w:right="1699" w:firstLine="708"/>
        <w:jc w:val="both"/>
        <w:rPr>
          <w:lang w:val="en-ID"/>
        </w:rPr>
      </w:pPr>
      <w:r w:rsidRPr="008F542F">
        <w:rPr>
          <w:lang w:val="en-ID"/>
        </w:rPr>
        <w:t xml:space="preserve">Pada penelitian mengenai dampak strategi promosi oleh BSI KCP Pare ini, telah ditemukan bahwasannya setelah penerapan strategi promosi, terdapat peningkatan jumlah </w:t>
      </w:r>
      <w:r w:rsidRPr="008F542F">
        <w:rPr>
          <w:i/>
          <w:iCs/>
          <w:lang w:val="en-ID"/>
        </w:rPr>
        <w:t xml:space="preserve">merchant </w:t>
      </w:r>
      <w:r w:rsidRPr="008F542F">
        <w:rPr>
          <w:lang w:val="en-ID"/>
        </w:rPr>
        <w:t xml:space="preserve">setiap tahunnya. Adapun jumlah nasabah dan jumlah </w:t>
      </w:r>
      <w:r w:rsidRPr="008F542F">
        <w:rPr>
          <w:i/>
          <w:iCs/>
          <w:lang w:val="en-ID"/>
        </w:rPr>
        <w:t xml:space="preserve">merchant </w:t>
      </w:r>
      <w:r w:rsidRPr="008F542F">
        <w:rPr>
          <w:lang w:val="en-ID"/>
        </w:rPr>
        <w:t>QRIS dari tahun 2021 hingga 2024 yaitu sebagai berikut:</w:t>
      </w:r>
    </w:p>
    <w:p w:rsidR="008F542F" w:rsidRPr="008F542F" w:rsidRDefault="008F542F" w:rsidP="00547B74">
      <w:pPr>
        <w:pStyle w:val="BodyText"/>
        <w:spacing w:line="360" w:lineRule="auto"/>
        <w:ind w:left="568" w:right="1699" w:firstLine="708"/>
        <w:jc w:val="both"/>
        <w:rPr>
          <w:lang w:val="en-ID"/>
        </w:rPr>
      </w:pPr>
      <w:r w:rsidRPr="008F542F">
        <w:rPr>
          <w:bCs/>
          <w:lang w:val="en-ID"/>
        </w:rPr>
        <w:t xml:space="preserve">Dari data tersebut, dapat diketahui bahwa jumlah </w:t>
      </w:r>
      <w:r w:rsidRPr="008F542F">
        <w:rPr>
          <w:bCs/>
          <w:i/>
          <w:iCs/>
          <w:lang w:val="en-ID"/>
        </w:rPr>
        <w:t xml:space="preserve">merchant </w:t>
      </w:r>
      <w:r w:rsidRPr="008F542F">
        <w:rPr>
          <w:bCs/>
          <w:lang w:val="en-ID"/>
        </w:rPr>
        <w:t xml:space="preserve">dan nasabah selalu meningkat setiap tahunnya dari tahun 2021 hingga 2024. </w:t>
      </w:r>
      <w:r w:rsidRPr="008F542F">
        <w:rPr>
          <w:lang w:val="en-ID"/>
        </w:rPr>
        <w:t xml:space="preserve">Dimulai dari penetapan target sebanyak dua </w:t>
      </w:r>
      <w:r w:rsidRPr="008F542F">
        <w:rPr>
          <w:i/>
          <w:iCs/>
          <w:lang w:val="en-ID"/>
        </w:rPr>
        <w:t xml:space="preserve">merchant </w:t>
      </w:r>
      <w:r w:rsidRPr="008F542F">
        <w:rPr>
          <w:lang w:val="en-ID"/>
        </w:rPr>
        <w:t xml:space="preserve">per harinya, maka jika dalam satu bulan jumlah mencapai 50 </w:t>
      </w:r>
      <w:r w:rsidRPr="008F542F">
        <w:rPr>
          <w:i/>
          <w:iCs/>
          <w:lang w:val="en-ID"/>
        </w:rPr>
        <w:t xml:space="preserve">merchant </w:t>
      </w:r>
      <w:r w:rsidRPr="008F542F">
        <w:rPr>
          <w:lang w:val="en-ID"/>
        </w:rPr>
        <w:t xml:space="preserve">QRIS. Pihak marketing sendiri juga memiliki target individu yang cukup tinggi, yaitu sekitar 8 hingga 10 nasabah per harinya, sehingga jika dalam waktu satu bulan dapat mencapai 250 penerbitan QRIS. Begitupun dengan jumlah nasabah yang terus meningkat sebesar 80 hingga 100% setiap tahunnya. </w:t>
      </w:r>
    </w:p>
    <w:p w:rsidR="008F542F" w:rsidRPr="00894917" w:rsidRDefault="008F542F" w:rsidP="00547B74">
      <w:pPr>
        <w:pStyle w:val="BodyText"/>
        <w:spacing w:line="360" w:lineRule="auto"/>
        <w:ind w:left="568" w:right="1699" w:firstLine="708"/>
        <w:jc w:val="both"/>
        <w:rPr>
          <w:bCs/>
          <w:lang w:val="en-ID"/>
        </w:rPr>
      </w:pPr>
      <w:r w:rsidRPr="008F542F">
        <w:rPr>
          <w:bCs/>
          <w:lang w:val="en-ID"/>
        </w:rPr>
        <w:t xml:space="preserve">Hal tersebut didukung oleh target BSI KCP Pare yang selalu meningkat, diikuti dengan target invidu yang cukup tinggi. Namun tidak hanya itu, dampak yang dihasilkan juga berupa testimoni positif dari nasabah yang disebarkan melalui </w:t>
      </w:r>
      <w:r w:rsidRPr="008F542F">
        <w:rPr>
          <w:bCs/>
          <w:lang w:val="en-ID"/>
        </w:rPr>
        <w:lastRenderedPageBreak/>
        <w:t>media sosial Instagram BSI pusat. Testimoni tersebut berupa komentar nasabah yang merasa terbantu dengan adanya QRIS seperti tidak perlu membawa uang tunai terlalu banyak, mengurangi berhadapan dengan uang palsu, lebih praktis, mudah, dan cepat yang mana dapat mempengaruhi masyarakat lain yang awalnya ragu menjadi tertarik untuk menggunakan. Dan yang paling utama adalah memudahkan pelaku usaha dalam bertransaksi berba</w:t>
      </w:r>
      <w:r w:rsidR="00FF1E7F">
        <w:rPr>
          <w:bCs/>
          <w:lang w:val="en-ID"/>
        </w:rPr>
        <w:t>sis digital untuk usaha mereka</w:t>
      </w:r>
      <w:r w:rsidRPr="008F542F">
        <w:rPr>
          <w:lang w:val="en-ID"/>
        </w:rPr>
        <w:t xml:space="preserve">. Oleh karena itu, dapat disimpulkan bahwa strategi yang dilaksanakan oleh BSI KCP Pare telah memberikan dampak positif berupa kemudahan, keamanan, testimoni positif, serta kenaikan jumlah </w:t>
      </w:r>
      <w:r w:rsidRPr="008F542F">
        <w:rPr>
          <w:i/>
          <w:iCs/>
          <w:lang w:val="en-ID"/>
        </w:rPr>
        <w:t xml:space="preserve">merchant </w:t>
      </w:r>
      <w:r w:rsidRPr="008F542F">
        <w:rPr>
          <w:lang w:val="en-ID"/>
        </w:rPr>
        <w:t>QRIS.</w:t>
      </w:r>
    </w:p>
    <w:p w:rsidR="00C11A06" w:rsidRPr="00D01002" w:rsidRDefault="00557722" w:rsidP="00D01002">
      <w:pPr>
        <w:pStyle w:val="Heading1"/>
        <w:spacing w:before="202" w:line="360" w:lineRule="auto"/>
      </w:pPr>
      <w:r>
        <w:rPr>
          <w:spacing w:val="-2"/>
        </w:rPr>
        <w:t>KESIMPULAN</w:t>
      </w:r>
    </w:p>
    <w:p w:rsidR="00894917" w:rsidRPr="00894917" w:rsidRDefault="00894917" w:rsidP="00547B74">
      <w:pPr>
        <w:pStyle w:val="BodyText"/>
        <w:numPr>
          <w:ilvl w:val="0"/>
          <w:numId w:val="32"/>
        </w:numPr>
        <w:spacing w:before="60" w:line="360" w:lineRule="auto"/>
        <w:ind w:right="1573"/>
        <w:jc w:val="both"/>
        <w:rPr>
          <w:bCs/>
          <w:lang w:val="en-ID"/>
        </w:rPr>
      </w:pPr>
      <w:r w:rsidRPr="00894917">
        <w:rPr>
          <w:bCs/>
          <w:lang w:val="en-ID"/>
        </w:rPr>
        <w:t xml:space="preserve">Strategi promosi QRIS yang diterapkan oleh BSI KCP Pare dalam meningkatkan jumlah </w:t>
      </w:r>
      <w:r w:rsidRPr="00894917">
        <w:rPr>
          <w:bCs/>
          <w:i/>
          <w:iCs/>
          <w:lang w:val="en-ID"/>
        </w:rPr>
        <w:t>merchant</w:t>
      </w:r>
      <w:r w:rsidRPr="00894917">
        <w:rPr>
          <w:bCs/>
          <w:lang w:val="en-ID"/>
        </w:rPr>
        <w:t xml:space="preserve"> QRIS menurut teori Anisatun Nurul meliputi periklanan, </w:t>
      </w:r>
      <w:r w:rsidRPr="00894917">
        <w:rPr>
          <w:bCs/>
          <w:i/>
          <w:iCs/>
          <w:lang w:val="en-ID"/>
        </w:rPr>
        <w:t xml:space="preserve">personal selling, </w:t>
      </w:r>
      <w:r w:rsidRPr="00894917">
        <w:rPr>
          <w:bCs/>
          <w:lang w:val="en-ID"/>
        </w:rPr>
        <w:t xml:space="preserve">hubungan masyarakat, pemasaran langsung, dan promosi penjualan. Namun setelah dilakukan penelitian, ditemukan bahwa BSI KCP Pare hanya menetapkan strategi </w:t>
      </w:r>
      <w:r w:rsidRPr="00894917">
        <w:rPr>
          <w:bCs/>
          <w:i/>
          <w:iCs/>
          <w:lang w:val="en-ID"/>
        </w:rPr>
        <w:t xml:space="preserve">personal selling, </w:t>
      </w:r>
      <w:r w:rsidRPr="00894917">
        <w:rPr>
          <w:bCs/>
          <w:lang w:val="en-ID"/>
        </w:rPr>
        <w:t xml:space="preserve">hubungan masyarakat, dan pemasaran langsung. Untuk </w:t>
      </w:r>
      <w:r w:rsidRPr="00894917">
        <w:rPr>
          <w:bCs/>
          <w:i/>
          <w:iCs/>
          <w:lang w:val="en-ID"/>
        </w:rPr>
        <w:t xml:space="preserve">personal selling </w:t>
      </w:r>
      <w:r w:rsidRPr="00894917">
        <w:rPr>
          <w:bCs/>
          <w:lang w:val="en-ID"/>
        </w:rPr>
        <w:t xml:space="preserve">dilakukan dengan mengunjungi langsung pelaku usaha di pasar, dan toko-toko. Untuk hubungan masyarakat dilakukan dengan mengadakan </w:t>
      </w:r>
      <w:r w:rsidRPr="00894917">
        <w:rPr>
          <w:bCs/>
          <w:i/>
          <w:iCs/>
          <w:lang w:val="en-ID"/>
        </w:rPr>
        <w:t xml:space="preserve">event, </w:t>
      </w:r>
      <w:r w:rsidRPr="00894917">
        <w:rPr>
          <w:bCs/>
          <w:lang w:val="en-ID"/>
        </w:rPr>
        <w:t xml:space="preserve">seminar, dan sosialisasi. Sedangkan pemasaran langsung dialkukan dengan meneruskan iklan melalui media sosial </w:t>
      </w:r>
      <w:r w:rsidRPr="00894917">
        <w:rPr>
          <w:bCs/>
          <w:i/>
          <w:iCs/>
          <w:lang w:val="en-ID"/>
        </w:rPr>
        <w:t>Whatsapp</w:t>
      </w:r>
      <w:r w:rsidRPr="00894917">
        <w:rPr>
          <w:bCs/>
          <w:lang w:val="en-ID"/>
        </w:rPr>
        <w:t xml:space="preserve"> dan Instagram. Sedangkan periklanan dan promosi penjualan tidak digunakan karena tidak sesuai dengan kebutuhan perusahaan.</w:t>
      </w:r>
    </w:p>
    <w:p w:rsidR="00894917" w:rsidRPr="00894917" w:rsidRDefault="00894917" w:rsidP="00547B74">
      <w:pPr>
        <w:pStyle w:val="BodyText"/>
        <w:numPr>
          <w:ilvl w:val="0"/>
          <w:numId w:val="32"/>
        </w:numPr>
        <w:spacing w:before="60" w:line="360" w:lineRule="auto"/>
        <w:ind w:right="1573"/>
        <w:jc w:val="both"/>
        <w:rPr>
          <w:bCs/>
          <w:lang w:val="en-ID"/>
        </w:rPr>
      </w:pPr>
      <w:r w:rsidRPr="00894917">
        <w:rPr>
          <w:bCs/>
          <w:lang w:val="en-ID"/>
        </w:rPr>
        <w:t xml:space="preserve">Faktor-faktor yang mempengaruhi strategi promosi oleh BSI KCP Pare dalam meningkatkan jumlah </w:t>
      </w:r>
      <w:r w:rsidRPr="00894917">
        <w:rPr>
          <w:bCs/>
          <w:i/>
          <w:iCs/>
          <w:lang w:val="en-ID"/>
        </w:rPr>
        <w:t>merchant</w:t>
      </w:r>
      <w:r w:rsidRPr="00894917">
        <w:rPr>
          <w:bCs/>
          <w:lang w:val="en-ID"/>
        </w:rPr>
        <w:t xml:space="preserve"> QRIS, menurut teori Basu dan Swastha meliputi faktor anggaran, sifat pasar, faktor produk, dan faktor tahap siklus hidup produk. Namun setelah dilakukannya penelitian, ketiga aspek kecuali faktor anggaran menjadi faktor yang mempengaruhi strategi promosi di BSI KCP Pare. Sehingga hal tersebut tidak sesuai dengan teori yang dikemukakan oleh Basu dan Swastha.</w:t>
      </w:r>
    </w:p>
    <w:p w:rsidR="00894917" w:rsidRPr="00894917" w:rsidRDefault="00894917" w:rsidP="00547B74">
      <w:pPr>
        <w:pStyle w:val="BodyText"/>
        <w:numPr>
          <w:ilvl w:val="0"/>
          <w:numId w:val="32"/>
        </w:numPr>
        <w:spacing w:before="60" w:line="360" w:lineRule="auto"/>
        <w:ind w:right="1573"/>
        <w:jc w:val="both"/>
        <w:rPr>
          <w:bCs/>
          <w:lang w:val="en-ID"/>
        </w:rPr>
      </w:pPr>
      <w:r w:rsidRPr="00894917">
        <w:rPr>
          <w:bCs/>
          <w:lang w:val="en-ID"/>
        </w:rPr>
        <w:t xml:space="preserve">Dampak dari strategi promosi oleh BSI KCP Pare dalam meningkatkan jumlah </w:t>
      </w:r>
      <w:r w:rsidRPr="00894917">
        <w:rPr>
          <w:bCs/>
          <w:i/>
          <w:iCs/>
          <w:lang w:val="en-ID"/>
        </w:rPr>
        <w:t>merchant</w:t>
      </w:r>
      <w:r w:rsidRPr="00894917">
        <w:rPr>
          <w:bCs/>
          <w:lang w:val="en-ID"/>
        </w:rPr>
        <w:t xml:space="preserve"> QRIS adalah peningkatan jumlah </w:t>
      </w:r>
      <w:r w:rsidRPr="00894917">
        <w:rPr>
          <w:bCs/>
          <w:i/>
          <w:iCs/>
          <w:lang w:val="en-ID"/>
        </w:rPr>
        <w:t xml:space="preserve">merchant </w:t>
      </w:r>
      <w:r w:rsidRPr="00894917">
        <w:rPr>
          <w:bCs/>
          <w:lang w:val="en-ID"/>
        </w:rPr>
        <w:t xml:space="preserve">QRIS sebesar 80% hingga 100% tiap tahun. Peningkatan tersebut didukung dengan testimoni positif dari </w:t>
      </w:r>
      <w:r w:rsidRPr="00894917">
        <w:rPr>
          <w:bCs/>
          <w:i/>
          <w:iCs/>
          <w:lang w:val="en-ID"/>
        </w:rPr>
        <w:lastRenderedPageBreak/>
        <w:t>merchant</w:t>
      </w:r>
      <w:r w:rsidRPr="00894917">
        <w:rPr>
          <w:bCs/>
          <w:lang w:val="en-ID"/>
        </w:rPr>
        <w:t xml:space="preserve"> QRIS yang terbantu setelah menggunakan QRIS untuk usaha mereka.</w:t>
      </w:r>
    </w:p>
    <w:p w:rsidR="00C11A06" w:rsidRDefault="00C11A06" w:rsidP="00547B74">
      <w:pPr>
        <w:pStyle w:val="BodyText"/>
        <w:spacing w:line="360" w:lineRule="auto"/>
        <w:ind w:left="568" w:right="1699" w:firstLine="720"/>
        <w:jc w:val="both"/>
      </w:pPr>
    </w:p>
    <w:p w:rsidR="00A71033" w:rsidRDefault="00557722" w:rsidP="00A77298">
      <w:pPr>
        <w:pStyle w:val="Heading1"/>
        <w:spacing w:before="199"/>
        <w:rPr>
          <w:spacing w:val="-2"/>
        </w:rPr>
      </w:pPr>
      <w:r>
        <w:rPr>
          <w:spacing w:val="-2"/>
        </w:rPr>
        <w:t>REFERENSI</w:t>
      </w:r>
    </w:p>
    <w:p w:rsidR="00A77298" w:rsidRDefault="00A77298" w:rsidP="00A77298">
      <w:pPr>
        <w:pStyle w:val="Heading1"/>
        <w:spacing w:before="199"/>
        <w:rPr>
          <w:spacing w:val="-2"/>
        </w:rPr>
      </w:pPr>
    </w:p>
    <w:p w:rsidR="00894917" w:rsidRPr="00894917" w:rsidRDefault="00894917" w:rsidP="00A77298">
      <w:pPr>
        <w:pStyle w:val="Bibliography"/>
        <w:spacing w:line="360" w:lineRule="auto"/>
        <w:ind w:left="1288" w:right="1573" w:hanging="720"/>
        <w:jc w:val="both"/>
        <w:rPr>
          <w:sz w:val="24"/>
          <w:szCs w:val="24"/>
        </w:rPr>
      </w:pPr>
      <w:r>
        <w:fldChar w:fldCharType="begin"/>
      </w:r>
      <w:r>
        <w:instrText xml:space="preserve"> ADDIN ZOTERO_BIBL {"uncited":[],"omitted":[],"custom":[]} CSL_BIBLIOGRAPHY </w:instrText>
      </w:r>
      <w:r>
        <w:fldChar w:fldCharType="separate"/>
      </w:r>
      <w:r w:rsidRPr="00894917">
        <w:rPr>
          <w:sz w:val="24"/>
          <w:szCs w:val="24"/>
        </w:rPr>
        <w:t xml:space="preserve">Agung. 2017. </w:t>
      </w:r>
      <w:r w:rsidRPr="00894917">
        <w:rPr>
          <w:i/>
          <w:iCs/>
          <w:sz w:val="24"/>
          <w:szCs w:val="24"/>
        </w:rPr>
        <w:t>Kamus Bahasa Indonesia</w:t>
      </w:r>
      <w:r w:rsidRPr="00894917">
        <w:rPr>
          <w:sz w:val="24"/>
          <w:szCs w:val="24"/>
        </w:rPr>
        <w:t>. Jakarta: Gramedia Widiasarana Indonesia.</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Bank Indonesia. 2020. “QR Code Indonesia Standard (QRIS).” </w:t>
      </w:r>
      <w:r w:rsidRPr="00894917">
        <w:rPr>
          <w:i/>
          <w:iCs/>
          <w:sz w:val="24"/>
          <w:szCs w:val="24"/>
        </w:rPr>
        <w:t>Kanal dan layanan</w:t>
      </w:r>
      <w:r w:rsidRPr="00894917">
        <w:rPr>
          <w:sz w:val="24"/>
          <w:szCs w:val="24"/>
        </w:rPr>
        <w:t xml:space="preserve"> (blog). 2020.</w:t>
      </w:r>
    </w:p>
    <w:p w:rsidR="00894917" w:rsidRPr="00894917" w:rsidRDefault="00A71033" w:rsidP="00A77298">
      <w:pPr>
        <w:pStyle w:val="Bibliography"/>
        <w:spacing w:line="360" w:lineRule="auto"/>
        <w:ind w:left="1288" w:right="1573" w:hanging="720"/>
        <w:jc w:val="both"/>
        <w:rPr>
          <w:sz w:val="24"/>
          <w:szCs w:val="24"/>
        </w:rPr>
      </w:pPr>
      <w:r>
        <w:rPr>
          <w:sz w:val="24"/>
          <w:szCs w:val="24"/>
        </w:rPr>
        <w:t>C</w:t>
      </w:r>
      <w:r w:rsidR="00894917" w:rsidRPr="00894917">
        <w:rPr>
          <w:sz w:val="24"/>
          <w:szCs w:val="24"/>
        </w:rPr>
        <w:t xml:space="preserve">harles Lamb, Joseph Karl, dan Carl McDaniel. 2001. </w:t>
      </w:r>
      <w:r w:rsidR="00894917" w:rsidRPr="00894917">
        <w:rPr>
          <w:i/>
          <w:iCs/>
          <w:sz w:val="24"/>
          <w:szCs w:val="24"/>
        </w:rPr>
        <w:t>Pemasaran</w:t>
      </w:r>
      <w:r w:rsidR="00894917" w:rsidRPr="00894917">
        <w:rPr>
          <w:sz w:val="24"/>
          <w:szCs w:val="24"/>
        </w:rPr>
        <w:t>. Jakarta: salemba empat.</w:t>
      </w:r>
    </w:p>
    <w:p w:rsidR="00894917" w:rsidRPr="00894917" w:rsidRDefault="00A71033" w:rsidP="00A77298">
      <w:pPr>
        <w:pStyle w:val="Bibliography"/>
        <w:spacing w:line="360" w:lineRule="auto"/>
        <w:ind w:left="1288" w:right="1573" w:hanging="720"/>
        <w:jc w:val="both"/>
        <w:rPr>
          <w:sz w:val="24"/>
          <w:szCs w:val="24"/>
        </w:rPr>
      </w:pPr>
      <w:r>
        <w:rPr>
          <w:sz w:val="24"/>
          <w:szCs w:val="24"/>
        </w:rPr>
        <w:t>F</w:t>
      </w:r>
      <w:r w:rsidR="00894917" w:rsidRPr="00894917">
        <w:rPr>
          <w:sz w:val="24"/>
          <w:szCs w:val="24"/>
        </w:rPr>
        <w:t xml:space="preserve">andy, tjiptono. 2008. </w:t>
      </w:r>
      <w:r w:rsidR="00894917" w:rsidRPr="00894917">
        <w:rPr>
          <w:i/>
          <w:iCs/>
          <w:sz w:val="24"/>
          <w:szCs w:val="24"/>
        </w:rPr>
        <w:t>Strategi Pemasaran</w:t>
      </w:r>
      <w:r w:rsidR="00894917" w:rsidRPr="00894917">
        <w:rPr>
          <w:sz w:val="24"/>
          <w:szCs w:val="24"/>
        </w:rPr>
        <w:t>. Yogyakarta: Andi.</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Kasmir. 2003. </w:t>
      </w:r>
      <w:r w:rsidRPr="00894917">
        <w:rPr>
          <w:i/>
          <w:iCs/>
          <w:sz w:val="24"/>
          <w:szCs w:val="24"/>
        </w:rPr>
        <w:t>Manajemen Perbankan</w:t>
      </w:r>
      <w:r w:rsidRPr="00894917">
        <w:rPr>
          <w:sz w:val="24"/>
          <w:szCs w:val="24"/>
        </w:rPr>
        <w:t>. Jakarta: Raja Grafindo Persada.</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Marlina, Nana. 2022. </w:t>
      </w:r>
      <w:r w:rsidRPr="00894917">
        <w:rPr>
          <w:i/>
          <w:iCs/>
          <w:sz w:val="24"/>
          <w:szCs w:val="24"/>
        </w:rPr>
        <w:t>Manajemen Pemasaran</w:t>
      </w:r>
      <w:r w:rsidRPr="00894917">
        <w:rPr>
          <w:sz w:val="24"/>
          <w:szCs w:val="24"/>
        </w:rPr>
        <w:t>. Bantul: Bening Pustaka.</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Melati. 2020. </w:t>
      </w:r>
      <w:r w:rsidRPr="00894917">
        <w:rPr>
          <w:i/>
          <w:iCs/>
          <w:sz w:val="24"/>
          <w:szCs w:val="24"/>
        </w:rPr>
        <w:t>Manajemen Pemasaran</w:t>
      </w:r>
      <w:r w:rsidRPr="00894917">
        <w:rPr>
          <w:sz w:val="24"/>
          <w:szCs w:val="24"/>
        </w:rPr>
        <w:t xml:space="preserve">. Yogyakarta: Deepublish. </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moekijat. 2000. </w:t>
      </w:r>
      <w:r w:rsidRPr="00894917">
        <w:rPr>
          <w:i/>
          <w:iCs/>
          <w:sz w:val="24"/>
          <w:szCs w:val="24"/>
        </w:rPr>
        <w:t>Manajemen Pemasaran</w:t>
      </w:r>
      <w:r w:rsidRPr="00894917">
        <w:rPr>
          <w:sz w:val="24"/>
          <w:szCs w:val="24"/>
        </w:rPr>
        <w:t>. Bandung: Mandar Maju.</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Nirwana, Dhian Ayu Kusuma, dan Verbena Ayuningsih Purbasari. 2024. “Efektivitas Biaya  Promosi Terhadap Peningkatan Jumlah Nasabah BSI KCP Yos Sudarso Nganjuk.” </w:t>
      </w:r>
      <w:r w:rsidRPr="00894917">
        <w:rPr>
          <w:i/>
          <w:iCs/>
          <w:sz w:val="24"/>
          <w:szCs w:val="24"/>
        </w:rPr>
        <w:t>JASIE</w:t>
      </w:r>
      <w:r w:rsidRPr="00894917">
        <w:rPr>
          <w:sz w:val="24"/>
          <w:szCs w:val="24"/>
        </w:rPr>
        <w:t xml:space="preserve"> 3 (1): 78.</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Rahmadi. 2011. </w:t>
      </w:r>
      <w:r w:rsidRPr="00894917">
        <w:rPr>
          <w:i/>
          <w:iCs/>
          <w:sz w:val="24"/>
          <w:szCs w:val="24"/>
        </w:rPr>
        <w:t>Pengantar Metode Penelitian</w:t>
      </w:r>
      <w:r w:rsidRPr="00894917">
        <w:rPr>
          <w:sz w:val="24"/>
          <w:szCs w:val="24"/>
        </w:rPr>
        <w:t>. Banjarmasin: Antasari Press.</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Swastha, Basu, dan Irawan. 2008. </w:t>
      </w:r>
      <w:r w:rsidRPr="00894917">
        <w:rPr>
          <w:i/>
          <w:iCs/>
          <w:sz w:val="24"/>
          <w:szCs w:val="24"/>
        </w:rPr>
        <w:t>Manajemen Pemasaran</w:t>
      </w:r>
      <w:r w:rsidRPr="00894917">
        <w:rPr>
          <w:sz w:val="24"/>
          <w:szCs w:val="24"/>
        </w:rPr>
        <w:t>. Jakarta: PT. Raja  Grafindo Persada.</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Tarantang. 2019. “Perkembangan Sistem Pembayaran Digital pada Era revolusi Industri 4.0  di Indonesia.” </w:t>
      </w:r>
      <w:r w:rsidRPr="00894917">
        <w:rPr>
          <w:i/>
          <w:iCs/>
          <w:sz w:val="24"/>
          <w:szCs w:val="24"/>
        </w:rPr>
        <w:t>Jurnal Al- Qardh</w:t>
      </w:r>
      <w:r w:rsidRPr="00894917">
        <w:rPr>
          <w:sz w:val="24"/>
          <w:szCs w:val="24"/>
        </w:rPr>
        <w:t xml:space="preserve"> 4:7.</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 xml:space="preserve">Uluwiyah, Anisatun Nurul. 2022. </w:t>
      </w:r>
      <w:r w:rsidRPr="00894917">
        <w:rPr>
          <w:i/>
          <w:iCs/>
          <w:sz w:val="24"/>
          <w:szCs w:val="24"/>
        </w:rPr>
        <w:t>Strategi Bauran Promosi (Promotional Mix) dalam Meningkatkan Kepercayaan Masyarakat</w:t>
      </w:r>
      <w:r w:rsidRPr="00894917">
        <w:rPr>
          <w:sz w:val="24"/>
          <w:szCs w:val="24"/>
        </w:rPr>
        <w:t>. Yogyakarta: CV Multi Pustaka Utama.</w:t>
      </w:r>
    </w:p>
    <w:p w:rsidR="00894917" w:rsidRPr="00894917" w:rsidRDefault="00894917" w:rsidP="00A77298">
      <w:pPr>
        <w:pStyle w:val="Bibliography"/>
        <w:spacing w:line="360" w:lineRule="auto"/>
        <w:ind w:left="1288" w:right="1573" w:hanging="720"/>
        <w:jc w:val="both"/>
        <w:rPr>
          <w:sz w:val="24"/>
          <w:szCs w:val="24"/>
        </w:rPr>
      </w:pPr>
      <w:r w:rsidRPr="00894917">
        <w:rPr>
          <w:sz w:val="24"/>
          <w:szCs w:val="24"/>
        </w:rPr>
        <w:t>Wahyuni, Wahyuni. 2019. “Strategi Promosi Dalam Meningkatkan Volume Penjualan Pada PT. Hadji Kalla Cabang Gowa.” Skripsi, Universitas Negeri Makassar.</w:t>
      </w:r>
    </w:p>
    <w:p w:rsidR="00C11A06" w:rsidRPr="00A71033" w:rsidRDefault="00894917" w:rsidP="00A77298">
      <w:pPr>
        <w:pStyle w:val="BodyText"/>
        <w:spacing w:before="56" w:line="360" w:lineRule="auto"/>
        <w:ind w:left="1288" w:right="1573" w:hanging="720"/>
        <w:jc w:val="both"/>
        <w:rPr>
          <w:b/>
        </w:rPr>
        <w:sectPr w:rsidR="00C11A06" w:rsidRPr="00A71033">
          <w:pgSz w:w="11920" w:h="16840"/>
          <w:pgMar w:top="1760" w:right="0" w:bottom="2220" w:left="1700" w:header="948" w:footer="2038" w:gutter="0"/>
          <w:cols w:space="720"/>
        </w:sectPr>
      </w:pPr>
      <w:r>
        <w:rPr>
          <w:b/>
        </w:rPr>
        <w:fldChar w:fldCharType="end"/>
      </w:r>
    </w:p>
    <w:p w:rsidR="00C11A06" w:rsidRDefault="00557722">
      <w:pPr>
        <w:pStyle w:val="BodyText"/>
        <w:spacing w:before="173"/>
        <w:rPr>
          <w:sz w:val="20"/>
        </w:rPr>
      </w:pPr>
      <w:r>
        <w:rPr>
          <w:noProof/>
          <w:sz w:val="20"/>
          <w:lang w:val="en-US"/>
        </w:rPr>
        <w:lastRenderedPageBreak/>
        <mc:AlternateContent>
          <mc:Choice Requires="wps">
            <w:drawing>
              <wp:anchor distT="0" distB="0" distL="0" distR="0" simplePos="0" relativeHeight="251662848" behindDoc="1" locked="0" layoutInCell="1" allowOverlap="1" wp14:anchorId="17EC9189" wp14:editId="699801CB">
                <wp:simplePos x="0" y="0"/>
                <wp:positionH relativeFrom="page">
                  <wp:posOffset>6745605</wp:posOffset>
                </wp:positionH>
                <wp:positionV relativeFrom="paragraph">
                  <wp:posOffset>271158</wp:posOffset>
                </wp:positionV>
                <wp:extent cx="823594" cy="252729"/>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3594" cy="252729"/>
                        </a:xfrm>
                        <a:prstGeom prst="rect">
                          <a:avLst/>
                        </a:prstGeom>
                      </wps:spPr>
                      <wps:txbx>
                        <w:txbxContent>
                          <w:p w:rsidR="008F542F" w:rsidRDefault="008F542F">
                            <w:pPr>
                              <w:spacing w:before="72"/>
                              <w:ind w:left="47"/>
                              <w:jc w:val="center"/>
                              <w:rPr>
                                <w:rFonts w:ascii="Calibri"/>
                              </w:rPr>
                            </w:pPr>
                            <w:r>
                              <w:rPr>
                                <w:rFonts w:ascii="Calibri"/>
                                <w:color w:val="FFFFFF"/>
                                <w:spacing w:val="-10"/>
                              </w:rPr>
                              <w:t>5</w:t>
                            </w:r>
                          </w:p>
                        </w:txbxContent>
                      </wps:txbx>
                      <wps:bodyPr wrap="square" lIns="0" tIns="0" rIns="0" bIns="0" rtlCol="0">
                        <a:noAutofit/>
                      </wps:bodyPr>
                    </wps:wsp>
                  </a:graphicData>
                </a:graphic>
              </wp:anchor>
            </w:drawing>
          </mc:Choice>
          <mc:Fallback>
            <w:pict>
              <v:shapetype w14:anchorId="17EC9189" id="_x0000_t202" coordsize="21600,21600" o:spt="202" path="m,l,21600r21600,l21600,xe">
                <v:stroke joinstyle="miter"/>
                <v:path gradientshapeok="t" o:connecttype="rect"/>
              </v:shapetype>
              <v:shape id="Textbox 25" o:spid="_x0000_s1026" type="#_x0000_t202" style="position:absolute;margin-left:531.15pt;margin-top:21.35pt;width:64.85pt;height:19.9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" filled="f" stroked="f">
                <v:path arrowok="t"/>
                <v:textbox inset="0,0,0,0">
                  <w:txbxContent>
                    <w:p w:rsidR="008F542F" w:rsidRDefault="008F542F">
                      <w:pPr>
                        <w:spacing w:before="72"/>
                        <w:ind w:left="47"/>
                        <w:jc w:val="center"/>
                        <w:rPr>
                          <w:rFonts w:ascii="Calibri"/>
                        </w:rPr>
                      </w:pPr>
                      <w:r>
                        <w:rPr>
                          <w:rFonts w:ascii="Calibri"/>
                          <w:color w:val="FFFFFF"/>
                          <w:spacing w:val="-10"/>
                        </w:rPr>
                        <w:t>5</w:t>
                      </w:r>
                    </w:p>
                  </w:txbxContent>
                </v:textbox>
                <w10:wrap type="topAndBottom" anchorx="page"/>
              </v:shape>
            </w:pict>
          </mc:Fallback>
        </mc:AlternateContent>
      </w:r>
    </w:p>
    <w:sectPr w:rsidR="00C11A06">
      <w:pgSz w:w="11920" w:h="16840"/>
      <w:pgMar w:top="1760" w:right="0" w:bottom="2220" w:left="1700" w:header="948" w:footer="20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BCB" w:rsidRDefault="00D90BCB">
      <w:r>
        <w:separator/>
      </w:r>
    </w:p>
  </w:endnote>
  <w:endnote w:type="continuationSeparator" w:id="0">
    <w:p w:rsidR="00D90BCB" w:rsidRDefault="00D9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C7" w:rsidRDefault="006C5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42F" w:rsidRDefault="00757D06">
    <w:pPr>
      <w:pStyle w:val="BodyText"/>
      <w:spacing w:line="14" w:lineRule="auto"/>
      <w:rPr>
        <w:sz w:val="20"/>
      </w:rPr>
    </w:pPr>
    <w:r>
      <w:rPr>
        <w:noProof/>
        <w:sz w:val="20"/>
        <w:lang w:val="en-US"/>
      </w:rPr>
      <mc:AlternateContent>
        <mc:Choice Requires="wps">
          <w:drawing>
            <wp:anchor distT="0" distB="0" distL="0" distR="0" simplePos="0" relativeHeight="487480320" behindDoc="1" locked="0" layoutInCell="1" allowOverlap="1" wp14:anchorId="405E1B55" wp14:editId="754B5561">
              <wp:simplePos x="0" y="0"/>
              <wp:positionH relativeFrom="page">
                <wp:posOffset>1637665</wp:posOffset>
              </wp:positionH>
              <wp:positionV relativeFrom="page">
                <wp:posOffset>9372600</wp:posOffset>
              </wp:positionV>
              <wp:extent cx="4543425" cy="4279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427990"/>
                      </a:xfrm>
                      <a:prstGeom prst="rect">
                        <a:avLst/>
                      </a:prstGeom>
                    </wps:spPr>
                    <wps:txbx>
                      <w:txbxContent>
                        <w:p w:rsidR="008F542F" w:rsidRDefault="008F542F">
                          <w:pPr>
                            <w:spacing w:before="11" w:line="228" w:lineRule="exact"/>
                            <w:jc w:val="center"/>
                            <w:rPr>
                              <w:sz w:val="20"/>
                            </w:rPr>
                          </w:pPr>
                          <w:r>
                            <w:rPr>
                              <w:sz w:val="18"/>
                            </w:rPr>
                            <w:t>Copyright</w:t>
                          </w:r>
                          <w:r>
                            <w:rPr>
                              <w:spacing w:val="-1"/>
                              <w:sz w:val="18"/>
                            </w:rPr>
                            <w:t xml:space="preserve"> </w:t>
                          </w:r>
                          <w:r>
                            <w:rPr>
                              <w:sz w:val="18"/>
                            </w:rPr>
                            <w:t>©</w:t>
                          </w:r>
                          <w:r>
                            <w:rPr>
                              <w:spacing w:val="-2"/>
                              <w:sz w:val="18"/>
                            </w:rPr>
                            <w:t xml:space="preserve"> </w:t>
                          </w:r>
                          <w:r>
                            <w:rPr>
                              <w:sz w:val="18"/>
                            </w:rPr>
                            <w:t>2021,</w:t>
                          </w:r>
                          <w:r>
                            <w:rPr>
                              <w:spacing w:val="-3"/>
                              <w:sz w:val="18"/>
                            </w:rPr>
                            <w:t xml:space="preserve"> </w:t>
                          </w:r>
                          <w:r>
                            <w:rPr>
                              <w:sz w:val="20"/>
                            </w:rPr>
                            <w:t>Ar-Rihlah</w:t>
                          </w:r>
                          <w:r>
                            <w:rPr>
                              <w:spacing w:val="-3"/>
                              <w:sz w:val="20"/>
                            </w:rPr>
                            <w:t xml:space="preserve"> </w:t>
                          </w:r>
                          <w:r>
                            <w:rPr>
                              <w:sz w:val="20"/>
                            </w:rPr>
                            <w:t>:</w:t>
                          </w:r>
                          <w:r>
                            <w:rPr>
                              <w:spacing w:val="1"/>
                              <w:sz w:val="20"/>
                            </w:rPr>
                            <w:t xml:space="preserve"> </w:t>
                          </w:r>
                          <w:r>
                            <w:rPr>
                              <w:sz w:val="20"/>
                            </w:rPr>
                            <w:t>Jurnal</w:t>
                          </w:r>
                          <w:r>
                            <w:rPr>
                              <w:spacing w:val="-3"/>
                              <w:sz w:val="20"/>
                            </w:rPr>
                            <w:t xml:space="preserve"> </w:t>
                          </w:r>
                          <w:r>
                            <w:rPr>
                              <w:sz w:val="20"/>
                            </w:rPr>
                            <w:t>Keuangan</w:t>
                          </w:r>
                          <w:r>
                            <w:rPr>
                              <w:spacing w:val="-4"/>
                              <w:sz w:val="20"/>
                            </w:rPr>
                            <w:t xml:space="preserve"> </w:t>
                          </w:r>
                          <w:r>
                            <w:rPr>
                              <w:sz w:val="20"/>
                            </w:rPr>
                            <w:t>dan Perbankan</w:t>
                          </w:r>
                          <w:r>
                            <w:rPr>
                              <w:spacing w:val="-3"/>
                              <w:sz w:val="20"/>
                            </w:rPr>
                            <w:t xml:space="preserve"> </w:t>
                          </w:r>
                          <w:r>
                            <w:rPr>
                              <w:spacing w:val="-2"/>
                              <w:sz w:val="20"/>
                            </w:rPr>
                            <w:t>Syariah</w:t>
                          </w:r>
                        </w:p>
                        <w:p w:rsidR="00757D06" w:rsidRDefault="008F542F">
                          <w:pPr>
                            <w:ind w:left="434" w:right="433"/>
                            <w:jc w:val="center"/>
                            <w:rPr>
                              <w:spacing w:val="-7"/>
                              <w:sz w:val="18"/>
                            </w:rPr>
                          </w:pPr>
                          <w:r>
                            <w:rPr>
                              <w:sz w:val="18"/>
                            </w:rPr>
                            <w:t>Fakultas</w:t>
                          </w:r>
                          <w:r>
                            <w:rPr>
                              <w:spacing w:val="-6"/>
                              <w:sz w:val="18"/>
                            </w:rPr>
                            <w:t xml:space="preserve"> </w:t>
                          </w:r>
                          <w:r>
                            <w:rPr>
                              <w:sz w:val="18"/>
                            </w:rPr>
                            <w:t>Ekonomi</w:t>
                          </w:r>
                          <w:r>
                            <w:rPr>
                              <w:spacing w:val="-10"/>
                              <w:sz w:val="18"/>
                            </w:rPr>
                            <w:t xml:space="preserve"> </w:t>
                          </w:r>
                          <w:r>
                            <w:rPr>
                              <w:sz w:val="18"/>
                            </w:rPr>
                            <w:t>dan</w:t>
                          </w:r>
                          <w:r>
                            <w:rPr>
                              <w:spacing w:val="-10"/>
                              <w:sz w:val="18"/>
                            </w:rPr>
                            <w:t xml:space="preserve"> </w:t>
                          </w:r>
                          <w:r>
                            <w:rPr>
                              <w:sz w:val="18"/>
                            </w:rPr>
                            <w:t>Bisnis</w:t>
                          </w:r>
                          <w:r>
                            <w:rPr>
                              <w:spacing w:val="-4"/>
                              <w:sz w:val="18"/>
                            </w:rPr>
                            <w:t xml:space="preserve"> </w:t>
                          </w:r>
                          <w:r>
                            <w:rPr>
                              <w:sz w:val="18"/>
                            </w:rPr>
                            <w:t>Islam</w:t>
                          </w:r>
                          <w:r>
                            <w:rPr>
                              <w:spacing w:val="-7"/>
                              <w:sz w:val="18"/>
                            </w:rPr>
                            <w:t xml:space="preserve"> </w:t>
                          </w:r>
                          <w:r>
                            <w:rPr>
                              <w:sz w:val="18"/>
                            </w:rPr>
                            <w:t>Universitas</w:t>
                          </w:r>
                          <w:r w:rsidR="00757D06">
                            <w:rPr>
                              <w:spacing w:val="-7"/>
                              <w:sz w:val="18"/>
                            </w:rPr>
                            <w:t xml:space="preserve"> Islam Ponorogo</w:t>
                          </w:r>
                        </w:p>
                        <w:p w:rsidR="008F542F" w:rsidRPr="00757D06" w:rsidRDefault="00757D06">
                          <w:pPr>
                            <w:ind w:left="434" w:right="433"/>
                            <w:jc w:val="center"/>
                            <w:rPr>
                              <w:i/>
                              <w:sz w:val="18"/>
                            </w:rPr>
                          </w:pPr>
                          <w:r>
                            <w:rPr>
                              <w:sz w:val="18"/>
                            </w:rPr>
                            <w:t xml:space="preserve"> Strategi Promosi Oleh BSI KCP Pare Dalam Meningkatkan Jumlah </w:t>
                          </w:r>
                          <w:r>
                            <w:rPr>
                              <w:i/>
                              <w:sz w:val="18"/>
                            </w:rPr>
                            <w:t xml:space="preserve">Merchant </w:t>
                          </w:r>
                          <w:r w:rsidRPr="006C5EC7">
                            <w:rPr>
                              <w:sz w:val="18"/>
                            </w:rPr>
                            <w:t>QRIS</w:t>
                          </w:r>
                        </w:p>
                      </w:txbxContent>
                    </wps:txbx>
                    <wps:bodyPr wrap="square" lIns="0" tIns="0" rIns="0" bIns="0" rtlCol="0">
                      <a:noAutofit/>
                    </wps:bodyPr>
                  </wps:wsp>
                </a:graphicData>
              </a:graphic>
              <wp14:sizeRelH relativeFrom="margin">
                <wp14:pctWidth>0</wp14:pctWidth>
              </wp14:sizeRelH>
            </wp:anchor>
          </w:drawing>
        </mc:Choice>
        <mc:Fallback>
          <w:pict>
            <v:shapetype w14:anchorId="405E1B55" id="_x0000_t202" coordsize="21600,21600" o:spt="202" path="m,l,21600r21600,l21600,xe">
              <v:stroke joinstyle="miter"/>
              <v:path gradientshapeok="t" o:connecttype="rect"/>
            </v:shapetype>
            <v:shape id="Textbox 7" o:spid="_x0000_s1028" type="#_x0000_t202" style="position:absolute;margin-left:128.95pt;margin-top:738pt;width:357.75pt;height:33.7pt;z-index:-15836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" filled="f" stroked="f">
              <v:path arrowok="t"/>
              <v:textbox inset="0,0,0,0">
                <w:txbxContent>
                  <w:p w:rsidR="008F542F" w:rsidRDefault="008F542F">
                    <w:pPr>
                      <w:spacing w:before="11" w:line="228" w:lineRule="exact"/>
                      <w:jc w:val="center"/>
                      <w:rPr>
                        <w:sz w:val="20"/>
                      </w:rPr>
                    </w:pPr>
                    <w:r>
                      <w:rPr>
                        <w:sz w:val="18"/>
                      </w:rPr>
                      <w:t>Copyright</w:t>
                    </w:r>
                    <w:r>
                      <w:rPr>
                        <w:spacing w:val="-1"/>
                        <w:sz w:val="18"/>
                      </w:rPr>
                      <w:t xml:space="preserve"> </w:t>
                    </w:r>
                    <w:r>
                      <w:rPr>
                        <w:sz w:val="18"/>
                      </w:rPr>
                      <w:t>©</w:t>
                    </w:r>
                    <w:r>
                      <w:rPr>
                        <w:spacing w:val="-2"/>
                        <w:sz w:val="18"/>
                      </w:rPr>
                      <w:t xml:space="preserve"> </w:t>
                    </w:r>
                    <w:r>
                      <w:rPr>
                        <w:sz w:val="18"/>
                      </w:rPr>
                      <w:t>2021,</w:t>
                    </w:r>
                    <w:r>
                      <w:rPr>
                        <w:spacing w:val="-3"/>
                        <w:sz w:val="18"/>
                      </w:rPr>
                      <w:t xml:space="preserve"> </w:t>
                    </w:r>
                    <w:r>
                      <w:rPr>
                        <w:sz w:val="20"/>
                      </w:rPr>
                      <w:t>Ar-Rihlah</w:t>
                    </w:r>
                    <w:r>
                      <w:rPr>
                        <w:spacing w:val="-3"/>
                        <w:sz w:val="20"/>
                      </w:rPr>
                      <w:t xml:space="preserve"> </w:t>
                    </w:r>
                    <w:r>
                      <w:rPr>
                        <w:sz w:val="20"/>
                      </w:rPr>
                      <w:t>:</w:t>
                    </w:r>
                    <w:r>
                      <w:rPr>
                        <w:spacing w:val="1"/>
                        <w:sz w:val="20"/>
                      </w:rPr>
                      <w:t xml:space="preserve"> </w:t>
                    </w:r>
                    <w:r>
                      <w:rPr>
                        <w:sz w:val="20"/>
                      </w:rPr>
                      <w:t>Jurnal</w:t>
                    </w:r>
                    <w:r>
                      <w:rPr>
                        <w:spacing w:val="-3"/>
                        <w:sz w:val="20"/>
                      </w:rPr>
                      <w:t xml:space="preserve"> </w:t>
                    </w:r>
                    <w:r>
                      <w:rPr>
                        <w:sz w:val="20"/>
                      </w:rPr>
                      <w:t>Keuangan</w:t>
                    </w:r>
                    <w:r>
                      <w:rPr>
                        <w:spacing w:val="-4"/>
                        <w:sz w:val="20"/>
                      </w:rPr>
                      <w:t xml:space="preserve"> </w:t>
                    </w:r>
                    <w:r>
                      <w:rPr>
                        <w:sz w:val="20"/>
                      </w:rPr>
                      <w:t>dan Perbankan</w:t>
                    </w:r>
                    <w:r>
                      <w:rPr>
                        <w:spacing w:val="-3"/>
                        <w:sz w:val="20"/>
                      </w:rPr>
                      <w:t xml:space="preserve"> </w:t>
                    </w:r>
                    <w:r>
                      <w:rPr>
                        <w:spacing w:val="-2"/>
                        <w:sz w:val="20"/>
                      </w:rPr>
                      <w:t>Syariah</w:t>
                    </w:r>
                  </w:p>
                  <w:p w:rsidR="00757D06" w:rsidRDefault="008F542F">
                    <w:pPr>
                      <w:ind w:left="434" w:right="433"/>
                      <w:jc w:val="center"/>
                      <w:rPr>
                        <w:spacing w:val="-7"/>
                        <w:sz w:val="18"/>
                      </w:rPr>
                    </w:pPr>
                    <w:r>
                      <w:rPr>
                        <w:sz w:val="18"/>
                      </w:rPr>
                      <w:t>Fakultas</w:t>
                    </w:r>
                    <w:r>
                      <w:rPr>
                        <w:spacing w:val="-6"/>
                        <w:sz w:val="18"/>
                      </w:rPr>
                      <w:t xml:space="preserve"> </w:t>
                    </w:r>
                    <w:r>
                      <w:rPr>
                        <w:sz w:val="18"/>
                      </w:rPr>
                      <w:t>Ekonomi</w:t>
                    </w:r>
                    <w:r>
                      <w:rPr>
                        <w:spacing w:val="-10"/>
                        <w:sz w:val="18"/>
                      </w:rPr>
                      <w:t xml:space="preserve"> </w:t>
                    </w:r>
                    <w:r>
                      <w:rPr>
                        <w:sz w:val="18"/>
                      </w:rPr>
                      <w:t>dan</w:t>
                    </w:r>
                    <w:r>
                      <w:rPr>
                        <w:spacing w:val="-10"/>
                        <w:sz w:val="18"/>
                      </w:rPr>
                      <w:t xml:space="preserve"> </w:t>
                    </w:r>
                    <w:r>
                      <w:rPr>
                        <w:sz w:val="18"/>
                      </w:rPr>
                      <w:t>Bisnis</w:t>
                    </w:r>
                    <w:r>
                      <w:rPr>
                        <w:spacing w:val="-4"/>
                        <w:sz w:val="18"/>
                      </w:rPr>
                      <w:t xml:space="preserve"> </w:t>
                    </w:r>
                    <w:r>
                      <w:rPr>
                        <w:sz w:val="18"/>
                      </w:rPr>
                      <w:t>Islam</w:t>
                    </w:r>
                    <w:r>
                      <w:rPr>
                        <w:spacing w:val="-7"/>
                        <w:sz w:val="18"/>
                      </w:rPr>
                      <w:t xml:space="preserve"> </w:t>
                    </w:r>
                    <w:r>
                      <w:rPr>
                        <w:sz w:val="18"/>
                      </w:rPr>
                      <w:t>Universitas</w:t>
                    </w:r>
                    <w:r w:rsidR="00757D06">
                      <w:rPr>
                        <w:spacing w:val="-7"/>
                        <w:sz w:val="18"/>
                      </w:rPr>
                      <w:t xml:space="preserve"> Islam Ponorogo</w:t>
                    </w:r>
                  </w:p>
                  <w:p w:rsidR="008F542F" w:rsidRPr="00757D06" w:rsidRDefault="00757D06">
                    <w:pPr>
                      <w:ind w:left="434" w:right="433"/>
                      <w:jc w:val="center"/>
                      <w:rPr>
                        <w:i/>
                        <w:sz w:val="18"/>
                      </w:rPr>
                    </w:pPr>
                    <w:r>
                      <w:rPr>
                        <w:sz w:val="18"/>
                      </w:rPr>
                      <w:t xml:space="preserve"> Strategi Promosi Oleh BSI KCP Pare Dalam Meningkatkan Jumlah </w:t>
                    </w:r>
                    <w:r>
                      <w:rPr>
                        <w:i/>
                        <w:sz w:val="18"/>
                      </w:rPr>
                      <w:t xml:space="preserve">Merchant </w:t>
                    </w:r>
                    <w:r w:rsidRPr="006C5EC7">
                      <w:rPr>
                        <w:sz w:val="18"/>
                      </w:rPr>
                      <w:t>QRIS</w:t>
                    </w:r>
                  </w:p>
                </w:txbxContent>
              </v:textbox>
              <w10:wrap anchorx="page" anchory="page"/>
            </v:shape>
          </w:pict>
        </mc:Fallback>
      </mc:AlternateContent>
    </w:r>
    <w:r w:rsidR="008F542F">
      <w:rPr>
        <w:noProof/>
        <w:sz w:val="20"/>
        <w:lang w:val="en-US"/>
      </w:rPr>
      <mc:AlternateContent>
        <mc:Choice Requires="wps">
          <w:drawing>
            <wp:anchor distT="0" distB="0" distL="0" distR="0" simplePos="0" relativeHeight="487479296" behindDoc="1" locked="0" layoutInCell="1" allowOverlap="1" wp14:anchorId="661771B5" wp14:editId="2C72162E">
              <wp:simplePos x="0" y="0"/>
              <wp:positionH relativeFrom="page">
                <wp:posOffset>1445894</wp:posOffset>
              </wp:positionH>
              <wp:positionV relativeFrom="page">
                <wp:posOffset>9872357</wp:posOffset>
              </wp:positionV>
              <wp:extent cx="501840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1E2D4" id="Graphic 5" o:spid="_x0000_s1026" style="position:absolute;margin-left:113.85pt;margin-top:777.35pt;width:395.15pt;height:.1pt;z-index:-15837184;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" path="m,l5018405,e" filled="f" strokeweight="3pt">
              <v:path arrowok="t"/>
              <w10:wrap anchorx="page" anchory="page"/>
            </v:shape>
          </w:pict>
        </mc:Fallback>
      </mc:AlternateContent>
    </w:r>
    <w:r w:rsidR="008F542F">
      <w:rPr>
        <w:noProof/>
        <w:sz w:val="20"/>
        <w:lang w:val="en-US"/>
      </w:rPr>
      <mc:AlternateContent>
        <mc:Choice Requires="wps">
          <w:drawing>
            <wp:anchor distT="0" distB="0" distL="0" distR="0" simplePos="0" relativeHeight="487479808" behindDoc="1" locked="0" layoutInCell="1" allowOverlap="1" wp14:anchorId="2FC9ABFE" wp14:editId="66D7FB79">
              <wp:simplePos x="0" y="0"/>
              <wp:positionH relativeFrom="page">
                <wp:posOffset>1445894</wp:posOffset>
              </wp:positionH>
              <wp:positionV relativeFrom="page">
                <wp:posOffset>9291319</wp:posOffset>
              </wp:positionV>
              <wp:extent cx="501840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F014C" id="Graphic 6" o:spid="_x0000_s1026" style="position:absolute;margin-left:113.85pt;margin-top:731.6pt;width:395.15pt;height:.1pt;z-index:-15836672;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" path="m,l5018405,e" filled="f" strokeweight="3pt">
              <v:path arrowok="t"/>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C7" w:rsidRDefault="006C5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BCB" w:rsidRDefault="00D90BCB">
      <w:r>
        <w:separator/>
      </w:r>
    </w:p>
  </w:footnote>
  <w:footnote w:type="continuationSeparator" w:id="0">
    <w:p w:rsidR="00D90BCB" w:rsidRDefault="00D90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C7" w:rsidRDefault="006C5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GoBack"/>
  <w:bookmarkEnd w:id="5"/>
  <w:p w:rsidR="008F542F" w:rsidRDefault="008F542F">
    <w:pPr>
      <w:pStyle w:val="BodyText"/>
      <w:spacing w:line="14" w:lineRule="auto"/>
      <w:rPr>
        <w:sz w:val="20"/>
      </w:rPr>
    </w:pPr>
    <w:r>
      <w:rPr>
        <w:noProof/>
        <w:sz w:val="20"/>
        <w:lang w:val="en-US"/>
      </w:rPr>
      <mc:AlternateContent>
        <mc:Choice Requires="wps">
          <w:drawing>
            <wp:anchor distT="0" distB="0" distL="0" distR="0" simplePos="0" relativeHeight="487477760" behindDoc="1" locked="0" layoutInCell="1" allowOverlap="1">
              <wp:simplePos x="0" y="0"/>
              <wp:positionH relativeFrom="page">
                <wp:posOffset>1449069</wp:posOffset>
              </wp:positionH>
              <wp:positionV relativeFrom="page">
                <wp:posOffset>621030</wp:posOffset>
              </wp:positionV>
              <wp:extent cx="50184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6FD8F7" id="Graphic 2" o:spid="_x0000_s1026" style="position:absolute;margin-left:114.1pt;margin-top:48.9pt;width:395.15pt;height:.1pt;z-index:-15838720;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" path="m,l5018405,e" filled="f" strokeweight="3pt">
              <v:path arrowok="t"/>
              <w10:wrap anchorx="page" anchory="page"/>
            </v:shape>
          </w:pict>
        </mc:Fallback>
      </mc:AlternateContent>
    </w:r>
    <w:r>
      <w:rPr>
        <w:noProof/>
        <w:sz w:val="20"/>
        <w:lang w:val="en-US"/>
      </w:rPr>
      <mc:AlternateContent>
        <mc:Choice Requires="wps">
          <w:drawing>
            <wp:anchor distT="0" distB="0" distL="0" distR="0" simplePos="0" relativeHeight="487478272" behindDoc="1" locked="0" layoutInCell="1" allowOverlap="1">
              <wp:simplePos x="0" y="0"/>
              <wp:positionH relativeFrom="page">
                <wp:posOffset>1448435</wp:posOffset>
              </wp:positionH>
              <wp:positionV relativeFrom="page">
                <wp:posOffset>1106805</wp:posOffset>
              </wp:positionV>
              <wp:extent cx="501840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2FB99" id="Graphic 3" o:spid="_x0000_s1026" style="position:absolute;margin-left:114.05pt;margin-top:87.15pt;width:395.15pt;height:.1pt;z-index:-15838208;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" path="m,l5018405,e" filled="f" strokeweight="3pt">
              <v:path arrowok="t"/>
              <w10:wrap anchorx="page" anchory="page"/>
            </v:shape>
          </w:pict>
        </mc:Fallback>
      </mc:AlternateContent>
    </w:r>
    <w:r>
      <w:rPr>
        <w:noProof/>
        <w:sz w:val="20"/>
        <w:lang w:val="en-US"/>
      </w:rPr>
      <mc:AlternateContent>
        <mc:Choice Requires="wps">
          <w:drawing>
            <wp:anchor distT="0" distB="0" distL="0" distR="0" simplePos="0" relativeHeight="487478784" behindDoc="1" locked="0" layoutInCell="1" allowOverlap="1">
              <wp:simplePos x="0" y="0"/>
              <wp:positionH relativeFrom="page">
                <wp:posOffset>2617216</wp:posOffset>
              </wp:positionH>
              <wp:positionV relativeFrom="page">
                <wp:posOffset>636509</wp:posOffset>
              </wp:positionV>
              <wp:extent cx="2696210" cy="458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6210" cy="458470"/>
                      </a:xfrm>
                      <a:prstGeom prst="rect">
                        <a:avLst/>
                      </a:prstGeom>
                    </wps:spPr>
                    <wps:txbx>
                      <w:txbxContent>
                        <w:p w:rsidR="008F542F" w:rsidRDefault="00757D06">
                          <w:pPr>
                            <w:spacing w:before="11" w:line="229" w:lineRule="exact"/>
                            <w:ind w:left="2" w:right="3"/>
                            <w:jc w:val="center"/>
                            <w:rPr>
                              <w:sz w:val="20"/>
                            </w:rPr>
                          </w:pPr>
                          <w:r>
                            <w:rPr>
                              <w:spacing w:val="-2"/>
                              <w:sz w:val="20"/>
                            </w:rPr>
                            <w:t>Lista Nurhanifah, Verbena Ayuningsih Purbasari</w:t>
                          </w:r>
                        </w:p>
                        <w:p w:rsidR="008F542F" w:rsidRDefault="008F542F">
                          <w:pPr>
                            <w:spacing w:line="242" w:lineRule="auto"/>
                            <w:ind w:left="3" w:right="1"/>
                            <w:jc w:val="center"/>
                            <w:rPr>
                              <w:sz w:val="20"/>
                            </w:rPr>
                          </w:pPr>
                          <w:r>
                            <w:rPr>
                              <w:sz w:val="20"/>
                            </w:rPr>
                            <w:t>Ar-Rihlah</w:t>
                          </w:r>
                          <w:r>
                            <w:rPr>
                              <w:spacing w:val="-8"/>
                              <w:sz w:val="20"/>
                            </w:rPr>
                            <w:t xml:space="preserve"> </w:t>
                          </w:r>
                          <w:r>
                            <w:rPr>
                              <w:sz w:val="20"/>
                            </w:rPr>
                            <w:t>:</w:t>
                          </w:r>
                          <w:r>
                            <w:rPr>
                              <w:spacing w:val="-4"/>
                              <w:sz w:val="20"/>
                            </w:rPr>
                            <w:t xml:space="preserve"> </w:t>
                          </w:r>
                          <w:r>
                            <w:rPr>
                              <w:sz w:val="20"/>
                            </w:rPr>
                            <w:t>Jurnal</w:t>
                          </w:r>
                          <w:r>
                            <w:rPr>
                              <w:spacing w:val="-8"/>
                              <w:sz w:val="20"/>
                            </w:rPr>
                            <w:t xml:space="preserve"> </w:t>
                          </w:r>
                          <w:r>
                            <w:rPr>
                              <w:sz w:val="20"/>
                            </w:rPr>
                            <w:t>Keuangan</w:t>
                          </w:r>
                          <w:r>
                            <w:rPr>
                              <w:spacing w:val="-8"/>
                              <w:sz w:val="20"/>
                            </w:rPr>
                            <w:t xml:space="preserve"> </w:t>
                          </w:r>
                          <w:r>
                            <w:rPr>
                              <w:sz w:val="20"/>
                            </w:rPr>
                            <w:t>dan</w:t>
                          </w:r>
                          <w:r>
                            <w:rPr>
                              <w:spacing w:val="-8"/>
                              <w:sz w:val="20"/>
                            </w:rPr>
                            <w:t xml:space="preserve"> </w:t>
                          </w:r>
                          <w:r>
                            <w:rPr>
                              <w:sz w:val="20"/>
                            </w:rPr>
                            <w:t>Perbankan</w:t>
                          </w:r>
                          <w:r>
                            <w:rPr>
                              <w:spacing w:val="-8"/>
                              <w:sz w:val="20"/>
                            </w:rPr>
                            <w:t xml:space="preserve"> </w:t>
                          </w:r>
                          <w:r>
                            <w:rPr>
                              <w:sz w:val="20"/>
                            </w:rPr>
                            <w:t xml:space="preserve">Syariah Vol. 01 No. 01 </w:t>
                          </w:r>
                          <w:r w:rsidR="00757D06">
                            <w:rPr>
                              <w:sz w:val="20"/>
                            </w:rPr>
                            <w:t>Juni 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206.1pt;margin-top:50.1pt;width:212.3pt;height:36.1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" filled="f" stroked="f">
              <v:path arrowok="t"/>
              <v:textbox inset="0,0,0,0">
                <w:txbxContent>
                  <w:p w:rsidR="008F542F" w:rsidRDefault="00757D06">
                    <w:pPr>
                      <w:spacing w:before="11" w:line="229" w:lineRule="exact"/>
                      <w:ind w:left="2" w:right="3"/>
                      <w:jc w:val="center"/>
                      <w:rPr>
                        <w:sz w:val="20"/>
                      </w:rPr>
                    </w:pPr>
                    <w:r>
                      <w:rPr>
                        <w:spacing w:val="-2"/>
                        <w:sz w:val="20"/>
                      </w:rPr>
                      <w:t>Lista Nurhanifah, Verbena Ayuningsih Purbasari</w:t>
                    </w:r>
                  </w:p>
                  <w:p w:rsidR="008F542F" w:rsidRDefault="008F542F">
                    <w:pPr>
                      <w:spacing w:line="242" w:lineRule="auto"/>
                      <w:ind w:left="3" w:right="1"/>
                      <w:jc w:val="center"/>
                      <w:rPr>
                        <w:sz w:val="20"/>
                      </w:rPr>
                    </w:pPr>
                    <w:r>
                      <w:rPr>
                        <w:sz w:val="20"/>
                      </w:rPr>
                      <w:t>Ar-Rihlah</w:t>
                    </w:r>
                    <w:r>
                      <w:rPr>
                        <w:spacing w:val="-8"/>
                        <w:sz w:val="20"/>
                      </w:rPr>
                      <w:t xml:space="preserve"> </w:t>
                    </w:r>
                    <w:r>
                      <w:rPr>
                        <w:sz w:val="20"/>
                      </w:rPr>
                      <w:t>:</w:t>
                    </w:r>
                    <w:r>
                      <w:rPr>
                        <w:spacing w:val="-4"/>
                        <w:sz w:val="20"/>
                      </w:rPr>
                      <w:t xml:space="preserve"> </w:t>
                    </w:r>
                    <w:r>
                      <w:rPr>
                        <w:sz w:val="20"/>
                      </w:rPr>
                      <w:t>Jurnal</w:t>
                    </w:r>
                    <w:r>
                      <w:rPr>
                        <w:spacing w:val="-8"/>
                        <w:sz w:val="20"/>
                      </w:rPr>
                      <w:t xml:space="preserve"> </w:t>
                    </w:r>
                    <w:r>
                      <w:rPr>
                        <w:sz w:val="20"/>
                      </w:rPr>
                      <w:t>Keuangan</w:t>
                    </w:r>
                    <w:r>
                      <w:rPr>
                        <w:spacing w:val="-8"/>
                        <w:sz w:val="20"/>
                      </w:rPr>
                      <w:t xml:space="preserve"> </w:t>
                    </w:r>
                    <w:r>
                      <w:rPr>
                        <w:sz w:val="20"/>
                      </w:rPr>
                      <w:t>dan</w:t>
                    </w:r>
                    <w:r>
                      <w:rPr>
                        <w:spacing w:val="-8"/>
                        <w:sz w:val="20"/>
                      </w:rPr>
                      <w:t xml:space="preserve"> </w:t>
                    </w:r>
                    <w:r>
                      <w:rPr>
                        <w:sz w:val="20"/>
                      </w:rPr>
                      <w:t>Perbankan</w:t>
                    </w:r>
                    <w:r>
                      <w:rPr>
                        <w:spacing w:val="-8"/>
                        <w:sz w:val="20"/>
                      </w:rPr>
                      <w:t xml:space="preserve"> </w:t>
                    </w:r>
                    <w:r>
                      <w:rPr>
                        <w:sz w:val="20"/>
                      </w:rPr>
                      <w:t xml:space="preserve">Syariah Vol. 01 No. 01 </w:t>
                    </w:r>
                    <w:r w:rsidR="00757D06">
                      <w:rPr>
                        <w:sz w:val="20"/>
                      </w:rPr>
                      <w:t>Juni 2025</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C7" w:rsidRDefault="006C5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17AE"/>
    <w:multiLevelType w:val="hybridMultilevel"/>
    <w:tmpl w:val="79E4B00E"/>
    <w:lvl w:ilvl="0" w:tplc="FFFFFFFF">
      <w:start w:val="1"/>
      <w:numFmt w:val="lowerLetter"/>
      <w:lvlText w:val="%1."/>
      <w:lvlJc w:val="left"/>
      <w:pPr>
        <w:ind w:left="1211" w:hanging="360"/>
      </w:pPr>
      <w:rPr>
        <w:b w:val="0"/>
        <w:bCs w:val="0"/>
      </w:rPr>
    </w:lvl>
    <w:lvl w:ilvl="1" w:tplc="FFFFFFFF">
      <w:start w:val="1"/>
      <w:numFmt w:val="decimal"/>
      <w:lvlText w:val="%2)"/>
      <w:lvlJc w:val="left"/>
      <w:pPr>
        <w:ind w:left="1637" w:hanging="360"/>
      </w:pPr>
      <w:rPr>
        <w:b/>
        <w:bCs w:val="0"/>
      </w:rPr>
    </w:lvl>
    <w:lvl w:ilvl="2" w:tplc="01767574">
      <w:start w:val="1"/>
      <w:numFmt w:val="lowerLetter"/>
      <w:lvlText w:val="%3)"/>
      <w:lvlJc w:val="left"/>
      <w:pPr>
        <w:ind w:left="2062" w:hanging="360"/>
      </w:pPr>
      <w:rPr>
        <w:b w:val="0"/>
        <w:bCs w:val="0"/>
        <w:i w:val="0"/>
        <w:iCs/>
      </w:rPr>
    </w:lvl>
    <w:lvl w:ilvl="3" w:tplc="9C028B1E">
      <w:start w:val="1"/>
      <w:numFmt w:val="lowerLetter"/>
      <w:lvlText w:val="%4)"/>
      <w:lvlJc w:val="left"/>
      <w:pPr>
        <w:ind w:left="2062" w:hanging="360"/>
      </w:pPr>
      <w:rPr>
        <w:b w:val="0"/>
        <w:bCs/>
      </w:rPr>
    </w:lvl>
    <w:lvl w:ilvl="4" w:tplc="359ABB7A">
      <w:start w:val="1"/>
      <w:numFmt w:val="lowerLetter"/>
      <w:lvlText w:val="%5."/>
      <w:lvlJc w:val="left"/>
      <w:pPr>
        <w:ind w:left="1211" w:hanging="360"/>
      </w:pPr>
      <w:rPr>
        <w:b/>
        <w:bCs/>
        <w:i w:val="0"/>
        <w:iCs w:val="0"/>
        <w:sz w:val="24"/>
        <w:szCs w:val="24"/>
      </w:rPr>
    </w:lvl>
    <w:lvl w:ilvl="5" w:tplc="FFFFFFFF">
      <w:start w:val="1"/>
      <w:numFmt w:val="lowerRoman"/>
      <w:lvlText w:val="%6."/>
      <w:lvlJc w:val="right"/>
      <w:pPr>
        <w:ind w:left="4811" w:hanging="180"/>
      </w:pPr>
    </w:lvl>
    <w:lvl w:ilvl="6" w:tplc="7E00379C">
      <w:start w:val="1"/>
      <w:numFmt w:val="decimal"/>
      <w:lvlText w:val="%7)"/>
      <w:lvlJc w:val="left"/>
      <w:pPr>
        <w:ind w:left="1637" w:hanging="360"/>
      </w:pPr>
      <w:rPr>
        <w:b/>
        <w:i w:val="0"/>
      </w:rPr>
    </w:lvl>
    <w:lvl w:ilvl="7" w:tplc="38090019">
      <w:start w:val="1"/>
      <w:numFmt w:val="lowerLetter"/>
      <w:lvlText w:val="%8."/>
      <w:lvlJc w:val="left"/>
      <w:pPr>
        <w:ind w:left="1211" w:hanging="360"/>
      </w:pPr>
    </w:lvl>
    <w:lvl w:ilvl="8" w:tplc="5C7216CA">
      <w:start w:val="1"/>
      <w:numFmt w:val="decimal"/>
      <w:lvlText w:val="(%9)"/>
      <w:lvlJc w:val="left"/>
      <w:pPr>
        <w:ind w:left="2487" w:hanging="360"/>
      </w:pPr>
      <w:rPr>
        <w:rFonts w:hint="default"/>
      </w:rPr>
    </w:lvl>
  </w:abstractNum>
  <w:abstractNum w:abstractNumId="1">
    <w:nsid w:val="0376769C"/>
    <w:multiLevelType w:val="hybridMultilevel"/>
    <w:tmpl w:val="CF626DE0"/>
    <w:lvl w:ilvl="0" w:tplc="FFFFFFFF">
      <w:start w:val="1"/>
      <w:numFmt w:val="upperLetter"/>
      <w:lvlText w:val="%1."/>
      <w:lvlJc w:val="left"/>
      <w:pPr>
        <w:ind w:left="789" w:hanging="360"/>
      </w:p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2">
    <w:nsid w:val="056111DC"/>
    <w:multiLevelType w:val="hybridMultilevel"/>
    <w:tmpl w:val="7AFA3312"/>
    <w:lvl w:ilvl="0" w:tplc="5DF62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5C144D"/>
    <w:multiLevelType w:val="hybridMultilevel"/>
    <w:tmpl w:val="C6A084B2"/>
    <w:lvl w:ilvl="0" w:tplc="2BE8CCA0">
      <w:start w:val="1"/>
      <w:numFmt w:val="lowerLetter"/>
      <w:lvlText w:val="%1)"/>
      <w:lvlJc w:val="left"/>
      <w:pPr>
        <w:ind w:left="2062"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949D4"/>
    <w:multiLevelType w:val="hybridMultilevel"/>
    <w:tmpl w:val="51BABA58"/>
    <w:lvl w:ilvl="0" w:tplc="38090017">
      <w:start w:val="1"/>
      <w:numFmt w:val="lowerLetter"/>
      <w:lvlText w:val="%1)"/>
      <w:lvlJc w:val="left"/>
      <w:pPr>
        <w:ind w:left="2062" w:hanging="360"/>
      </w:pPr>
      <w:rPr>
        <w:rFonts w:hint="default"/>
        <w:b w:val="0"/>
        <w:bCs/>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5">
    <w:nsid w:val="15D00E0D"/>
    <w:multiLevelType w:val="hybridMultilevel"/>
    <w:tmpl w:val="97727E78"/>
    <w:lvl w:ilvl="0" w:tplc="9C028B1E">
      <w:start w:val="1"/>
      <w:numFmt w:val="lowerLetter"/>
      <w:lvlText w:val="%1)"/>
      <w:lvlJc w:val="left"/>
      <w:pPr>
        <w:ind w:left="2062"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13774"/>
    <w:multiLevelType w:val="hybridMultilevel"/>
    <w:tmpl w:val="F5E4BD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6679C6"/>
    <w:multiLevelType w:val="hybridMultilevel"/>
    <w:tmpl w:val="222AFD34"/>
    <w:lvl w:ilvl="0" w:tplc="403EFCE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B21444"/>
    <w:multiLevelType w:val="hybridMultilevel"/>
    <w:tmpl w:val="304AEC98"/>
    <w:lvl w:ilvl="0" w:tplc="CC22E418">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1A2F2BBD"/>
    <w:multiLevelType w:val="hybridMultilevel"/>
    <w:tmpl w:val="70EA3DDA"/>
    <w:lvl w:ilvl="0" w:tplc="38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8F049A"/>
    <w:multiLevelType w:val="hybridMultilevel"/>
    <w:tmpl w:val="9A3C87D4"/>
    <w:lvl w:ilvl="0" w:tplc="15245CE4">
      <w:start w:val="1"/>
      <w:numFmt w:val="lowerLetter"/>
      <w:lvlText w:val="%1."/>
      <w:lvlJc w:val="left"/>
      <w:pPr>
        <w:ind w:left="1211" w:hanging="360"/>
      </w:pPr>
      <w:rPr>
        <w:b/>
        <w:bCs/>
      </w:rPr>
    </w:lvl>
    <w:lvl w:ilvl="1" w:tplc="FFFFFFFF">
      <w:start w:val="1"/>
      <w:numFmt w:val="lowerRoman"/>
      <w:lvlText w:val="%2."/>
      <w:lvlJc w:val="right"/>
      <w:pPr>
        <w:ind w:left="2487" w:hanging="360"/>
      </w:pPr>
    </w:lvl>
    <w:lvl w:ilvl="2" w:tplc="D0700B48">
      <w:start w:val="1"/>
      <w:numFmt w:val="decimal"/>
      <w:lvlText w:val="%3)"/>
      <w:lvlJc w:val="left"/>
      <w:pPr>
        <w:ind w:left="1637" w:hanging="360"/>
      </w:pPr>
      <w:rPr>
        <w:b/>
        <w:bCs/>
      </w:rPr>
    </w:lvl>
    <w:lvl w:ilvl="3" w:tplc="3809000F">
      <w:start w:val="1"/>
      <w:numFmt w:val="decimal"/>
      <w:lvlText w:val="%4."/>
      <w:lvlJc w:val="left"/>
      <w:pPr>
        <w:ind w:left="786" w:hanging="360"/>
      </w:pPr>
    </w:lvl>
    <w:lvl w:ilvl="4" w:tplc="B18CE0A2">
      <w:start w:val="1"/>
      <w:numFmt w:val="lowerLetter"/>
      <w:lvlText w:val="%5."/>
      <w:lvlJc w:val="left"/>
      <w:pPr>
        <w:ind w:left="1495" w:hanging="360"/>
      </w:pPr>
      <w:rPr>
        <w:rFonts w:hint="default"/>
        <w:b/>
        <w:bCs/>
      </w:rPr>
    </w:lvl>
    <w:lvl w:ilvl="5" w:tplc="7714AEE6">
      <w:start w:val="1"/>
      <w:numFmt w:val="decimal"/>
      <w:lvlText w:val="(%6)"/>
      <w:lvlJc w:val="left"/>
      <w:pPr>
        <w:ind w:left="2345" w:hanging="360"/>
      </w:pPr>
      <w:rPr>
        <w:rFonts w:hint="default"/>
      </w:r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7">
      <w:start w:val="1"/>
      <w:numFmt w:val="lowerLetter"/>
      <w:lvlText w:val="%9)"/>
      <w:lvlJc w:val="left"/>
      <w:pPr>
        <w:ind w:left="1211" w:hanging="360"/>
      </w:pPr>
      <w:rPr>
        <w:i w:val="0"/>
        <w:iCs w:val="0"/>
      </w:rPr>
    </w:lvl>
  </w:abstractNum>
  <w:abstractNum w:abstractNumId="11">
    <w:nsid w:val="28685DF5"/>
    <w:multiLevelType w:val="hybridMultilevel"/>
    <w:tmpl w:val="72C2F6C6"/>
    <w:lvl w:ilvl="0" w:tplc="DB0CD676">
      <w:start w:val="1"/>
      <w:numFmt w:val="lowerLetter"/>
      <w:lvlText w:val="%1)"/>
      <w:lvlJc w:val="left"/>
      <w:pPr>
        <w:ind w:left="2062" w:hanging="360"/>
      </w:pPr>
      <w:rPr>
        <w:rFonts w:hint="default"/>
      </w:rPr>
    </w:lvl>
    <w:lvl w:ilvl="1" w:tplc="04090019" w:tentative="1">
      <w:start w:val="1"/>
      <w:numFmt w:val="lowerLetter"/>
      <w:lvlText w:val="%2."/>
      <w:lvlJc w:val="left"/>
      <w:pPr>
        <w:ind w:left="131" w:hanging="360"/>
      </w:pPr>
    </w:lvl>
    <w:lvl w:ilvl="2" w:tplc="0409001B" w:tentative="1">
      <w:start w:val="1"/>
      <w:numFmt w:val="lowerRoman"/>
      <w:lvlText w:val="%3."/>
      <w:lvlJc w:val="right"/>
      <w:pPr>
        <w:ind w:left="851" w:hanging="180"/>
      </w:pPr>
    </w:lvl>
    <w:lvl w:ilvl="3" w:tplc="0409000F" w:tentative="1">
      <w:start w:val="1"/>
      <w:numFmt w:val="decimal"/>
      <w:lvlText w:val="%4."/>
      <w:lvlJc w:val="left"/>
      <w:pPr>
        <w:ind w:left="1571" w:hanging="360"/>
      </w:pPr>
    </w:lvl>
    <w:lvl w:ilvl="4" w:tplc="04090019" w:tentative="1">
      <w:start w:val="1"/>
      <w:numFmt w:val="lowerLetter"/>
      <w:lvlText w:val="%5."/>
      <w:lvlJc w:val="left"/>
      <w:pPr>
        <w:ind w:left="2291" w:hanging="360"/>
      </w:pPr>
    </w:lvl>
    <w:lvl w:ilvl="5" w:tplc="0409001B" w:tentative="1">
      <w:start w:val="1"/>
      <w:numFmt w:val="lowerRoman"/>
      <w:lvlText w:val="%6."/>
      <w:lvlJc w:val="right"/>
      <w:pPr>
        <w:ind w:left="3011" w:hanging="180"/>
      </w:pPr>
    </w:lvl>
    <w:lvl w:ilvl="6" w:tplc="0409000F" w:tentative="1">
      <w:start w:val="1"/>
      <w:numFmt w:val="decimal"/>
      <w:lvlText w:val="%7."/>
      <w:lvlJc w:val="left"/>
      <w:pPr>
        <w:ind w:left="3731" w:hanging="360"/>
      </w:pPr>
    </w:lvl>
    <w:lvl w:ilvl="7" w:tplc="04090019" w:tentative="1">
      <w:start w:val="1"/>
      <w:numFmt w:val="lowerLetter"/>
      <w:lvlText w:val="%8."/>
      <w:lvlJc w:val="left"/>
      <w:pPr>
        <w:ind w:left="4451" w:hanging="360"/>
      </w:pPr>
    </w:lvl>
    <w:lvl w:ilvl="8" w:tplc="0409001B" w:tentative="1">
      <w:start w:val="1"/>
      <w:numFmt w:val="lowerRoman"/>
      <w:lvlText w:val="%9."/>
      <w:lvlJc w:val="right"/>
      <w:pPr>
        <w:ind w:left="5171" w:hanging="180"/>
      </w:pPr>
    </w:lvl>
  </w:abstractNum>
  <w:abstractNum w:abstractNumId="12">
    <w:nsid w:val="287B408C"/>
    <w:multiLevelType w:val="hybridMultilevel"/>
    <w:tmpl w:val="804EA18E"/>
    <w:lvl w:ilvl="0" w:tplc="3482AEB0">
      <w:start w:val="1"/>
      <w:numFmt w:val="lowerLetter"/>
      <w:lvlText w:val="%1)"/>
      <w:lvlJc w:val="left"/>
      <w:pPr>
        <w:ind w:left="2062"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B32F4"/>
    <w:multiLevelType w:val="hybridMultilevel"/>
    <w:tmpl w:val="5880AC72"/>
    <w:lvl w:ilvl="0" w:tplc="38090019">
      <w:start w:val="1"/>
      <w:numFmt w:val="lowerLetter"/>
      <w:lvlText w:val="%1."/>
      <w:lvlJc w:val="left"/>
      <w:pPr>
        <w:ind w:left="1211" w:hanging="360"/>
      </w:pPr>
    </w:lvl>
    <w:lvl w:ilvl="1" w:tplc="D764B37C">
      <w:start w:val="1"/>
      <w:numFmt w:val="decimal"/>
      <w:lvlText w:val="%2)"/>
      <w:lvlJc w:val="left"/>
      <w:pPr>
        <w:ind w:left="1637" w:hanging="360"/>
      </w:pPr>
      <w:rPr>
        <w:b/>
        <w:bCs/>
      </w:rPr>
    </w:lvl>
    <w:lvl w:ilvl="2" w:tplc="FFFFFFFF">
      <w:start w:val="1"/>
      <w:numFmt w:val="lowerLetter"/>
      <w:lvlText w:val="%3)"/>
      <w:lvlJc w:val="left"/>
      <w:pPr>
        <w:ind w:left="2487" w:hanging="360"/>
      </w:pPr>
    </w:lvl>
    <w:lvl w:ilvl="3" w:tplc="9DE6F88A">
      <w:start w:val="1"/>
      <w:numFmt w:val="lowerLetter"/>
      <w:lvlText w:val="%4."/>
      <w:lvlJc w:val="left"/>
      <w:pPr>
        <w:ind w:left="1211" w:hanging="360"/>
      </w:pPr>
      <w:rPr>
        <w:rFonts w:hint="default"/>
        <w:b/>
        <w:bCs/>
        <w:i w:val="0"/>
        <w:iCs w:val="0"/>
      </w:rPr>
    </w:lvl>
    <w:lvl w:ilvl="4" w:tplc="4030F5A0">
      <w:start w:val="1"/>
      <w:numFmt w:val="decimal"/>
      <w:lvlText w:val="%5)"/>
      <w:lvlJc w:val="left"/>
      <w:pPr>
        <w:ind w:left="1636" w:hanging="360"/>
      </w:pPr>
      <w:rPr>
        <w:b/>
        <w:bCs/>
      </w:rPr>
    </w:lvl>
    <w:lvl w:ilvl="5" w:tplc="38090019">
      <w:start w:val="1"/>
      <w:numFmt w:val="lowerLetter"/>
      <w:lvlText w:val="%6."/>
      <w:lvlJc w:val="left"/>
      <w:pPr>
        <w:ind w:left="1211" w:hanging="360"/>
      </w:pPr>
    </w:lvl>
    <w:lvl w:ilvl="6" w:tplc="BC2448B6">
      <w:start w:val="1"/>
      <w:numFmt w:val="decimal"/>
      <w:lvlText w:val="%7."/>
      <w:lvlJc w:val="left"/>
      <w:pPr>
        <w:ind w:left="786" w:hanging="360"/>
      </w:pPr>
      <w:rPr>
        <w:b/>
        <w:bCs/>
      </w:rPr>
    </w:lvl>
    <w:lvl w:ilvl="7" w:tplc="4610536A">
      <w:start w:val="1"/>
      <w:numFmt w:val="lowerLetter"/>
      <w:lvlText w:val="%8."/>
      <w:lvlJc w:val="left"/>
      <w:pPr>
        <w:ind w:left="1211" w:hanging="360"/>
      </w:pPr>
      <w:rPr>
        <w:b w:val="0"/>
        <w:bCs/>
      </w:rPr>
    </w:lvl>
    <w:lvl w:ilvl="8" w:tplc="35F8FCE8">
      <w:start w:val="1"/>
      <w:numFmt w:val="decimal"/>
      <w:lvlText w:val="(%9)"/>
      <w:lvlJc w:val="left"/>
      <w:pPr>
        <w:ind w:left="2487" w:hanging="360"/>
      </w:pPr>
      <w:rPr>
        <w:rFonts w:hint="default"/>
      </w:rPr>
    </w:lvl>
  </w:abstractNum>
  <w:abstractNum w:abstractNumId="14">
    <w:nsid w:val="31C63626"/>
    <w:multiLevelType w:val="hybridMultilevel"/>
    <w:tmpl w:val="06F063D0"/>
    <w:lvl w:ilvl="0" w:tplc="04090017">
      <w:start w:val="1"/>
      <w:numFmt w:val="lowerLetter"/>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0A6698"/>
    <w:multiLevelType w:val="hybridMultilevel"/>
    <w:tmpl w:val="A554F6B8"/>
    <w:lvl w:ilvl="0" w:tplc="38090017">
      <w:start w:val="1"/>
      <w:numFmt w:val="lowerLetter"/>
      <w:lvlText w:val="%1)"/>
      <w:lvlJc w:val="left"/>
      <w:pPr>
        <w:ind w:left="2062" w:hanging="360"/>
      </w:pPr>
      <w:rPr>
        <w:rFonts w:hint="default"/>
        <w:b w:val="0"/>
        <w:bCs/>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6">
    <w:nsid w:val="35832C83"/>
    <w:multiLevelType w:val="hybridMultilevel"/>
    <w:tmpl w:val="AAB20C98"/>
    <w:lvl w:ilvl="0" w:tplc="FFFFFFFF">
      <w:start w:val="1"/>
      <w:numFmt w:val="lowerLetter"/>
      <w:lvlText w:val="%1)"/>
      <w:lvlJc w:val="left"/>
      <w:pPr>
        <w:ind w:left="206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60B05"/>
    <w:multiLevelType w:val="hybridMultilevel"/>
    <w:tmpl w:val="DB8E983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786"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E6E35C4"/>
    <w:multiLevelType w:val="hybridMultilevel"/>
    <w:tmpl w:val="B8B68D14"/>
    <w:lvl w:ilvl="0" w:tplc="7E00379C">
      <w:start w:val="1"/>
      <w:numFmt w:val="decimal"/>
      <w:lvlText w:val="%1)"/>
      <w:lvlJc w:val="left"/>
      <w:pPr>
        <w:ind w:left="1637"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B3112"/>
    <w:multiLevelType w:val="hybridMultilevel"/>
    <w:tmpl w:val="17CC5C50"/>
    <w:lvl w:ilvl="0" w:tplc="BC5EDDC2">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C86569"/>
    <w:multiLevelType w:val="hybridMultilevel"/>
    <w:tmpl w:val="03E8516E"/>
    <w:lvl w:ilvl="0" w:tplc="38090017">
      <w:start w:val="1"/>
      <w:numFmt w:val="lowerLetter"/>
      <w:lvlText w:val="%1)"/>
      <w:lvlJc w:val="left"/>
      <w:pPr>
        <w:ind w:left="2062" w:hanging="360"/>
      </w:pPr>
      <w:rPr>
        <w:rFonts w:hint="default"/>
        <w:b w:val="0"/>
        <w:bCs/>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1">
    <w:nsid w:val="46486BC1"/>
    <w:multiLevelType w:val="hybridMultilevel"/>
    <w:tmpl w:val="D43CB08A"/>
    <w:lvl w:ilvl="0" w:tplc="6B48247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BB3313"/>
    <w:multiLevelType w:val="hybridMultilevel"/>
    <w:tmpl w:val="E52C5D80"/>
    <w:lvl w:ilvl="0" w:tplc="38090011">
      <w:start w:val="1"/>
      <w:numFmt w:val="decimal"/>
      <w:lvlText w:val="%1)"/>
      <w:lvlJc w:val="left"/>
      <w:pPr>
        <w:ind w:left="1800" w:hanging="360"/>
      </w:pPr>
    </w:lvl>
    <w:lvl w:ilvl="1" w:tplc="38090011">
      <w:start w:val="1"/>
      <w:numFmt w:val="decimal"/>
      <w:lvlText w:val="%2)"/>
      <w:lvlJc w:val="left"/>
      <w:pPr>
        <w:ind w:left="1637" w:hanging="360"/>
      </w:pPr>
    </w:lvl>
    <w:lvl w:ilvl="2" w:tplc="DEDE9C10">
      <w:start w:val="1"/>
      <w:numFmt w:val="decimal"/>
      <w:lvlText w:val="%3."/>
      <w:lvlJc w:val="left"/>
      <w:pPr>
        <w:ind w:left="786" w:hanging="360"/>
      </w:pPr>
      <w:rPr>
        <w:i w:val="0"/>
        <w:iCs w:val="0"/>
      </w:rPr>
    </w:lvl>
    <w:lvl w:ilvl="3" w:tplc="04090015">
      <w:start w:val="1"/>
      <w:numFmt w:val="upperLetter"/>
      <w:lvlText w:val="%4."/>
      <w:lvlJc w:val="left"/>
      <w:pPr>
        <w:ind w:left="360" w:hanging="360"/>
      </w:pPr>
      <w:rPr>
        <w:rFonts w:hint="default"/>
      </w:rPr>
    </w:lvl>
    <w:lvl w:ilvl="4" w:tplc="04090011">
      <w:start w:val="1"/>
      <w:numFmt w:val="decimal"/>
      <w:lvlText w:val="%5)"/>
      <w:lvlJc w:val="left"/>
      <w:pPr>
        <w:ind w:left="2062" w:hanging="360"/>
      </w:pPr>
    </w:lvl>
    <w:lvl w:ilvl="5" w:tplc="38090019">
      <w:start w:val="1"/>
      <w:numFmt w:val="lowerLetter"/>
      <w:lvlText w:val="%6."/>
      <w:lvlJc w:val="left"/>
      <w:pPr>
        <w:ind w:left="1211"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AAE27B8"/>
    <w:multiLevelType w:val="hybridMultilevel"/>
    <w:tmpl w:val="F93AC7DE"/>
    <w:lvl w:ilvl="0" w:tplc="D0700B48">
      <w:start w:val="1"/>
      <w:numFmt w:val="decimal"/>
      <w:lvlText w:val="%1)"/>
      <w:lvlJc w:val="left"/>
      <w:pPr>
        <w:ind w:left="1637"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087C8A"/>
    <w:multiLevelType w:val="hybridMultilevel"/>
    <w:tmpl w:val="C492A30A"/>
    <w:lvl w:ilvl="0" w:tplc="63C6303A">
      <w:start w:val="1"/>
      <w:numFmt w:val="lowerLetter"/>
      <w:lvlText w:val="%1)"/>
      <w:lvlJc w:val="left"/>
      <w:pPr>
        <w:ind w:left="2062" w:hanging="360"/>
      </w:pPr>
      <w:rPr>
        <w:rFonts w:hint="default"/>
        <w:b w:val="0"/>
        <w:bCs/>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5">
    <w:nsid w:val="50A8032D"/>
    <w:multiLevelType w:val="hybridMultilevel"/>
    <w:tmpl w:val="8BF6067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nsid w:val="58806833"/>
    <w:multiLevelType w:val="hybridMultilevel"/>
    <w:tmpl w:val="61F8CD50"/>
    <w:lvl w:ilvl="0" w:tplc="E9FC2C70">
      <w:start w:val="1"/>
      <w:numFmt w:val="lowerLetter"/>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A562D2"/>
    <w:multiLevelType w:val="hybridMultilevel"/>
    <w:tmpl w:val="CED8F398"/>
    <w:lvl w:ilvl="0" w:tplc="04090017">
      <w:start w:val="1"/>
      <w:numFmt w:val="lowerLetter"/>
      <w:lvlText w:val="%1)"/>
      <w:lvlJc w:val="left"/>
      <w:pPr>
        <w:ind w:left="928" w:hanging="360"/>
      </w:pPr>
      <w:rPr>
        <w:b/>
        <w:bCs/>
        <w:sz w:val="24"/>
        <w:szCs w:val="24"/>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nsid w:val="5C9744F0"/>
    <w:multiLevelType w:val="hybridMultilevel"/>
    <w:tmpl w:val="DA30FAC4"/>
    <w:lvl w:ilvl="0" w:tplc="E0247876">
      <w:start w:val="1"/>
      <w:numFmt w:val="upperLetter"/>
      <w:lvlText w:val="%1."/>
      <w:lvlJc w:val="left"/>
      <w:pPr>
        <w:ind w:left="1289" w:hanging="360"/>
      </w:pPr>
      <w:rPr>
        <w:rFonts w:ascii="Times New Roman" w:eastAsia="Times New Roman" w:hAnsi="Times New Roman" w:cs="Times New Roman" w:hint="default"/>
        <w:b w:val="0"/>
        <w:bCs w:val="0"/>
        <w:i w:val="0"/>
        <w:iCs w:val="0"/>
        <w:spacing w:val="-6"/>
        <w:w w:val="100"/>
        <w:sz w:val="24"/>
        <w:szCs w:val="24"/>
        <w:lang w:val="id" w:eastAsia="en-US" w:bidi="ar-SA"/>
      </w:rPr>
    </w:lvl>
    <w:lvl w:ilvl="1" w:tplc="CF743A3A">
      <w:numFmt w:val="bullet"/>
      <w:lvlText w:val="•"/>
      <w:lvlJc w:val="left"/>
      <w:pPr>
        <w:ind w:left="2174" w:hanging="360"/>
      </w:pPr>
      <w:rPr>
        <w:rFonts w:hint="default"/>
        <w:lang w:val="id" w:eastAsia="en-US" w:bidi="ar-SA"/>
      </w:rPr>
    </w:lvl>
    <w:lvl w:ilvl="2" w:tplc="10C6D5E2">
      <w:numFmt w:val="bullet"/>
      <w:lvlText w:val="•"/>
      <w:lvlJc w:val="left"/>
      <w:pPr>
        <w:ind w:left="3068" w:hanging="360"/>
      </w:pPr>
      <w:rPr>
        <w:rFonts w:hint="default"/>
        <w:lang w:val="id" w:eastAsia="en-US" w:bidi="ar-SA"/>
      </w:rPr>
    </w:lvl>
    <w:lvl w:ilvl="3" w:tplc="EDFA59DC">
      <w:numFmt w:val="bullet"/>
      <w:lvlText w:val="•"/>
      <w:lvlJc w:val="left"/>
      <w:pPr>
        <w:ind w:left="3962" w:hanging="360"/>
      </w:pPr>
      <w:rPr>
        <w:rFonts w:hint="default"/>
        <w:lang w:val="id" w:eastAsia="en-US" w:bidi="ar-SA"/>
      </w:rPr>
    </w:lvl>
    <w:lvl w:ilvl="4" w:tplc="C60AE968">
      <w:numFmt w:val="bullet"/>
      <w:lvlText w:val="•"/>
      <w:lvlJc w:val="left"/>
      <w:pPr>
        <w:ind w:left="4856" w:hanging="360"/>
      </w:pPr>
      <w:rPr>
        <w:rFonts w:hint="default"/>
        <w:lang w:val="id" w:eastAsia="en-US" w:bidi="ar-SA"/>
      </w:rPr>
    </w:lvl>
    <w:lvl w:ilvl="5" w:tplc="CD863522">
      <w:numFmt w:val="bullet"/>
      <w:lvlText w:val="•"/>
      <w:lvlJc w:val="left"/>
      <w:pPr>
        <w:ind w:left="5750" w:hanging="360"/>
      </w:pPr>
      <w:rPr>
        <w:rFonts w:hint="default"/>
        <w:lang w:val="id" w:eastAsia="en-US" w:bidi="ar-SA"/>
      </w:rPr>
    </w:lvl>
    <w:lvl w:ilvl="6" w:tplc="C5FA8484">
      <w:numFmt w:val="bullet"/>
      <w:lvlText w:val="•"/>
      <w:lvlJc w:val="left"/>
      <w:pPr>
        <w:ind w:left="6644" w:hanging="360"/>
      </w:pPr>
      <w:rPr>
        <w:rFonts w:hint="default"/>
        <w:lang w:val="id" w:eastAsia="en-US" w:bidi="ar-SA"/>
      </w:rPr>
    </w:lvl>
    <w:lvl w:ilvl="7" w:tplc="3948E86A">
      <w:numFmt w:val="bullet"/>
      <w:lvlText w:val="•"/>
      <w:lvlJc w:val="left"/>
      <w:pPr>
        <w:ind w:left="7538" w:hanging="360"/>
      </w:pPr>
      <w:rPr>
        <w:rFonts w:hint="default"/>
        <w:lang w:val="id" w:eastAsia="en-US" w:bidi="ar-SA"/>
      </w:rPr>
    </w:lvl>
    <w:lvl w:ilvl="8" w:tplc="A88C6CEA">
      <w:numFmt w:val="bullet"/>
      <w:lvlText w:val="•"/>
      <w:lvlJc w:val="left"/>
      <w:pPr>
        <w:ind w:left="8432" w:hanging="360"/>
      </w:pPr>
      <w:rPr>
        <w:rFonts w:hint="default"/>
        <w:lang w:val="id" w:eastAsia="en-US" w:bidi="ar-SA"/>
      </w:rPr>
    </w:lvl>
  </w:abstractNum>
  <w:abstractNum w:abstractNumId="29">
    <w:nsid w:val="615D7C2D"/>
    <w:multiLevelType w:val="hybridMultilevel"/>
    <w:tmpl w:val="AAB20C98"/>
    <w:lvl w:ilvl="0" w:tplc="FFFFFFFF">
      <w:start w:val="1"/>
      <w:numFmt w:val="lowerLetter"/>
      <w:lvlText w:val="%1)"/>
      <w:lvlJc w:val="left"/>
      <w:pPr>
        <w:ind w:left="206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7A45C8"/>
    <w:multiLevelType w:val="hybridMultilevel"/>
    <w:tmpl w:val="617689D0"/>
    <w:lvl w:ilvl="0" w:tplc="74229DD2">
      <w:start w:val="1"/>
      <w:numFmt w:val="decimal"/>
      <w:lvlText w:val="%1)"/>
      <w:lvlJc w:val="left"/>
      <w:pPr>
        <w:ind w:left="1637" w:hanging="360"/>
      </w:pPr>
      <w:rPr>
        <w:rFonts w:hint="default"/>
        <w:b/>
        <w:bCs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nsid w:val="66120F9E"/>
    <w:multiLevelType w:val="hybridMultilevel"/>
    <w:tmpl w:val="B47687FA"/>
    <w:lvl w:ilvl="0" w:tplc="9C028B1E">
      <w:start w:val="1"/>
      <w:numFmt w:val="lowerLetter"/>
      <w:lvlText w:val="%1)"/>
      <w:lvlJc w:val="left"/>
      <w:pPr>
        <w:ind w:left="2062"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0C74BA"/>
    <w:multiLevelType w:val="hybridMultilevel"/>
    <w:tmpl w:val="F52667C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nsid w:val="76160A78"/>
    <w:multiLevelType w:val="hybridMultilevel"/>
    <w:tmpl w:val="5FD4CF94"/>
    <w:lvl w:ilvl="0" w:tplc="38090017">
      <w:start w:val="1"/>
      <w:numFmt w:val="lowerLetter"/>
      <w:lvlText w:val="%1)"/>
      <w:lvlJc w:val="left"/>
      <w:pPr>
        <w:ind w:left="2062" w:hanging="360"/>
      </w:pPr>
      <w:rPr>
        <w:rFonts w:hint="default"/>
        <w:b w:val="0"/>
        <w:bCs/>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4">
    <w:nsid w:val="79272437"/>
    <w:multiLevelType w:val="hybridMultilevel"/>
    <w:tmpl w:val="D14E50A2"/>
    <w:lvl w:ilvl="0" w:tplc="38090011">
      <w:start w:val="1"/>
      <w:numFmt w:val="decimal"/>
      <w:lvlText w:val="%1)"/>
      <w:lvlJc w:val="left"/>
      <w:pPr>
        <w:ind w:left="1643" w:hanging="360"/>
      </w:pPr>
    </w:lvl>
    <w:lvl w:ilvl="1" w:tplc="6FF2174A">
      <w:start w:val="1"/>
      <w:numFmt w:val="decimal"/>
      <w:lvlText w:val="%2."/>
      <w:lvlJc w:val="left"/>
      <w:pPr>
        <w:ind w:left="786" w:hanging="360"/>
      </w:pPr>
      <w:rPr>
        <w:rFonts w:hint="default"/>
        <w:sz w:val="24"/>
        <w:szCs w:val="24"/>
      </w:rPr>
    </w:lvl>
    <w:lvl w:ilvl="2" w:tplc="3809000F">
      <w:start w:val="1"/>
      <w:numFmt w:val="decimal"/>
      <w:lvlText w:val="%3."/>
      <w:lvlJc w:val="left"/>
      <w:pPr>
        <w:ind w:left="786" w:hanging="360"/>
      </w:pPr>
    </w:lvl>
    <w:lvl w:ilvl="3" w:tplc="D23836B8">
      <w:start w:val="1"/>
      <w:numFmt w:val="lowerLetter"/>
      <w:pStyle w:val="Heading41"/>
      <w:lvlText w:val="%4."/>
      <w:lvlJc w:val="left"/>
      <w:pPr>
        <w:ind w:left="1211" w:hanging="360"/>
      </w:pPr>
      <w:rPr>
        <w:rFonts w:hint="default"/>
        <w:i w:val="0"/>
        <w:iCs w:val="0"/>
      </w:rPr>
    </w:lvl>
    <w:lvl w:ilvl="4" w:tplc="38090011">
      <w:start w:val="1"/>
      <w:numFmt w:val="decimal"/>
      <w:lvlText w:val="%5)"/>
      <w:lvlJc w:val="left"/>
      <w:pPr>
        <w:ind w:left="1637" w:hanging="360"/>
      </w:pPr>
    </w:lvl>
    <w:lvl w:ilvl="5" w:tplc="74CC4118">
      <w:start w:val="1"/>
      <w:numFmt w:val="decimal"/>
      <w:lvlText w:val="(%6)"/>
      <w:lvlJc w:val="left"/>
      <w:pPr>
        <w:ind w:left="2345" w:hanging="360"/>
      </w:pPr>
      <w:rPr>
        <w:rFonts w:hint="default"/>
        <w:b/>
        <w:bCs w:val="0"/>
      </w:rPr>
    </w:lvl>
    <w:lvl w:ilvl="6" w:tplc="951CF5AC">
      <w:start w:val="1"/>
      <w:numFmt w:val="decimal"/>
      <w:lvlText w:val="%7."/>
      <w:lvlJc w:val="left"/>
      <w:pPr>
        <w:ind w:left="786" w:hanging="360"/>
      </w:pPr>
      <w:rPr>
        <w:b/>
        <w:bCs/>
        <w:sz w:val="24"/>
        <w:szCs w:val="24"/>
      </w:rPr>
    </w:lvl>
    <w:lvl w:ilvl="7" w:tplc="CE46E514">
      <w:start w:val="1"/>
      <w:numFmt w:val="lowerLetter"/>
      <w:lvlText w:val="%8."/>
      <w:lvlJc w:val="left"/>
      <w:pPr>
        <w:ind w:left="1495" w:hanging="360"/>
      </w:pPr>
      <w:rPr>
        <w:b w:val="0"/>
        <w:bCs w:val="0"/>
        <w:sz w:val="24"/>
        <w:szCs w:val="24"/>
      </w:rPr>
    </w:lvl>
    <w:lvl w:ilvl="8" w:tplc="38090017">
      <w:start w:val="1"/>
      <w:numFmt w:val="lowerLetter"/>
      <w:lvlText w:val="%9)"/>
      <w:lvlJc w:val="left"/>
      <w:pPr>
        <w:ind w:left="2062" w:hanging="360"/>
      </w:pPr>
    </w:lvl>
  </w:abstractNum>
  <w:num w:numId="1">
    <w:abstractNumId w:val="28"/>
  </w:num>
  <w:num w:numId="2">
    <w:abstractNumId w:val="8"/>
  </w:num>
  <w:num w:numId="3">
    <w:abstractNumId w:val="22"/>
  </w:num>
  <w:num w:numId="4">
    <w:abstractNumId w:val="34"/>
  </w:num>
  <w:num w:numId="5">
    <w:abstractNumId w:val="10"/>
  </w:num>
  <w:num w:numId="6">
    <w:abstractNumId w:val="13"/>
  </w:num>
  <w:num w:numId="7">
    <w:abstractNumId w:val="1"/>
  </w:num>
  <w:num w:numId="8">
    <w:abstractNumId w:val="0"/>
  </w:num>
  <w:num w:numId="9">
    <w:abstractNumId w:val="30"/>
  </w:num>
  <w:num w:numId="10">
    <w:abstractNumId w:val="33"/>
  </w:num>
  <w:num w:numId="11">
    <w:abstractNumId w:val="4"/>
  </w:num>
  <w:num w:numId="12">
    <w:abstractNumId w:val="20"/>
  </w:num>
  <w:num w:numId="13">
    <w:abstractNumId w:val="12"/>
  </w:num>
  <w:num w:numId="14">
    <w:abstractNumId w:val="23"/>
  </w:num>
  <w:num w:numId="15">
    <w:abstractNumId w:val="15"/>
  </w:num>
  <w:num w:numId="16">
    <w:abstractNumId w:val="24"/>
  </w:num>
  <w:num w:numId="17">
    <w:abstractNumId w:val="3"/>
  </w:num>
  <w:num w:numId="18">
    <w:abstractNumId w:val="18"/>
  </w:num>
  <w:num w:numId="19">
    <w:abstractNumId w:val="16"/>
  </w:num>
  <w:num w:numId="20">
    <w:abstractNumId w:val="5"/>
  </w:num>
  <w:num w:numId="21">
    <w:abstractNumId w:val="26"/>
  </w:num>
  <w:num w:numId="22">
    <w:abstractNumId w:val="11"/>
  </w:num>
  <w:num w:numId="23">
    <w:abstractNumId w:val="29"/>
  </w:num>
  <w:num w:numId="24">
    <w:abstractNumId w:val="31"/>
  </w:num>
  <w:num w:numId="25">
    <w:abstractNumId w:val="9"/>
  </w:num>
  <w:num w:numId="26">
    <w:abstractNumId w:val="19"/>
  </w:num>
  <w:num w:numId="27">
    <w:abstractNumId w:val="19"/>
    <w:lvlOverride w:ilvl="0">
      <w:startOverride w:val="1"/>
    </w:lvlOverride>
  </w:num>
  <w:num w:numId="28">
    <w:abstractNumId w:val="32"/>
  </w:num>
  <w:num w:numId="29">
    <w:abstractNumId w:val="27"/>
  </w:num>
  <w:num w:numId="30">
    <w:abstractNumId w:val="7"/>
  </w:num>
  <w:num w:numId="31">
    <w:abstractNumId w:val="25"/>
  </w:num>
  <w:num w:numId="32">
    <w:abstractNumId w:val="17"/>
  </w:num>
  <w:num w:numId="33">
    <w:abstractNumId w:val="2"/>
  </w:num>
  <w:num w:numId="34">
    <w:abstractNumId w:val="21"/>
  </w:num>
  <w:num w:numId="35">
    <w:abstractNumId w:val="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06"/>
    <w:rsid w:val="000417A4"/>
    <w:rsid w:val="000945F0"/>
    <w:rsid w:val="00124C9E"/>
    <w:rsid w:val="00132573"/>
    <w:rsid w:val="00133F41"/>
    <w:rsid w:val="00216561"/>
    <w:rsid w:val="00414A18"/>
    <w:rsid w:val="00416B7C"/>
    <w:rsid w:val="00503F3A"/>
    <w:rsid w:val="00516056"/>
    <w:rsid w:val="00547B74"/>
    <w:rsid w:val="00557722"/>
    <w:rsid w:val="006C5EC7"/>
    <w:rsid w:val="00757D06"/>
    <w:rsid w:val="007A68CC"/>
    <w:rsid w:val="007D7572"/>
    <w:rsid w:val="00894917"/>
    <w:rsid w:val="008B499B"/>
    <w:rsid w:val="008F27F1"/>
    <w:rsid w:val="008F542F"/>
    <w:rsid w:val="00913F4A"/>
    <w:rsid w:val="00951C2A"/>
    <w:rsid w:val="00971ECC"/>
    <w:rsid w:val="009B147D"/>
    <w:rsid w:val="00A165B8"/>
    <w:rsid w:val="00A56D07"/>
    <w:rsid w:val="00A71033"/>
    <w:rsid w:val="00A77298"/>
    <w:rsid w:val="00B65FE2"/>
    <w:rsid w:val="00B74104"/>
    <w:rsid w:val="00BE216E"/>
    <w:rsid w:val="00C10EE5"/>
    <w:rsid w:val="00C11A06"/>
    <w:rsid w:val="00C377F2"/>
    <w:rsid w:val="00CE41FC"/>
    <w:rsid w:val="00D01002"/>
    <w:rsid w:val="00D90BCB"/>
    <w:rsid w:val="00E40299"/>
    <w:rsid w:val="00EA1963"/>
    <w:rsid w:val="00F23726"/>
    <w:rsid w:val="00FF1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CDE1DD-4EE0-4D7C-952F-9F0CB2DF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outlineLvl w:val="0"/>
    </w:pPr>
    <w:rPr>
      <w:b/>
      <w:bCs/>
      <w:sz w:val="24"/>
      <w:szCs w:val="24"/>
    </w:rPr>
  </w:style>
  <w:style w:type="paragraph" w:styleId="Heading2">
    <w:name w:val="heading 2"/>
    <w:basedOn w:val="Normal"/>
    <w:next w:val="Normal"/>
    <w:link w:val="Heading2Char"/>
    <w:uiPriority w:val="9"/>
    <w:unhideWhenUsed/>
    <w:qFormat/>
    <w:rsid w:val="000417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417A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F542F"/>
    <w:pPr>
      <w:keepNext w:val="0"/>
      <w:keepLines w:val="0"/>
      <w:widowControl/>
      <w:autoSpaceDE/>
      <w:autoSpaceDN/>
      <w:spacing w:before="240" w:after="160" w:line="360" w:lineRule="auto"/>
      <w:ind w:left="1211" w:hanging="360"/>
      <w:contextualSpacing/>
      <w:jc w:val="both"/>
      <w:outlineLvl w:val="3"/>
    </w:pPr>
    <w:rPr>
      <w:rFonts w:ascii="Times New Roman" w:eastAsiaTheme="minorHAnsi" w:hAnsi="Times New Roman" w:cs="Times New Roman"/>
      <w:b/>
      <w:color w:val="auto"/>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6" w:hanging="359"/>
    </w:pPr>
  </w:style>
  <w:style w:type="paragraph" w:customStyle="1" w:styleId="TableParagraph">
    <w:name w:val="Table Paragraph"/>
    <w:basedOn w:val="Normal"/>
    <w:uiPriority w:val="1"/>
    <w:qFormat/>
    <w:pPr>
      <w:ind w:left="145"/>
    </w:pPr>
  </w:style>
  <w:style w:type="character" w:customStyle="1" w:styleId="Heading2Char">
    <w:name w:val="Heading 2 Char"/>
    <w:basedOn w:val="DefaultParagraphFont"/>
    <w:link w:val="Heading2"/>
    <w:uiPriority w:val="9"/>
    <w:semiHidden/>
    <w:rsid w:val="000417A4"/>
    <w:rPr>
      <w:rFonts w:asciiTheme="majorHAnsi" w:eastAsiaTheme="majorEastAsia" w:hAnsiTheme="majorHAnsi" w:cstheme="majorBidi"/>
      <w:color w:val="365F91" w:themeColor="accent1" w:themeShade="BF"/>
      <w:sz w:val="26"/>
      <w:szCs w:val="26"/>
      <w:lang w:val="id"/>
    </w:rPr>
  </w:style>
  <w:style w:type="character" w:customStyle="1" w:styleId="Heading3Char">
    <w:name w:val="Heading 3 Char"/>
    <w:basedOn w:val="DefaultParagraphFont"/>
    <w:link w:val="Heading3"/>
    <w:uiPriority w:val="9"/>
    <w:semiHidden/>
    <w:rsid w:val="000417A4"/>
    <w:rPr>
      <w:rFonts w:asciiTheme="majorHAnsi" w:eastAsiaTheme="majorEastAsia" w:hAnsiTheme="majorHAnsi" w:cstheme="majorBidi"/>
      <w:color w:val="243F60" w:themeColor="accent1" w:themeShade="7F"/>
      <w:sz w:val="24"/>
      <w:szCs w:val="24"/>
      <w:lang w:val="id"/>
    </w:rPr>
  </w:style>
  <w:style w:type="paragraph" w:styleId="FootnoteText">
    <w:name w:val="footnote text"/>
    <w:basedOn w:val="Normal"/>
    <w:link w:val="FootnoteTextChar"/>
    <w:uiPriority w:val="99"/>
    <w:semiHidden/>
    <w:unhideWhenUsed/>
    <w:rsid w:val="00F23726"/>
    <w:rPr>
      <w:sz w:val="20"/>
      <w:szCs w:val="20"/>
    </w:rPr>
  </w:style>
  <w:style w:type="character" w:customStyle="1" w:styleId="FootnoteTextChar">
    <w:name w:val="Footnote Text Char"/>
    <w:basedOn w:val="DefaultParagraphFont"/>
    <w:link w:val="FootnoteText"/>
    <w:uiPriority w:val="99"/>
    <w:semiHidden/>
    <w:rsid w:val="00F23726"/>
    <w:rPr>
      <w:rFonts w:ascii="Times New Roman" w:eastAsia="Times New Roman" w:hAnsi="Times New Roman" w:cs="Times New Roman"/>
      <w:sz w:val="20"/>
      <w:szCs w:val="20"/>
      <w:lang w:val="id"/>
    </w:rPr>
  </w:style>
  <w:style w:type="paragraph" w:customStyle="1" w:styleId="Heading41">
    <w:name w:val="Heading 41"/>
    <w:basedOn w:val="Heading3"/>
    <w:next w:val="Normal"/>
    <w:uiPriority w:val="9"/>
    <w:unhideWhenUsed/>
    <w:qFormat/>
    <w:rsid w:val="00F23726"/>
    <w:pPr>
      <w:keepNext w:val="0"/>
      <w:keepLines w:val="0"/>
      <w:widowControl/>
      <w:numPr>
        <w:ilvl w:val="3"/>
        <w:numId w:val="4"/>
      </w:numPr>
      <w:tabs>
        <w:tab w:val="num" w:pos="360"/>
      </w:tabs>
      <w:autoSpaceDE/>
      <w:autoSpaceDN/>
      <w:spacing w:before="240" w:after="160" w:line="360" w:lineRule="auto"/>
      <w:ind w:left="360"/>
      <w:contextualSpacing/>
      <w:jc w:val="both"/>
      <w:outlineLvl w:val="3"/>
    </w:pPr>
    <w:rPr>
      <w:rFonts w:ascii="Times New Roman" w:eastAsia="Calibri" w:hAnsi="Times New Roman" w:cs="Times New Roman"/>
      <w:b/>
      <w:color w:val="auto"/>
      <w:kern w:val="2"/>
      <w:lang w:val="en-ID"/>
      <w14:ligatures w14:val="standardContextual"/>
    </w:rPr>
  </w:style>
  <w:style w:type="character" w:styleId="FootnoteReference">
    <w:name w:val="footnote reference"/>
    <w:basedOn w:val="DefaultParagraphFont"/>
    <w:semiHidden/>
    <w:unhideWhenUsed/>
    <w:rsid w:val="00F23726"/>
    <w:rPr>
      <w:vertAlign w:val="superscript"/>
    </w:rPr>
  </w:style>
  <w:style w:type="character" w:styleId="Hyperlink">
    <w:name w:val="Hyperlink"/>
    <w:basedOn w:val="DefaultParagraphFont"/>
    <w:uiPriority w:val="99"/>
    <w:unhideWhenUsed/>
    <w:rsid w:val="00133F41"/>
    <w:rPr>
      <w:color w:val="0000FF" w:themeColor="hyperlink"/>
      <w:u w:val="single"/>
    </w:rPr>
  </w:style>
  <w:style w:type="paragraph" w:styleId="Bibliography">
    <w:name w:val="Bibliography"/>
    <w:basedOn w:val="Normal"/>
    <w:next w:val="Normal"/>
    <w:uiPriority w:val="37"/>
    <w:unhideWhenUsed/>
    <w:rsid w:val="00EA1963"/>
  </w:style>
  <w:style w:type="table" w:styleId="TableGrid">
    <w:name w:val="Table Grid"/>
    <w:basedOn w:val="TableNormal"/>
    <w:uiPriority w:val="39"/>
    <w:rsid w:val="008F5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8F542F"/>
    <w:rPr>
      <w:rFonts w:ascii="Times New Roman" w:hAnsi="Times New Roman" w:cs="Times New Roman"/>
      <w:b/>
      <w:kern w:val="2"/>
      <w:sz w:val="24"/>
      <w:szCs w:val="24"/>
      <w:lang w:val="en-ID"/>
      <w14:ligatures w14:val="standardContextual"/>
    </w:rPr>
  </w:style>
  <w:style w:type="paragraph" w:styleId="Header">
    <w:name w:val="header"/>
    <w:basedOn w:val="Normal"/>
    <w:link w:val="HeaderChar"/>
    <w:uiPriority w:val="99"/>
    <w:unhideWhenUsed/>
    <w:rsid w:val="00757D06"/>
    <w:pPr>
      <w:tabs>
        <w:tab w:val="center" w:pos="4680"/>
        <w:tab w:val="right" w:pos="9360"/>
      </w:tabs>
    </w:pPr>
  </w:style>
  <w:style w:type="character" w:customStyle="1" w:styleId="HeaderChar">
    <w:name w:val="Header Char"/>
    <w:basedOn w:val="DefaultParagraphFont"/>
    <w:link w:val="Header"/>
    <w:uiPriority w:val="99"/>
    <w:rsid w:val="00757D06"/>
    <w:rPr>
      <w:rFonts w:ascii="Times New Roman" w:eastAsia="Times New Roman" w:hAnsi="Times New Roman" w:cs="Times New Roman"/>
      <w:lang w:val="id"/>
    </w:rPr>
  </w:style>
  <w:style w:type="paragraph" w:styleId="Footer">
    <w:name w:val="footer"/>
    <w:basedOn w:val="Normal"/>
    <w:link w:val="FooterChar"/>
    <w:uiPriority w:val="99"/>
    <w:unhideWhenUsed/>
    <w:rsid w:val="00757D06"/>
    <w:pPr>
      <w:tabs>
        <w:tab w:val="center" w:pos="4680"/>
        <w:tab w:val="right" w:pos="9360"/>
      </w:tabs>
    </w:pPr>
  </w:style>
  <w:style w:type="character" w:customStyle="1" w:styleId="FooterChar">
    <w:name w:val="Footer Char"/>
    <w:basedOn w:val="DefaultParagraphFont"/>
    <w:link w:val="Footer"/>
    <w:uiPriority w:val="99"/>
    <w:rsid w:val="00757D0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erbenaayuningsihpurbasari@iainponorogo.ac.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istahanifah@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7707</Words>
  <Characters>43933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CR7</cp:lastModifiedBy>
  <cp:revision>2</cp:revision>
  <cp:lastPrinted>2025-06-04T08:25:00Z</cp:lastPrinted>
  <dcterms:created xsi:type="dcterms:W3CDTF">2025-06-04T08:26:00Z</dcterms:created>
  <dcterms:modified xsi:type="dcterms:W3CDTF">2025-06-04T08:26:00Z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Creator">
    <vt:lpwstr>Microsoft® Word 2013</vt:lpwstr>
  </property>
  <property fmtid="{D5CDD505-2E9C-101B-9397-08002B2CF9AE}" pid="4" name="LastSaved">
    <vt:filetime>2025-05-22T00:00:00Z</vt:filetime>
  </property>
  <property fmtid="{D5CDD505-2E9C-101B-9397-08002B2CF9AE}" pid="5" name="Producer">
    <vt:lpwstr>Microsoft® Word 2013</vt:lpwstr>
  </property>
  <property fmtid="{D5CDD505-2E9C-101B-9397-08002B2CF9AE}" pid="6" name="ZOTERO_PREF_1">
    <vt:lpwstr>&lt;data data-version="3" zotero-version="6.0.36"&gt;&lt;session id="G3zc346Z"/&gt;&lt;style id="http://www.zotero.org/styles/chicago-author-date" locale="id-ID" hasBibliography="1" bibliographyStyleHasBeenSet="1"/&gt;&lt;prefs&gt;&lt;pref name="fieldType" value="Field"/&gt;&lt;/prefs&gt;&lt;/</vt:lpwstr>
  </property>
  <property fmtid="{D5CDD505-2E9C-101B-9397-08002B2CF9AE}" pid="7" name="ZOTERO_PREF_2">
    <vt:lpwstr>data&gt;</vt:lpwstr>
  </property>
</Properties>
</file>