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5DED" w14:textId="2B51EC54" w:rsidR="008160BC" w:rsidRDefault="008160BC"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 </w:t>
      </w:r>
    </w:p>
    <w:p w14:paraId="53C5219E" w14:textId="3399B8C3" w:rsidR="008160BC" w:rsidRPr="008B7E1B" w:rsidRDefault="008B7E1B"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lang w:val="en-US"/>
        </w:rPr>
      </w:pPr>
      <w:r w:rsidRPr="008B7E1B">
        <w:rPr>
          <w:rFonts w:ascii="Garamond" w:eastAsia="Garamond" w:hAnsi="Garamond" w:cs="Garamond"/>
          <w:b/>
          <w:color w:val="000000"/>
          <w:sz w:val="24"/>
          <w:szCs w:val="24"/>
          <w:lang w:val="en-US"/>
        </w:rPr>
        <w:t xml:space="preserve">EFEKTIVITAS MEDIA SOSIAL SEBAGAI MEDIA </w:t>
      </w:r>
      <w:proofErr w:type="gramStart"/>
      <w:r w:rsidRPr="008B7E1B">
        <w:rPr>
          <w:rFonts w:ascii="Garamond" w:eastAsia="Garamond" w:hAnsi="Garamond" w:cs="Garamond"/>
          <w:b/>
          <w:color w:val="000000"/>
          <w:sz w:val="24"/>
          <w:szCs w:val="24"/>
          <w:lang w:val="en-US"/>
        </w:rPr>
        <w:t>SOSIAL  SEBAGAI</w:t>
      </w:r>
      <w:proofErr w:type="gramEnd"/>
      <w:r w:rsidRPr="008B7E1B">
        <w:rPr>
          <w:rFonts w:ascii="Garamond" w:eastAsia="Garamond" w:hAnsi="Garamond" w:cs="Garamond"/>
          <w:b/>
          <w:color w:val="000000"/>
          <w:sz w:val="24"/>
          <w:szCs w:val="24"/>
          <w:lang w:val="en-US"/>
        </w:rPr>
        <w:t xml:space="preserve"> MEDIA PROMOSI BERAS PANDANWANGI CENTER</w:t>
      </w:r>
    </w:p>
    <w:p w14:paraId="4CA7800B" w14:textId="77777777" w:rsidR="008160BC" w:rsidRPr="008B7E1B" w:rsidRDefault="008160BC"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50E7F113" w14:textId="05C41FEA" w:rsidR="008160BC" w:rsidRPr="008B7E1B" w:rsidRDefault="008B7E1B"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lang w:val="en-US"/>
        </w:rPr>
      </w:pPr>
      <w:r w:rsidRPr="008B7E1B">
        <w:rPr>
          <w:rFonts w:ascii="Garamond" w:eastAsia="Garamond" w:hAnsi="Garamond" w:cs="Garamond"/>
          <w:b/>
          <w:color w:val="000000"/>
          <w:sz w:val="24"/>
          <w:szCs w:val="24"/>
          <w:lang w:val="en-US"/>
        </w:rPr>
        <w:t>EFFECTIVENESS OF SOCIAL MEDIA AS A PROMOTIONAL MEDIA FOR PANDANWANGI CENTER RICE</w:t>
      </w:r>
    </w:p>
    <w:p w14:paraId="6D183FE4" w14:textId="00E4240B"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5657ED70"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063CB2D7" w14:textId="559E842C" w:rsidR="008160BC" w:rsidRDefault="008B7E1B" w:rsidP="008160BC">
      <w:pPr>
        <w:pBdr>
          <w:top w:val="nil"/>
          <w:left w:val="nil"/>
          <w:bottom w:val="nil"/>
          <w:right w:val="nil"/>
          <w:between w:val="nil"/>
        </w:pBdr>
        <w:spacing w:after="0" w:line="240" w:lineRule="auto"/>
        <w:jc w:val="center"/>
        <w:rPr>
          <w:rFonts w:ascii="Garamond" w:eastAsia="Garamond" w:hAnsi="Garamond" w:cs="Garamond"/>
          <w:color w:val="000000"/>
          <w:sz w:val="24"/>
          <w:szCs w:val="24"/>
        </w:rPr>
      </w:pPr>
      <w:proofErr w:type="spellStart"/>
      <w:r>
        <w:rPr>
          <w:rFonts w:ascii="Garamond" w:eastAsia="Garamond" w:hAnsi="Garamond" w:cs="Garamond"/>
          <w:b/>
          <w:color w:val="000000"/>
          <w:sz w:val="24"/>
          <w:szCs w:val="24"/>
          <w:lang w:val="en-US"/>
        </w:rPr>
        <w:t>Fahma</w:t>
      </w:r>
      <w:proofErr w:type="spellEnd"/>
      <w:r>
        <w:rPr>
          <w:rFonts w:ascii="Garamond" w:eastAsia="Garamond" w:hAnsi="Garamond" w:cs="Garamond"/>
          <w:b/>
          <w:color w:val="000000"/>
          <w:sz w:val="24"/>
          <w:szCs w:val="24"/>
          <w:lang w:val="en-US"/>
        </w:rPr>
        <w:t xml:space="preserve"> Nurul </w:t>
      </w:r>
      <w:proofErr w:type="spellStart"/>
      <w:r>
        <w:rPr>
          <w:rFonts w:ascii="Garamond" w:eastAsia="Garamond" w:hAnsi="Garamond" w:cs="Garamond"/>
          <w:b/>
          <w:color w:val="000000"/>
          <w:sz w:val="24"/>
          <w:szCs w:val="24"/>
          <w:lang w:val="en-US"/>
        </w:rPr>
        <w:t>Kautsar</w:t>
      </w:r>
      <w:proofErr w:type="spellEnd"/>
      <w:r>
        <w:rPr>
          <w:rFonts w:ascii="Garamond" w:eastAsia="Garamond" w:hAnsi="Garamond" w:cs="Garamond"/>
          <w:b/>
          <w:color w:val="000000"/>
          <w:sz w:val="24"/>
          <w:szCs w:val="24"/>
        </w:rPr>
        <w:t xml:space="preserve">, </w:t>
      </w:r>
      <w:proofErr w:type="spellStart"/>
      <w:r>
        <w:rPr>
          <w:rFonts w:ascii="Garamond" w:eastAsia="Garamond" w:hAnsi="Garamond" w:cs="Garamond"/>
          <w:b/>
          <w:color w:val="000000"/>
          <w:sz w:val="24"/>
          <w:szCs w:val="24"/>
          <w:lang w:val="en-US"/>
        </w:rPr>
        <w:t>Rosda</w:t>
      </w:r>
      <w:proofErr w:type="spellEnd"/>
      <w:r>
        <w:rPr>
          <w:rFonts w:ascii="Garamond" w:eastAsia="Garamond" w:hAnsi="Garamond" w:cs="Garamond"/>
          <w:b/>
          <w:color w:val="000000"/>
          <w:sz w:val="24"/>
          <w:szCs w:val="24"/>
          <w:lang w:val="en-US"/>
        </w:rPr>
        <w:t xml:space="preserve"> Malia</w:t>
      </w:r>
      <w:r w:rsidR="006573D9">
        <w:rPr>
          <w:rFonts w:ascii="Garamond" w:eastAsia="Garamond" w:hAnsi="Garamond" w:cs="Garamond"/>
          <w:b/>
          <w:color w:val="000000"/>
          <w:sz w:val="24"/>
          <w:szCs w:val="24"/>
        </w:rPr>
        <w:t xml:space="preserve"> </w:t>
      </w:r>
      <w:r w:rsidR="008160BC">
        <w:rPr>
          <w:rFonts w:ascii="Garamond" w:eastAsia="Garamond" w:hAnsi="Garamond" w:cs="Garamond"/>
          <w:b/>
          <w:color w:val="000000"/>
          <w:sz w:val="24"/>
          <w:szCs w:val="24"/>
        </w:rPr>
        <w:t xml:space="preserve">dan </w:t>
      </w:r>
      <w:r>
        <w:rPr>
          <w:rFonts w:ascii="Garamond" w:eastAsia="Garamond" w:hAnsi="Garamond" w:cs="Garamond"/>
          <w:b/>
          <w:color w:val="000000"/>
          <w:sz w:val="24"/>
          <w:szCs w:val="24"/>
          <w:lang w:val="en-US"/>
        </w:rPr>
        <w:t xml:space="preserve">Raden </w:t>
      </w:r>
      <w:proofErr w:type="spellStart"/>
      <w:r>
        <w:rPr>
          <w:rFonts w:ascii="Garamond" w:eastAsia="Garamond" w:hAnsi="Garamond" w:cs="Garamond"/>
          <w:b/>
          <w:color w:val="000000"/>
          <w:sz w:val="24"/>
          <w:szCs w:val="24"/>
          <w:lang w:val="en-US"/>
        </w:rPr>
        <w:t>Ruli</w:t>
      </w:r>
      <w:proofErr w:type="spellEnd"/>
      <w:r>
        <w:rPr>
          <w:rFonts w:ascii="Garamond" w:eastAsia="Garamond" w:hAnsi="Garamond" w:cs="Garamond"/>
          <w:b/>
          <w:color w:val="000000"/>
          <w:sz w:val="24"/>
          <w:szCs w:val="24"/>
          <w:lang w:val="en-US"/>
        </w:rPr>
        <w:t xml:space="preserve"> </w:t>
      </w:r>
      <w:proofErr w:type="spellStart"/>
      <w:r>
        <w:rPr>
          <w:rFonts w:ascii="Garamond" w:eastAsia="Garamond" w:hAnsi="Garamond" w:cs="Garamond"/>
          <w:b/>
          <w:color w:val="000000"/>
          <w:sz w:val="24"/>
          <w:szCs w:val="24"/>
          <w:lang w:val="en-US"/>
        </w:rPr>
        <w:t>Basuni</w:t>
      </w:r>
      <w:proofErr w:type="spellEnd"/>
    </w:p>
    <w:p w14:paraId="61A58AB7"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26C7798E" w14:textId="40C67935" w:rsidR="008160BC" w:rsidRPr="008B7E1B" w:rsidRDefault="008B7E1B" w:rsidP="008160BC">
      <w:pPr>
        <w:pBdr>
          <w:top w:val="nil"/>
          <w:left w:val="nil"/>
          <w:bottom w:val="nil"/>
          <w:right w:val="nil"/>
          <w:between w:val="nil"/>
        </w:pBdr>
        <w:spacing w:after="0" w:line="240" w:lineRule="auto"/>
        <w:jc w:val="center"/>
        <w:rPr>
          <w:rFonts w:ascii="Garamond" w:eastAsia="Garamond" w:hAnsi="Garamond" w:cs="Garamond"/>
          <w:color w:val="000000"/>
          <w:lang w:val="en-US"/>
        </w:rPr>
      </w:pPr>
      <w:r>
        <w:rPr>
          <w:rFonts w:ascii="Garamond" w:eastAsia="Garamond" w:hAnsi="Garamond" w:cs="Garamond"/>
          <w:color w:val="000000"/>
          <w:lang w:val="en-US"/>
        </w:rPr>
        <w:t xml:space="preserve">Prodi </w:t>
      </w:r>
      <w:proofErr w:type="spellStart"/>
      <w:r>
        <w:rPr>
          <w:rFonts w:ascii="Garamond" w:eastAsia="Garamond" w:hAnsi="Garamond" w:cs="Garamond"/>
          <w:color w:val="000000"/>
          <w:lang w:val="en-US"/>
        </w:rPr>
        <w:t>Agribisnis</w:t>
      </w:r>
      <w:proofErr w:type="spellEnd"/>
      <w:r>
        <w:rPr>
          <w:rFonts w:ascii="Garamond" w:eastAsia="Garamond" w:hAnsi="Garamond" w:cs="Garamond"/>
          <w:color w:val="000000"/>
          <w:lang w:val="en-US"/>
        </w:rPr>
        <w:t xml:space="preserve">, </w:t>
      </w:r>
      <w:proofErr w:type="spellStart"/>
      <w:r>
        <w:rPr>
          <w:rFonts w:ascii="Garamond" w:eastAsia="Garamond" w:hAnsi="Garamond" w:cs="Garamond"/>
          <w:color w:val="000000"/>
          <w:lang w:val="en-US"/>
        </w:rPr>
        <w:t>Fakultas</w:t>
      </w:r>
      <w:proofErr w:type="spellEnd"/>
      <w:r>
        <w:rPr>
          <w:rFonts w:ascii="Garamond" w:eastAsia="Garamond" w:hAnsi="Garamond" w:cs="Garamond"/>
          <w:color w:val="000000"/>
          <w:lang w:val="en-US"/>
        </w:rPr>
        <w:t xml:space="preserve"> Sains </w:t>
      </w:r>
      <w:proofErr w:type="spellStart"/>
      <w:r>
        <w:rPr>
          <w:rFonts w:ascii="Garamond" w:eastAsia="Garamond" w:hAnsi="Garamond" w:cs="Garamond"/>
          <w:color w:val="000000"/>
          <w:lang w:val="en-US"/>
        </w:rPr>
        <w:t>Terapan</w:t>
      </w:r>
      <w:proofErr w:type="spellEnd"/>
      <w:r>
        <w:rPr>
          <w:rFonts w:ascii="Garamond" w:eastAsia="Garamond" w:hAnsi="Garamond" w:cs="Garamond"/>
          <w:color w:val="000000"/>
          <w:lang w:val="en-US"/>
        </w:rPr>
        <w:t xml:space="preserve">, Universitas </w:t>
      </w:r>
      <w:proofErr w:type="spellStart"/>
      <w:r>
        <w:rPr>
          <w:rFonts w:ascii="Garamond" w:eastAsia="Garamond" w:hAnsi="Garamond" w:cs="Garamond"/>
          <w:color w:val="000000"/>
          <w:lang w:val="en-US"/>
        </w:rPr>
        <w:t>Suryakancana</w:t>
      </w:r>
      <w:proofErr w:type="spellEnd"/>
    </w:p>
    <w:p w14:paraId="3624436A" w14:textId="77777777" w:rsidR="008B7E1B" w:rsidRDefault="008B7E1B" w:rsidP="008160BC">
      <w:pPr>
        <w:pBdr>
          <w:top w:val="nil"/>
          <w:left w:val="nil"/>
          <w:bottom w:val="nil"/>
          <w:right w:val="nil"/>
          <w:between w:val="nil"/>
        </w:pBdr>
        <w:spacing w:after="0" w:line="240" w:lineRule="auto"/>
        <w:jc w:val="center"/>
        <w:rPr>
          <w:rFonts w:ascii="Garamond" w:eastAsia="Garamond" w:hAnsi="Garamond" w:cs="Garamond"/>
          <w:color w:val="000000"/>
          <w:lang w:val="en-US"/>
        </w:rPr>
      </w:pPr>
    </w:p>
    <w:p w14:paraId="10B43E26" w14:textId="236EA860" w:rsidR="008B7E1B" w:rsidRDefault="008B7E1B" w:rsidP="008160BC">
      <w:pPr>
        <w:pBdr>
          <w:top w:val="nil"/>
          <w:left w:val="nil"/>
          <w:bottom w:val="nil"/>
          <w:right w:val="nil"/>
          <w:between w:val="nil"/>
        </w:pBdr>
        <w:spacing w:after="0" w:line="240" w:lineRule="auto"/>
        <w:jc w:val="center"/>
        <w:rPr>
          <w:rFonts w:ascii="Garamond" w:eastAsia="Garamond" w:hAnsi="Garamond" w:cs="Garamond"/>
          <w:color w:val="000000"/>
          <w:lang w:val="en-US"/>
        </w:rPr>
      </w:pPr>
      <w:r>
        <w:rPr>
          <w:rFonts w:ascii="Garamond" w:eastAsia="Garamond" w:hAnsi="Garamond" w:cs="Garamond"/>
          <w:color w:val="000000"/>
          <w:lang w:val="en-US"/>
        </w:rPr>
        <w:t>Email</w:t>
      </w:r>
    </w:p>
    <w:p w14:paraId="1EB867B1" w14:textId="14941630" w:rsidR="008B7E1B" w:rsidRDefault="00000000" w:rsidP="008160BC">
      <w:pPr>
        <w:pBdr>
          <w:top w:val="nil"/>
          <w:left w:val="nil"/>
          <w:bottom w:val="nil"/>
          <w:right w:val="nil"/>
          <w:between w:val="nil"/>
        </w:pBdr>
        <w:spacing w:after="0" w:line="240" w:lineRule="auto"/>
        <w:jc w:val="center"/>
        <w:rPr>
          <w:rFonts w:ascii="Garamond" w:eastAsia="Garamond" w:hAnsi="Garamond" w:cs="Garamond"/>
          <w:color w:val="000000"/>
          <w:lang w:val="en-US"/>
        </w:rPr>
      </w:pPr>
      <w:hyperlink r:id="rId7" w:history="1">
        <w:r w:rsidR="008B7E1B" w:rsidRPr="003F4193">
          <w:rPr>
            <w:rStyle w:val="Hyperlink"/>
            <w:rFonts w:ascii="Garamond" w:eastAsia="Garamond" w:hAnsi="Garamond" w:cs="Garamond"/>
            <w:lang w:val="en-US"/>
          </w:rPr>
          <w:t>fahmakautsar44@gmail.com</w:t>
        </w:r>
      </w:hyperlink>
    </w:p>
    <w:p w14:paraId="5A768EC6" w14:textId="7D9867EC" w:rsidR="00373EA2" w:rsidRDefault="00000000" w:rsidP="00373EA2">
      <w:pPr>
        <w:pBdr>
          <w:top w:val="nil"/>
          <w:left w:val="nil"/>
          <w:bottom w:val="nil"/>
          <w:right w:val="nil"/>
          <w:between w:val="nil"/>
        </w:pBdr>
        <w:spacing w:after="0" w:line="240" w:lineRule="auto"/>
        <w:jc w:val="center"/>
        <w:rPr>
          <w:rFonts w:ascii="Garamond" w:eastAsia="Garamond" w:hAnsi="Garamond" w:cs="Garamond"/>
          <w:color w:val="000000"/>
          <w:u w:val="single"/>
          <w:lang w:val="en-US"/>
        </w:rPr>
      </w:pPr>
      <w:hyperlink r:id="rId8" w:history="1">
        <w:r w:rsidR="00373EA2" w:rsidRPr="003F4193">
          <w:rPr>
            <w:rStyle w:val="Hyperlink"/>
            <w:rFonts w:ascii="Garamond" w:eastAsia="Garamond" w:hAnsi="Garamond" w:cs="Garamond"/>
            <w:lang w:val="en-US"/>
          </w:rPr>
          <w:t>rosda.malia@unsur.ac.id</w:t>
        </w:r>
      </w:hyperlink>
    </w:p>
    <w:p w14:paraId="7A2FF466" w14:textId="00AC8BEA" w:rsidR="008160BC" w:rsidRDefault="00000000" w:rsidP="008160BC">
      <w:pPr>
        <w:pBdr>
          <w:top w:val="nil"/>
          <w:left w:val="nil"/>
          <w:bottom w:val="nil"/>
          <w:right w:val="nil"/>
          <w:between w:val="nil"/>
        </w:pBdr>
        <w:spacing w:after="0" w:line="240" w:lineRule="auto"/>
        <w:jc w:val="center"/>
        <w:rPr>
          <w:rFonts w:ascii="Garamond" w:eastAsia="Garamond" w:hAnsi="Garamond" w:cs="Garamond"/>
          <w:color w:val="000000"/>
          <w:lang w:val="en-US"/>
        </w:rPr>
      </w:pPr>
      <w:hyperlink r:id="rId9" w:history="1">
        <w:r w:rsidR="00796815" w:rsidRPr="00563DD4">
          <w:rPr>
            <w:rStyle w:val="Hyperlink"/>
            <w:rFonts w:ascii="Garamond" w:eastAsia="Garamond" w:hAnsi="Garamond" w:cs="Garamond"/>
          </w:rPr>
          <w:t>rulibasuni</w:t>
        </w:r>
        <w:r w:rsidR="00796815" w:rsidRPr="00563DD4">
          <w:rPr>
            <w:rStyle w:val="Hyperlink"/>
            <w:rFonts w:ascii="Garamond" w:eastAsia="Garamond" w:hAnsi="Garamond" w:cs="Garamond"/>
            <w:lang w:val="en-US"/>
          </w:rPr>
          <w:t>@yahoo.com</w:t>
        </w:r>
      </w:hyperlink>
    </w:p>
    <w:p w14:paraId="1CBFF414" w14:textId="77777777" w:rsidR="008160BC" w:rsidRDefault="008160BC" w:rsidP="00796815">
      <w:pPr>
        <w:pBdr>
          <w:top w:val="nil"/>
          <w:left w:val="nil"/>
          <w:bottom w:val="nil"/>
          <w:right w:val="nil"/>
          <w:between w:val="nil"/>
        </w:pBdr>
        <w:spacing w:after="0" w:line="240" w:lineRule="auto"/>
        <w:rPr>
          <w:rFonts w:ascii="Garamond" w:eastAsia="Garamond" w:hAnsi="Garamond" w:cs="Garamond"/>
          <w:color w:val="000000"/>
        </w:rPr>
      </w:pPr>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835"/>
      </w:tblGrid>
      <w:tr w:rsidR="008160BC" w14:paraId="2C7FBE91" w14:textId="77777777" w:rsidTr="001963D5">
        <w:tc>
          <w:tcPr>
            <w:tcW w:w="2694" w:type="dxa"/>
          </w:tcPr>
          <w:p w14:paraId="0B036308" w14:textId="77777777" w:rsidR="008160BC" w:rsidRDefault="008160BC" w:rsidP="001963D5">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Masuk: tgl bln th</w:t>
            </w:r>
          </w:p>
        </w:tc>
        <w:tc>
          <w:tcPr>
            <w:tcW w:w="3260" w:type="dxa"/>
          </w:tcPr>
          <w:p w14:paraId="1BFAF37D" w14:textId="77777777" w:rsidR="008160BC" w:rsidRDefault="008160BC" w:rsidP="001963D5">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Penerimaan: tgl bln th</w:t>
            </w:r>
          </w:p>
        </w:tc>
        <w:tc>
          <w:tcPr>
            <w:tcW w:w="2835" w:type="dxa"/>
          </w:tcPr>
          <w:p w14:paraId="055BC420" w14:textId="77777777" w:rsidR="008160BC" w:rsidRDefault="008160BC" w:rsidP="001963D5">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Publikasi: tgl bln th</w:t>
            </w:r>
          </w:p>
        </w:tc>
      </w:tr>
    </w:tbl>
    <w:p w14:paraId="3BBE8A55"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rPr>
      </w:pPr>
    </w:p>
    <w:p w14:paraId="17CDA790"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47A1FA22" w14:textId="46D8D898"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color w:val="000000"/>
        </w:rPr>
        <w:t xml:space="preserve">ABSTRAK </w:t>
      </w:r>
    </w:p>
    <w:p w14:paraId="2824FC62" w14:textId="1F7CD740" w:rsidR="008B7E1B" w:rsidRPr="008B7E1B" w:rsidRDefault="008B7E1B" w:rsidP="008B7E1B">
      <w:pPr>
        <w:spacing w:line="240" w:lineRule="auto"/>
        <w:jc w:val="both"/>
        <w:rPr>
          <w:rFonts w:ascii="Garamond" w:hAnsi="Garamond" w:cs="Times New Roman"/>
        </w:rPr>
      </w:pPr>
      <w:r w:rsidRPr="008B7E1B">
        <w:rPr>
          <w:rFonts w:ascii="Garamond" w:hAnsi="Garamond" w:cs="Times New Roman"/>
        </w:rPr>
        <w:t>Media sosial banyak dimanfaatkan oleh khalayak orang karena mudah dalam penggunaanya dan tidak membutuhkan banyak biaya. Promosi merupakan salah satu cara yang digunakan untuk meningkatkan volume penjualan. Pandanwangi Center merupakan salah satu instansi yang</w:t>
      </w:r>
      <w:r w:rsidR="006573D9">
        <w:rPr>
          <w:rFonts w:ascii="Garamond" w:hAnsi="Garamond" w:cs="Times New Roman"/>
          <w:lang w:val="en-US"/>
        </w:rPr>
        <w:t xml:space="preserve"> </w:t>
      </w:r>
      <w:r w:rsidRPr="008B7E1B">
        <w:rPr>
          <w:rFonts w:ascii="Garamond" w:hAnsi="Garamond" w:cs="Times New Roman"/>
        </w:rPr>
        <w:t xml:space="preserve">melakukan promosi di media sosial. Efektivitas promosi diukur dengan konsep AIDA (Attention, Interest, Deire, Action). Penelitian ini bertujuan untuk: (1) mengidentifikasi karakteristik media sosial sebagai media promosi Beras Pandanwangi Center, (2) menganalisis efektivitas media sosial sebagai media promosi Beras Pandanwagi Center. Penelitian dilaksanakan di Pandanwangi Center Kabupaten Cianjur, pada bulan Januari 2023 hingga Juli 2023. Metode analisis yang digunakan adalah analisis deskriptif kualitatif. Pengambilan responden dengan </w:t>
      </w:r>
      <w:r w:rsidRPr="008B7E1B">
        <w:rPr>
          <w:rFonts w:ascii="Garamond" w:hAnsi="Garamond" w:cs="Times New Roman"/>
          <w:i/>
        </w:rPr>
        <w:t>non – probability</w:t>
      </w:r>
      <w:r w:rsidRPr="008B7E1B">
        <w:rPr>
          <w:rFonts w:ascii="Garamond" w:hAnsi="Garamond" w:cs="Times New Roman"/>
        </w:rPr>
        <w:t xml:space="preserve"> </w:t>
      </w:r>
      <w:r w:rsidRPr="008B7E1B">
        <w:rPr>
          <w:rFonts w:ascii="Garamond" w:hAnsi="Garamond" w:cs="Times New Roman"/>
          <w:i/>
        </w:rPr>
        <w:t>sampling</w:t>
      </w:r>
      <w:r w:rsidRPr="008B7E1B">
        <w:rPr>
          <w:rFonts w:ascii="Garamond" w:hAnsi="Garamond" w:cs="Times New Roman"/>
        </w:rPr>
        <w:t xml:space="preserve"> dengan teknik </w:t>
      </w:r>
      <w:r w:rsidRPr="008B7E1B">
        <w:rPr>
          <w:rFonts w:ascii="Garamond" w:hAnsi="Garamond" w:cs="Times New Roman"/>
          <w:i/>
        </w:rPr>
        <w:t>Purposive</w:t>
      </w:r>
      <w:r w:rsidR="006573D9">
        <w:rPr>
          <w:rFonts w:ascii="Garamond" w:hAnsi="Garamond" w:cs="Times New Roman"/>
        </w:rPr>
        <w:t xml:space="preserve"> berjumlah 4</w:t>
      </w:r>
      <w:r w:rsidRPr="008B7E1B">
        <w:rPr>
          <w:rFonts w:ascii="Garamond" w:hAnsi="Garamond" w:cs="Times New Roman"/>
        </w:rPr>
        <w:t>0 orang. Hasil penelitian menunjukkan bahwa</w:t>
      </w:r>
      <w:r w:rsidR="00B96A1D">
        <w:rPr>
          <w:rFonts w:ascii="Garamond" w:hAnsi="Garamond" w:cs="Times New Roman"/>
        </w:rPr>
        <w:t xml:space="preserve"> </w:t>
      </w:r>
      <w:r w:rsidRPr="008B7E1B">
        <w:rPr>
          <w:rFonts w:ascii="Garamond" w:hAnsi="Garamond" w:cs="Times New Roman"/>
        </w:rPr>
        <w:t>: (1) karakteristik media sosial : (a) Pandanwangi Center tidak membentuk grup, (b) Informasi yang disampaikan Pandanwangi Center sudah jelas, (c) arsip media sosial Pandanwangi dinilai jelas, (d) interaksi  yang dilakukan Pandanwangi Center dinilai baik, (e) Konten yang disampaikan sangat efektif, (2) responden setuju media sosial kurang efektif sebagai media promosi dengan rincian setiap tahapan : (a) responden setuju pada tahapan perhatian (</w:t>
      </w:r>
      <w:r w:rsidRPr="008B7E1B">
        <w:rPr>
          <w:rFonts w:ascii="Garamond" w:hAnsi="Garamond" w:cs="Times New Roman"/>
          <w:i/>
        </w:rPr>
        <w:t>attention</w:t>
      </w:r>
      <w:r w:rsidRPr="008B7E1B">
        <w:rPr>
          <w:rFonts w:ascii="Garamond" w:hAnsi="Garamond" w:cs="Times New Roman"/>
        </w:rPr>
        <w:t xml:space="preserve">), (b) responden setuju pada tahapan menarik </w:t>
      </w:r>
      <w:r w:rsidRPr="008B7E1B">
        <w:rPr>
          <w:rFonts w:ascii="Garamond" w:hAnsi="Garamond" w:cs="Times New Roman"/>
          <w:i/>
        </w:rPr>
        <w:t>(interest</w:t>
      </w:r>
      <w:r w:rsidRPr="008B7E1B">
        <w:rPr>
          <w:rFonts w:ascii="Garamond" w:hAnsi="Garamond" w:cs="Times New Roman"/>
        </w:rPr>
        <w:t>), (c) responden (67,5%) setuju pada tahap memiliki keinginan (</w:t>
      </w:r>
      <w:r w:rsidRPr="008B7E1B">
        <w:rPr>
          <w:rFonts w:ascii="Garamond" w:hAnsi="Garamond" w:cs="Times New Roman"/>
          <w:i/>
        </w:rPr>
        <w:t>desire</w:t>
      </w:r>
      <w:r w:rsidRPr="008B7E1B">
        <w:rPr>
          <w:rFonts w:ascii="Garamond" w:hAnsi="Garamond" w:cs="Times New Roman"/>
        </w:rPr>
        <w:t>), (d) responden ( 57,56 %) kurang setuju melakukan pembelian (</w:t>
      </w:r>
      <w:r w:rsidRPr="008B7E1B">
        <w:rPr>
          <w:rFonts w:ascii="Garamond" w:hAnsi="Garamond" w:cs="Times New Roman"/>
          <w:i/>
        </w:rPr>
        <w:t>action</w:t>
      </w:r>
      <w:r w:rsidRPr="008B7E1B">
        <w:rPr>
          <w:rFonts w:ascii="Garamond" w:hAnsi="Garamond" w:cs="Times New Roman"/>
        </w:rPr>
        <w:t>).</w:t>
      </w:r>
    </w:p>
    <w:p w14:paraId="2DF30F99" w14:textId="77777777" w:rsidR="008B7E1B" w:rsidRPr="008B7E1B" w:rsidRDefault="008B7E1B" w:rsidP="008B7E1B">
      <w:pPr>
        <w:spacing w:line="240" w:lineRule="auto"/>
        <w:jc w:val="both"/>
        <w:rPr>
          <w:rFonts w:ascii="Garamond" w:hAnsi="Garamond" w:cs="Times New Roman"/>
        </w:rPr>
      </w:pPr>
      <w:r w:rsidRPr="008B7E1B">
        <w:rPr>
          <w:rFonts w:ascii="Garamond" w:hAnsi="Garamond" w:cs="Times New Roman"/>
        </w:rPr>
        <w:t>Kata kunci : Media Sosial, AIDA, Efektivitas Promosi</w:t>
      </w:r>
    </w:p>
    <w:p w14:paraId="0D2A3AF8" w14:textId="77777777" w:rsidR="008B7E1B" w:rsidRDefault="008B7E1B" w:rsidP="008B7E1B">
      <w:pPr>
        <w:pBdr>
          <w:top w:val="nil"/>
          <w:left w:val="nil"/>
          <w:bottom w:val="nil"/>
          <w:right w:val="nil"/>
          <w:between w:val="nil"/>
        </w:pBdr>
        <w:spacing w:after="0" w:line="240" w:lineRule="auto"/>
        <w:rPr>
          <w:rFonts w:ascii="Garamond" w:eastAsia="Garamond" w:hAnsi="Garamond" w:cs="Garamond"/>
          <w:color w:val="000000"/>
        </w:rPr>
      </w:pPr>
    </w:p>
    <w:p w14:paraId="7C0D3DEC" w14:textId="77777777" w:rsidR="008160BC" w:rsidRDefault="008160BC" w:rsidP="008160BC">
      <w:pPr>
        <w:spacing w:after="0" w:line="240" w:lineRule="auto"/>
        <w:ind w:left="1276" w:hanging="1276"/>
        <w:rPr>
          <w:rFonts w:ascii="Garamond" w:eastAsia="Garamond" w:hAnsi="Garamond" w:cs="Garamond"/>
        </w:rPr>
      </w:pPr>
    </w:p>
    <w:p w14:paraId="62CC2CE2" w14:textId="77777777" w:rsidR="008B7E1B" w:rsidRDefault="008B7E1B" w:rsidP="008160BC">
      <w:pPr>
        <w:spacing w:after="0" w:line="240" w:lineRule="auto"/>
        <w:ind w:left="1276" w:hanging="1276"/>
        <w:rPr>
          <w:rFonts w:ascii="Garamond" w:eastAsia="Garamond" w:hAnsi="Garamond" w:cs="Garamond"/>
        </w:rPr>
      </w:pPr>
    </w:p>
    <w:p w14:paraId="4DE2D13D" w14:textId="0AF0F827" w:rsidR="008B7E1B" w:rsidRDefault="008B7E1B" w:rsidP="008160BC">
      <w:pPr>
        <w:spacing w:after="0" w:line="240" w:lineRule="auto"/>
        <w:ind w:left="1276" w:hanging="1276"/>
        <w:rPr>
          <w:rFonts w:ascii="Garamond" w:eastAsia="Garamond" w:hAnsi="Garamond" w:cs="Garamond"/>
        </w:rPr>
      </w:pPr>
    </w:p>
    <w:p w14:paraId="1181E3A9" w14:textId="478A91F7" w:rsidR="008B7E1B" w:rsidRDefault="008B7E1B" w:rsidP="008160BC">
      <w:pPr>
        <w:spacing w:after="0" w:line="240" w:lineRule="auto"/>
        <w:ind w:left="1276" w:hanging="1276"/>
        <w:rPr>
          <w:rFonts w:ascii="Garamond" w:eastAsia="Garamond" w:hAnsi="Garamond" w:cs="Garamond"/>
        </w:rPr>
      </w:pPr>
    </w:p>
    <w:p w14:paraId="3F077D59" w14:textId="77777777" w:rsidR="008B7E1B" w:rsidRDefault="008B7E1B" w:rsidP="008160BC">
      <w:pPr>
        <w:spacing w:after="0" w:line="240" w:lineRule="auto"/>
        <w:ind w:left="1276" w:hanging="1276"/>
        <w:rPr>
          <w:rFonts w:ascii="Garamond" w:eastAsia="Garamond" w:hAnsi="Garamond" w:cs="Garamond"/>
        </w:rPr>
      </w:pPr>
    </w:p>
    <w:p w14:paraId="36A6CDB7" w14:textId="77777777" w:rsidR="00303F05" w:rsidRDefault="00303F05" w:rsidP="008160BC">
      <w:pPr>
        <w:spacing w:after="0" w:line="240" w:lineRule="auto"/>
        <w:ind w:left="1276" w:hanging="1276"/>
        <w:rPr>
          <w:rFonts w:ascii="Garamond" w:eastAsia="Garamond" w:hAnsi="Garamond" w:cs="Garamond"/>
        </w:rPr>
      </w:pPr>
    </w:p>
    <w:p w14:paraId="382EA4F2" w14:textId="77777777" w:rsidR="00303F05" w:rsidRDefault="00303F05" w:rsidP="008160BC">
      <w:pPr>
        <w:spacing w:after="0" w:line="240" w:lineRule="auto"/>
        <w:ind w:left="1276" w:hanging="1276"/>
        <w:rPr>
          <w:rFonts w:ascii="Garamond" w:eastAsia="Garamond" w:hAnsi="Garamond" w:cs="Garamond"/>
        </w:rPr>
      </w:pPr>
    </w:p>
    <w:p w14:paraId="1D608697" w14:textId="77777777" w:rsidR="008B7E1B" w:rsidRDefault="008B7E1B" w:rsidP="008160BC">
      <w:pPr>
        <w:spacing w:after="0" w:line="240" w:lineRule="auto"/>
        <w:ind w:left="1276" w:hanging="1276"/>
        <w:rPr>
          <w:rFonts w:ascii="Garamond" w:eastAsia="Garamond" w:hAnsi="Garamond" w:cs="Garamond"/>
        </w:rPr>
      </w:pPr>
    </w:p>
    <w:p w14:paraId="6589D6CF" w14:textId="77777777" w:rsidR="00300EF8" w:rsidRDefault="00300EF8" w:rsidP="00300EF8">
      <w:pPr>
        <w:spacing w:after="0" w:line="240" w:lineRule="auto"/>
        <w:rPr>
          <w:rFonts w:ascii="Garamond" w:eastAsia="Garamond" w:hAnsi="Garamond" w:cs="Garamond"/>
        </w:rPr>
      </w:pPr>
    </w:p>
    <w:p w14:paraId="075FB78A" w14:textId="26873DB7" w:rsidR="008B7E1B" w:rsidRDefault="008B7E1B" w:rsidP="00300EF8">
      <w:pPr>
        <w:spacing w:after="0" w:line="240" w:lineRule="auto"/>
        <w:rPr>
          <w:rFonts w:ascii="Garamond" w:eastAsia="Garamond" w:hAnsi="Garamond" w:cs="Garamond"/>
        </w:rPr>
      </w:pPr>
    </w:p>
    <w:p w14:paraId="1F0BB0B1" w14:textId="40DEB6B6" w:rsidR="008B7E1B" w:rsidRDefault="008160BC" w:rsidP="008B7E1B">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i/>
          <w:color w:val="000000"/>
        </w:rPr>
        <w:lastRenderedPageBreak/>
        <w:t>ABSTRACT</w:t>
      </w:r>
      <w:r>
        <w:rPr>
          <w:rFonts w:ascii="Garamond" w:eastAsia="Garamond" w:hAnsi="Garamond" w:cs="Garamond"/>
          <w:b/>
          <w:color w:val="000000"/>
        </w:rPr>
        <w:t xml:space="preserve"> </w:t>
      </w:r>
    </w:p>
    <w:p w14:paraId="0BD0543C" w14:textId="50DDDAD2" w:rsidR="008B7E1B" w:rsidRPr="008B7E1B" w:rsidRDefault="008B7E1B" w:rsidP="008B7E1B">
      <w:pPr>
        <w:spacing w:line="240" w:lineRule="auto"/>
        <w:jc w:val="both"/>
        <w:rPr>
          <w:rFonts w:ascii="Garamond" w:hAnsi="Garamond" w:cs="Times New Roman"/>
          <w:i/>
        </w:rPr>
      </w:pPr>
      <w:r w:rsidRPr="008B7E1B">
        <w:rPr>
          <w:rFonts w:ascii="Garamond" w:hAnsi="Garamond" w:cs="Times New Roman"/>
          <w:i/>
        </w:rPr>
        <w:t>Social media is widely used by people because it is easy to use and does not require a lot of money. Promotion is one of the ways used to increase sales volume. Pandanwangi Center is one of the agencies that conducts promotions on social media. Promotion effectiveness is measured by the AIDA concept (Attention, Interest, Desire, Action). This study aims to: (1) identify the characteristics of social media as a promotional medium for Pandanwangi Center Rice, (2) analyze the effectiveness of social media as a promotional medium for Pandanwagi Center Rice. The research was conducted at Pandanwangi Center, Cianjur Regency, from January 2023 to July 2023. The analysis method used is qualitative descriptive analysis. Taking respondents with non-probability sampling wit</w:t>
      </w:r>
      <w:r w:rsidR="006573D9">
        <w:rPr>
          <w:rFonts w:ascii="Garamond" w:hAnsi="Garamond" w:cs="Times New Roman"/>
          <w:i/>
        </w:rPr>
        <w:t>h Purposive technique totaling 4</w:t>
      </w:r>
      <w:r w:rsidRPr="008B7E1B">
        <w:rPr>
          <w:rFonts w:ascii="Garamond" w:hAnsi="Garamond" w:cs="Times New Roman"/>
          <w:i/>
        </w:rPr>
        <w:t>0 people. The results showed that: (1) social media characteristics: (a) Pandanwangi Center does not form a group, (b) The information conveyed by Pandanwangi Center is clear, (c) Pandanwangi's social media archive is considered clear, (d) the interaction carried out by Pandanwangi Center is considered good, (e) The content delivered is very effective, (2) respondents agree that social media is less effective as a promotional medium with details of each stage: (a) respondents agreed at the attention stage, (b) respondents agreed at the interest stage, (c) respondents (67.5%) agreed at the stage of having a desire, (d) respondents (57.56%) disagreed to make a purchase (action).</w:t>
      </w:r>
    </w:p>
    <w:p w14:paraId="523C4143" w14:textId="77777777" w:rsidR="008B7E1B" w:rsidRPr="008B7E1B" w:rsidRDefault="008B7E1B" w:rsidP="008B7E1B">
      <w:pPr>
        <w:spacing w:line="240" w:lineRule="auto"/>
        <w:jc w:val="both"/>
        <w:rPr>
          <w:rFonts w:ascii="Garamond" w:hAnsi="Garamond" w:cs="Times New Roman"/>
          <w:i/>
        </w:rPr>
      </w:pPr>
      <w:r w:rsidRPr="008B7E1B">
        <w:rPr>
          <w:rFonts w:ascii="Garamond" w:hAnsi="Garamond" w:cs="Times New Roman"/>
          <w:i/>
        </w:rPr>
        <w:t>Keywords: Social Media, AIDA, Promotion Effectiveness</w:t>
      </w:r>
    </w:p>
    <w:p w14:paraId="22113E1F" w14:textId="77777777" w:rsidR="008160BC" w:rsidRPr="008B7E1B" w:rsidRDefault="008160BC" w:rsidP="008160BC">
      <w:pPr>
        <w:spacing w:after="0" w:line="240" w:lineRule="auto"/>
        <w:jc w:val="both"/>
        <w:rPr>
          <w:rFonts w:ascii="Times New Roman" w:eastAsia="Times New Roman" w:hAnsi="Times New Roman" w:cs="Times New Roman"/>
          <w:i/>
          <w:sz w:val="24"/>
          <w:szCs w:val="24"/>
        </w:rPr>
        <w:sectPr w:rsidR="008160BC" w:rsidRPr="008B7E1B" w:rsidSect="00141805">
          <w:headerReference w:type="even" r:id="rId10"/>
          <w:headerReference w:type="default" r:id="rId11"/>
          <w:footerReference w:type="even" r:id="rId12"/>
          <w:footerReference w:type="default" r:id="rId13"/>
          <w:headerReference w:type="first" r:id="rId14"/>
          <w:footerReference w:type="first" r:id="rId15"/>
          <w:pgSz w:w="11907" w:h="16840"/>
          <w:pgMar w:top="2268" w:right="1440" w:bottom="1440" w:left="1701" w:header="720" w:footer="720" w:gutter="0"/>
          <w:pgNumType w:start="1"/>
          <w:cols w:space="720"/>
          <w:titlePg/>
        </w:sectPr>
      </w:pPr>
    </w:p>
    <w:p w14:paraId="0A88DF57" w14:textId="77777777" w:rsidR="008160BC" w:rsidRDefault="008160BC"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FECC94C" w14:textId="77777777" w:rsidR="008160BC" w:rsidRDefault="008160BC" w:rsidP="008B7E1B">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PENDAHULUAN</w:t>
      </w:r>
    </w:p>
    <w:p w14:paraId="0FE04C85" w14:textId="77777777" w:rsidR="00B96A1D" w:rsidRDefault="00B96A1D" w:rsidP="008B7E1B">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0506BEEB" w14:textId="559EC3AF" w:rsidR="008160BC" w:rsidRDefault="008B7E1B" w:rsidP="0078563B">
      <w:pPr>
        <w:pBdr>
          <w:top w:val="nil"/>
          <w:left w:val="nil"/>
          <w:bottom w:val="nil"/>
          <w:right w:val="nil"/>
          <w:between w:val="nil"/>
        </w:pBdr>
        <w:spacing w:after="0" w:line="360" w:lineRule="auto"/>
        <w:ind w:firstLine="720"/>
        <w:jc w:val="both"/>
        <w:rPr>
          <w:rFonts w:ascii="Garamond" w:hAnsi="Garamond" w:cs="Times New Roman"/>
          <w:sz w:val="24"/>
          <w:szCs w:val="24"/>
          <w:lang w:val="en-US"/>
        </w:rPr>
      </w:pPr>
      <w:r w:rsidRPr="0078563B">
        <w:rPr>
          <w:rFonts w:ascii="Garamond" w:hAnsi="Garamond" w:cs="Times New Roman"/>
          <w:sz w:val="24"/>
          <w:szCs w:val="24"/>
        </w:rPr>
        <w:t xml:space="preserve">Media sosial telah menimbulkan cara baru yang radikal untuk bekerja, bermain, menciptakan makna, bertukar informasi, antara satu individu dengan individu lainnya yang tidak bertemu langsung. Jutaan orang sekarang merajut hubungan sosial melalui </w:t>
      </w:r>
      <w:r w:rsidRPr="0078563B">
        <w:rPr>
          <w:rFonts w:ascii="Garamond" w:hAnsi="Garamond" w:cs="Times New Roman"/>
          <w:i/>
          <w:sz w:val="24"/>
          <w:szCs w:val="24"/>
        </w:rPr>
        <w:t>email</w:t>
      </w:r>
      <w:r w:rsidRPr="0078563B">
        <w:rPr>
          <w:rFonts w:ascii="Garamond" w:hAnsi="Garamond" w:cs="Times New Roman"/>
          <w:sz w:val="24"/>
          <w:szCs w:val="24"/>
        </w:rPr>
        <w:t xml:space="preserve">, </w:t>
      </w:r>
      <w:r w:rsidRPr="0078563B">
        <w:rPr>
          <w:rFonts w:ascii="Garamond" w:hAnsi="Garamond" w:cs="Times New Roman"/>
          <w:i/>
          <w:sz w:val="24"/>
          <w:szCs w:val="24"/>
        </w:rPr>
        <w:t>facebook</w:t>
      </w:r>
      <w:r w:rsidRPr="0078563B">
        <w:rPr>
          <w:rFonts w:ascii="Garamond" w:hAnsi="Garamond" w:cs="Times New Roman"/>
          <w:sz w:val="24"/>
          <w:szCs w:val="24"/>
        </w:rPr>
        <w:t xml:space="preserve">, </w:t>
      </w:r>
      <w:r w:rsidRPr="0078563B">
        <w:rPr>
          <w:rFonts w:ascii="Garamond" w:hAnsi="Garamond" w:cs="Times New Roman"/>
          <w:i/>
          <w:sz w:val="24"/>
          <w:szCs w:val="24"/>
        </w:rPr>
        <w:t>twitter</w:t>
      </w:r>
      <w:r w:rsidRPr="0078563B">
        <w:rPr>
          <w:rFonts w:ascii="Garamond" w:hAnsi="Garamond" w:cs="Times New Roman"/>
          <w:sz w:val="24"/>
          <w:szCs w:val="24"/>
        </w:rPr>
        <w:t xml:space="preserve">, </w:t>
      </w:r>
      <w:r w:rsidRPr="0078563B">
        <w:rPr>
          <w:rFonts w:ascii="Garamond" w:hAnsi="Garamond" w:cs="Times New Roman"/>
          <w:i/>
          <w:sz w:val="24"/>
          <w:szCs w:val="24"/>
        </w:rPr>
        <w:t>SMS</w:t>
      </w:r>
      <w:r w:rsidRPr="0078563B">
        <w:rPr>
          <w:rFonts w:ascii="Garamond" w:hAnsi="Garamond" w:cs="Times New Roman"/>
          <w:sz w:val="24"/>
          <w:szCs w:val="24"/>
        </w:rPr>
        <w:t xml:space="preserve">, </w:t>
      </w:r>
      <w:r w:rsidRPr="0078563B">
        <w:rPr>
          <w:rFonts w:ascii="Garamond" w:hAnsi="Garamond" w:cs="Times New Roman"/>
          <w:i/>
          <w:sz w:val="24"/>
          <w:szCs w:val="24"/>
        </w:rPr>
        <w:t xml:space="preserve">Instagram </w:t>
      </w:r>
      <w:r w:rsidRPr="0078563B">
        <w:rPr>
          <w:rFonts w:ascii="Garamond" w:hAnsi="Garamond" w:cs="Times New Roman"/>
          <w:sz w:val="24"/>
          <w:szCs w:val="24"/>
        </w:rPr>
        <w:t>dan sebagainya</w:t>
      </w:r>
      <w:r w:rsidR="0078563B" w:rsidRPr="0078563B">
        <w:rPr>
          <w:rFonts w:ascii="Garamond" w:hAnsi="Garamond" w:cs="Times New Roman"/>
          <w:sz w:val="24"/>
          <w:szCs w:val="24"/>
          <w:lang w:val="en-US"/>
        </w:rPr>
        <w:t xml:space="preserve"> (</w:t>
      </w:r>
      <w:proofErr w:type="spellStart"/>
      <w:r w:rsidR="0078563B" w:rsidRPr="0078563B">
        <w:rPr>
          <w:rFonts w:ascii="Garamond" w:hAnsi="Garamond" w:cs="Times New Roman"/>
          <w:sz w:val="24"/>
          <w:szCs w:val="24"/>
          <w:lang w:val="en-US"/>
        </w:rPr>
        <w:t>Sutratnoaji</w:t>
      </w:r>
      <w:proofErr w:type="spellEnd"/>
      <w:r w:rsidR="0078563B" w:rsidRPr="0078563B">
        <w:rPr>
          <w:rFonts w:ascii="Garamond" w:hAnsi="Garamond" w:cs="Times New Roman"/>
          <w:sz w:val="24"/>
          <w:szCs w:val="24"/>
          <w:lang w:val="en-US"/>
        </w:rPr>
        <w:t xml:space="preserve"> </w:t>
      </w:r>
      <w:proofErr w:type="spellStart"/>
      <w:r w:rsidR="0078563B" w:rsidRPr="0078563B">
        <w:rPr>
          <w:rFonts w:ascii="Garamond" w:hAnsi="Garamond" w:cs="Times New Roman"/>
          <w:sz w:val="24"/>
          <w:szCs w:val="24"/>
          <w:lang w:val="en-US"/>
        </w:rPr>
        <w:t>dkk</w:t>
      </w:r>
      <w:proofErr w:type="spellEnd"/>
      <w:r w:rsidR="0078563B" w:rsidRPr="0078563B">
        <w:rPr>
          <w:rFonts w:ascii="Garamond" w:hAnsi="Garamond" w:cs="Times New Roman"/>
          <w:sz w:val="24"/>
          <w:szCs w:val="24"/>
          <w:lang w:val="en-US"/>
        </w:rPr>
        <w:t>. 2019)</w:t>
      </w:r>
      <w:r w:rsidR="0078563B">
        <w:rPr>
          <w:rFonts w:ascii="Garamond" w:hAnsi="Garamond" w:cs="Times New Roman"/>
          <w:sz w:val="24"/>
          <w:szCs w:val="24"/>
          <w:lang w:val="en-US"/>
        </w:rPr>
        <w:t>.</w:t>
      </w:r>
    </w:p>
    <w:p w14:paraId="47CBC9B9" w14:textId="77777777" w:rsidR="004E05EE" w:rsidRDefault="0078563B" w:rsidP="004E05EE">
      <w:pPr>
        <w:pBdr>
          <w:top w:val="nil"/>
          <w:left w:val="nil"/>
          <w:bottom w:val="nil"/>
          <w:right w:val="nil"/>
          <w:between w:val="nil"/>
        </w:pBdr>
        <w:spacing w:after="0" w:line="360" w:lineRule="auto"/>
        <w:ind w:firstLine="720"/>
        <w:jc w:val="both"/>
        <w:rPr>
          <w:rFonts w:ascii="Garamond" w:hAnsi="Garamond"/>
          <w:sz w:val="24"/>
          <w:lang w:val="en-US"/>
        </w:rPr>
      </w:pPr>
      <w:r w:rsidRPr="0078563B">
        <w:rPr>
          <w:rFonts w:ascii="Garamond" w:hAnsi="Garamond"/>
          <w:sz w:val="24"/>
        </w:rPr>
        <w:t xml:space="preserve">Media  sosial memiliki ciri khusus yang tidak dimiliki oleh media lain. Ada batasan – batasan dan ciri khusus tertentu yang hanya dimiliki oleh media sosial dibandingkan dengan media lainnya. Rulli Nasrullah (2015) </w:t>
      </w:r>
      <w:r w:rsidRPr="0078563B">
        <w:rPr>
          <w:rFonts w:ascii="Garamond" w:hAnsi="Garamond"/>
          <w:i/>
          <w:sz w:val="24"/>
        </w:rPr>
        <w:t>dalam</w:t>
      </w:r>
      <w:r w:rsidRPr="0078563B">
        <w:rPr>
          <w:rFonts w:ascii="Garamond" w:hAnsi="Garamond"/>
          <w:sz w:val="24"/>
        </w:rPr>
        <w:t xml:space="preserve"> Widada (2018) mengungkapkan bahwa media sosial memiliki beberapa karakteristik, di antaranya</w:t>
      </w:r>
      <w:r>
        <w:rPr>
          <w:rFonts w:ascii="Garamond" w:hAnsi="Garamond"/>
          <w:sz w:val="24"/>
          <w:lang w:val="en-US"/>
        </w:rPr>
        <w:t xml:space="preserve"> </w:t>
      </w:r>
      <w:proofErr w:type="spellStart"/>
      <w:r>
        <w:rPr>
          <w:rFonts w:ascii="Garamond" w:hAnsi="Garamond"/>
          <w:sz w:val="24"/>
          <w:lang w:val="en-US"/>
        </w:rPr>
        <w:t>jaringan</w:t>
      </w:r>
      <w:proofErr w:type="spellEnd"/>
      <w:r>
        <w:rPr>
          <w:rFonts w:ascii="Garamond" w:hAnsi="Garamond"/>
          <w:sz w:val="24"/>
          <w:lang w:val="en-US"/>
        </w:rPr>
        <w:t xml:space="preserve">, </w:t>
      </w:r>
      <w:proofErr w:type="spellStart"/>
      <w:r>
        <w:rPr>
          <w:rFonts w:ascii="Garamond" w:hAnsi="Garamond"/>
          <w:sz w:val="24"/>
          <w:lang w:val="en-US"/>
        </w:rPr>
        <w:t>informasi</w:t>
      </w:r>
      <w:proofErr w:type="spellEnd"/>
      <w:r>
        <w:rPr>
          <w:rFonts w:ascii="Garamond" w:hAnsi="Garamond"/>
          <w:sz w:val="24"/>
          <w:lang w:val="en-US"/>
        </w:rPr>
        <w:t xml:space="preserve">, </w:t>
      </w:r>
      <w:proofErr w:type="spellStart"/>
      <w:r>
        <w:rPr>
          <w:rFonts w:ascii="Garamond" w:hAnsi="Garamond"/>
          <w:sz w:val="24"/>
          <w:lang w:val="en-US"/>
        </w:rPr>
        <w:t>arsip</w:t>
      </w:r>
      <w:proofErr w:type="spellEnd"/>
      <w:r>
        <w:rPr>
          <w:rFonts w:ascii="Garamond" w:hAnsi="Garamond"/>
          <w:sz w:val="24"/>
          <w:lang w:val="en-US"/>
        </w:rPr>
        <w:t xml:space="preserve">,  </w:t>
      </w:r>
      <w:proofErr w:type="spellStart"/>
      <w:r>
        <w:rPr>
          <w:rFonts w:ascii="Garamond" w:hAnsi="Garamond"/>
          <w:sz w:val="24"/>
          <w:lang w:val="en-US"/>
        </w:rPr>
        <w:t>interaksi</w:t>
      </w:r>
      <w:proofErr w:type="spellEnd"/>
      <w:r>
        <w:rPr>
          <w:rFonts w:ascii="Garamond" w:hAnsi="Garamond"/>
          <w:sz w:val="24"/>
          <w:lang w:val="en-US"/>
        </w:rPr>
        <w:t xml:space="preserve"> dan </w:t>
      </w:r>
      <w:proofErr w:type="spellStart"/>
      <w:r>
        <w:rPr>
          <w:rFonts w:ascii="Garamond" w:hAnsi="Garamond"/>
          <w:sz w:val="24"/>
          <w:lang w:val="en-US"/>
        </w:rPr>
        <w:t>konten</w:t>
      </w:r>
      <w:proofErr w:type="spellEnd"/>
      <w:r w:rsidR="004E05EE">
        <w:rPr>
          <w:rFonts w:ascii="Garamond" w:hAnsi="Garamond"/>
          <w:sz w:val="24"/>
          <w:lang w:val="en-US"/>
        </w:rPr>
        <w:t xml:space="preserve"> oleh </w:t>
      </w:r>
      <w:proofErr w:type="spellStart"/>
      <w:r w:rsidR="004E05EE">
        <w:rPr>
          <w:rFonts w:ascii="Garamond" w:hAnsi="Garamond"/>
          <w:sz w:val="24"/>
          <w:lang w:val="en-US"/>
        </w:rPr>
        <w:t>pengguna</w:t>
      </w:r>
      <w:proofErr w:type="spellEnd"/>
      <w:r w:rsidR="004E05EE">
        <w:rPr>
          <w:rFonts w:ascii="Garamond" w:hAnsi="Garamond"/>
          <w:sz w:val="24"/>
          <w:lang w:val="en-US"/>
        </w:rPr>
        <w:t xml:space="preserve">. </w:t>
      </w:r>
    </w:p>
    <w:p w14:paraId="57CCD608" w14:textId="700693C6" w:rsidR="0078563B" w:rsidRPr="004E05EE" w:rsidRDefault="0078563B" w:rsidP="004E05EE">
      <w:pPr>
        <w:pBdr>
          <w:top w:val="nil"/>
          <w:left w:val="nil"/>
          <w:bottom w:val="nil"/>
          <w:right w:val="nil"/>
          <w:between w:val="nil"/>
        </w:pBdr>
        <w:spacing w:after="0" w:line="360" w:lineRule="auto"/>
        <w:ind w:firstLine="720"/>
        <w:jc w:val="both"/>
        <w:rPr>
          <w:rFonts w:ascii="Garamond" w:hAnsi="Garamond"/>
          <w:sz w:val="24"/>
          <w:lang w:val="en-US"/>
        </w:rPr>
      </w:pPr>
      <w:r w:rsidRPr="0078563B">
        <w:rPr>
          <w:rFonts w:ascii="Garamond" w:hAnsi="Garamond" w:cs="Times New Roman"/>
          <w:sz w:val="24"/>
          <w:szCs w:val="24"/>
        </w:rPr>
        <w:t>Promosi merupakan salah satu cara yang digunakan untuk meningkatkan volume penjualan. Promosi dilakukan oleh suatu perusahaan dengan tujuan memberitahukan keberadaan produk- produk tersebut serta memberi keyakinan tentang manfaat  produk tersebut kepada pembeli (Puspitarini dan Nuraeni, 2019).</w:t>
      </w:r>
    </w:p>
    <w:p w14:paraId="67085300" w14:textId="2D574A02" w:rsidR="0078563B" w:rsidRPr="0078563B" w:rsidRDefault="0078563B" w:rsidP="0078563B">
      <w:pPr>
        <w:spacing w:line="360" w:lineRule="auto"/>
        <w:ind w:firstLine="709"/>
        <w:jc w:val="both"/>
        <w:rPr>
          <w:rFonts w:ascii="Garamond" w:hAnsi="Garamond" w:cs="Times New Roman"/>
          <w:sz w:val="24"/>
          <w:szCs w:val="24"/>
          <w:lang w:val="en-US"/>
        </w:rPr>
      </w:pPr>
      <w:r w:rsidRPr="0078563B">
        <w:rPr>
          <w:rFonts w:ascii="Garamond" w:hAnsi="Garamond" w:cs="Times New Roman"/>
          <w:sz w:val="24"/>
          <w:szCs w:val="24"/>
        </w:rPr>
        <w:t>Promosi akan dikatakan efektif jika informasi yang disampaikan kepada calon konsumen tertarik untuk membeli</w:t>
      </w:r>
      <w:r w:rsidRPr="0078563B">
        <w:rPr>
          <w:rFonts w:ascii="Garamond" w:hAnsi="Garamond" w:cs="Times New Roman"/>
          <w:sz w:val="24"/>
          <w:szCs w:val="24"/>
          <w:lang w:val="en-US"/>
        </w:rPr>
        <w:t xml:space="preserve">. </w:t>
      </w:r>
      <w:r w:rsidRPr="0078563B">
        <w:rPr>
          <w:rFonts w:ascii="Garamond" w:hAnsi="Garamond" w:cs="Times New Roman"/>
          <w:sz w:val="24"/>
          <w:szCs w:val="24"/>
        </w:rPr>
        <w:t>Informasi yang disampaikan harus lengkap, pesan disampaikan harus jelas, pesan yang disampaikan harus singkat dan padat, pesan tidak terlalu basa basi dan kalimat harus mudah dimengerti. Efektiv</w:t>
      </w:r>
      <w:r w:rsidR="00B96A1D">
        <w:rPr>
          <w:rFonts w:ascii="Garamond" w:hAnsi="Garamond" w:cs="Times New Roman"/>
          <w:sz w:val="24"/>
          <w:szCs w:val="24"/>
        </w:rPr>
        <w:t>i</w:t>
      </w:r>
      <w:r w:rsidRPr="0078563B">
        <w:rPr>
          <w:rFonts w:ascii="Garamond" w:hAnsi="Garamond" w:cs="Times New Roman"/>
          <w:sz w:val="24"/>
          <w:szCs w:val="24"/>
        </w:rPr>
        <w:t xml:space="preserve">tas promosi media sosial dapat diukur melalui empat tahapan AIDA atau </w:t>
      </w:r>
      <w:r w:rsidRPr="0078563B">
        <w:rPr>
          <w:rFonts w:ascii="Garamond" w:hAnsi="Garamond" w:cs="Times New Roman"/>
          <w:i/>
          <w:sz w:val="24"/>
          <w:szCs w:val="24"/>
        </w:rPr>
        <w:t>Attention</w:t>
      </w:r>
      <w:r w:rsidRPr="0078563B">
        <w:rPr>
          <w:rFonts w:ascii="Garamond" w:hAnsi="Garamond" w:cs="Times New Roman"/>
          <w:sz w:val="24"/>
          <w:szCs w:val="24"/>
        </w:rPr>
        <w:t xml:space="preserve"> ( perhatian ), </w:t>
      </w:r>
      <w:r w:rsidRPr="0078563B">
        <w:rPr>
          <w:rFonts w:ascii="Garamond" w:hAnsi="Garamond" w:cs="Times New Roman"/>
          <w:i/>
          <w:sz w:val="24"/>
          <w:szCs w:val="24"/>
        </w:rPr>
        <w:t>Interest</w:t>
      </w:r>
      <w:r w:rsidRPr="0078563B">
        <w:rPr>
          <w:rFonts w:ascii="Garamond" w:hAnsi="Garamond" w:cs="Times New Roman"/>
          <w:sz w:val="24"/>
          <w:szCs w:val="24"/>
        </w:rPr>
        <w:t xml:space="preserve"> ( Ketertarikan ), </w:t>
      </w:r>
      <w:r w:rsidRPr="0078563B">
        <w:rPr>
          <w:rFonts w:ascii="Garamond" w:hAnsi="Garamond" w:cs="Times New Roman"/>
          <w:i/>
          <w:sz w:val="24"/>
          <w:szCs w:val="24"/>
        </w:rPr>
        <w:t>Desire</w:t>
      </w:r>
      <w:r w:rsidRPr="0078563B">
        <w:rPr>
          <w:rFonts w:ascii="Garamond" w:hAnsi="Garamond" w:cs="Times New Roman"/>
          <w:sz w:val="24"/>
          <w:szCs w:val="24"/>
        </w:rPr>
        <w:t xml:space="preserve"> (keinginan), dan </w:t>
      </w:r>
      <w:r w:rsidRPr="0078563B">
        <w:rPr>
          <w:rFonts w:ascii="Garamond" w:hAnsi="Garamond" w:cs="Times New Roman"/>
          <w:i/>
          <w:sz w:val="24"/>
          <w:szCs w:val="24"/>
        </w:rPr>
        <w:t>Action</w:t>
      </w:r>
      <w:r w:rsidRPr="0078563B">
        <w:rPr>
          <w:rFonts w:ascii="Garamond" w:hAnsi="Garamond" w:cs="Times New Roman"/>
          <w:sz w:val="24"/>
          <w:szCs w:val="24"/>
        </w:rPr>
        <w:t xml:space="preserve"> (Tindakan ) (Adhanisa dan  Fatchiya, 2017). Pandanwangi Center belum pernah melakukan efektivitas promosi. Dari uraian – uraian di atas, penulis tertarik meneliti mengenai “Efektivitas </w:t>
      </w:r>
      <w:r w:rsidRPr="0078563B">
        <w:rPr>
          <w:rFonts w:ascii="Garamond" w:hAnsi="Garamond" w:cs="Times New Roman"/>
          <w:sz w:val="24"/>
          <w:szCs w:val="24"/>
        </w:rPr>
        <w:lastRenderedPageBreak/>
        <w:t>Media Sosial sebagai Media Promosi Beras Pandanwangi Center”.</w:t>
      </w:r>
      <w:r>
        <w:rPr>
          <w:rFonts w:ascii="Garamond" w:hAnsi="Garamond" w:cs="Times New Roman"/>
          <w:sz w:val="24"/>
          <w:szCs w:val="24"/>
          <w:lang w:val="en-US"/>
        </w:rPr>
        <w:t xml:space="preserve"> </w:t>
      </w:r>
      <w:proofErr w:type="spellStart"/>
      <w:r>
        <w:rPr>
          <w:rFonts w:ascii="Garamond" w:hAnsi="Garamond" w:cs="Times New Roman"/>
          <w:sz w:val="24"/>
          <w:szCs w:val="24"/>
          <w:lang w:val="en-US"/>
        </w:rPr>
        <w:t>Penelitian</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ini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bertujua</w:t>
      </w:r>
      <w:proofErr w:type="spellEnd"/>
      <w:r w:rsidR="00B96A1D">
        <w:rPr>
          <w:rFonts w:ascii="Garamond" w:hAnsi="Garamond" w:cs="Times New Roman"/>
          <w:sz w:val="24"/>
          <w:szCs w:val="24"/>
        </w:rPr>
        <w:t>n</w:t>
      </w:r>
      <w:r>
        <w:rPr>
          <w:rFonts w:ascii="Garamond" w:hAnsi="Garamond" w:cs="Times New Roman"/>
          <w:sz w:val="24"/>
          <w:szCs w:val="24"/>
          <w:lang w:val="en-US"/>
        </w:rPr>
        <w:t xml:space="preserve"> </w:t>
      </w:r>
      <w:proofErr w:type="spellStart"/>
      <w:r>
        <w:rPr>
          <w:rFonts w:ascii="Garamond" w:hAnsi="Garamond" w:cs="Times New Roman"/>
          <w:sz w:val="24"/>
          <w:szCs w:val="24"/>
          <w:lang w:val="en-US"/>
        </w:rPr>
        <w:t>untuk</w:t>
      </w:r>
      <w:proofErr w:type="spellEnd"/>
      <w:r>
        <w:rPr>
          <w:rFonts w:ascii="Garamond" w:hAnsi="Garamond" w:cs="Times New Roman"/>
          <w:sz w:val="24"/>
          <w:szCs w:val="24"/>
          <w:lang w:val="en-US"/>
        </w:rPr>
        <w:t xml:space="preserve"> </w:t>
      </w:r>
      <w:r w:rsidR="00B96A1D">
        <w:rPr>
          <w:rFonts w:ascii="Garamond" w:hAnsi="Garamond" w:cs="Times New Roman"/>
          <w:sz w:val="24"/>
          <w:szCs w:val="24"/>
        </w:rPr>
        <w:t xml:space="preserve">(1) </w:t>
      </w:r>
      <w:proofErr w:type="spellStart"/>
      <w:r>
        <w:rPr>
          <w:rFonts w:ascii="Garamond" w:hAnsi="Garamond" w:cs="Times New Roman"/>
          <w:sz w:val="24"/>
          <w:szCs w:val="24"/>
          <w:lang w:val="en-US"/>
        </w:rPr>
        <w:t>mengidentifikasi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karakteristik</w:t>
      </w:r>
      <w:proofErr w:type="spellEnd"/>
      <w:r>
        <w:rPr>
          <w:rFonts w:ascii="Garamond" w:hAnsi="Garamond" w:cs="Times New Roman"/>
          <w:sz w:val="24"/>
          <w:szCs w:val="24"/>
          <w:lang w:val="en-US"/>
        </w:rPr>
        <w:t xml:space="preserve"> media </w:t>
      </w:r>
      <w:proofErr w:type="spellStart"/>
      <w:r>
        <w:rPr>
          <w:rFonts w:ascii="Garamond" w:hAnsi="Garamond" w:cs="Times New Roman"/>
          <w:sz w:val="24"/>
          <w:szCs w:val="24"/>
          <w:lang w:val="en-US"/>
        </w:rPr>
        <w:t>sosial</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sebagai</w:t>
      </w:r>
      <w:proofErr w:type="spellEnd"/>
      <w:r>
        <w:rPr>
          <w:rFonts w:ascii="Garamond" w:hAnsi="Garamond" w:cs="Times New Roman"/>
          <w:sz w:val="24"/>
          <w:szCs w:val="24"/>
          <w:lang w:val="en-US"/>
        </w:rPr>
        <w:t xml:space="preserve"> media </w:t>
      </w:r>
      <w:proofErr w:type="spellStart"/>
      <w:r>
        <w:rPr>
          <w:rFonts w:ascii="Garamond" w:hAnsi="Garamond" w:cs="Times New Roman"/>
          <w:sz w:val="24"/>
          <w:szCs w:val="24"/>
          <w:lang w:val="en-US"/>
        </w:rPr>
        <w:t>promosi</w:t>
      </w:r>
      <w:proofErr w:type="spellEnd"/>
      <w:r>
        <w:rPr>
          <w:rFonts w:ascii="Garamond" w:hAnsi="Garamond" w:cs="Times New Roman"/>
          <w:sz w:val="24"/>
          <w:szCs w:val="24"/>
          <w:lang w:val="en-US"/>
        </w:rPr>
        <w:t xml:space="preserve"> Beras </w:t>
      </w:r>
      <w:proofErr w:type="spellStart"/>
      <w:r>
        <w:rPr>
          <w:rFonts w:ascii="Garamond" w:hAnsi="Garamond" w:cs="Times New Roman"/>
          <w:sz w:val="24"/>
          <w:szCs w:val="24"/>
          <w:lang w:val="en-US"/>
        </w:rPr>
        <w:t>Pandanwangi</w:t>
      </w:r>
      <w:proofErr w:type="spellEnd"/>
      <w:r>
        <w:rPr>
          <w:rFonts w:ascii="Garamond" w:hAnsi="Garamond" w:cs="Times New Roman"/>
          <w:sz w:val="24"/>
          <w:szCs w:val="24"/>
          <w:lang w:val="en-US"/>
        </w:rPr>
        <w:t xml:space="preserve"> Center dan </w:t>
      </w:r>
      <w:r w:rsidR="00B96A1D">
        <w:rPr>
          <w:rFonts w:ascii="Garamond" w:hAnsi="Garamond" w:cs="Times New Roman"/>
          <w:sz w:val="24"/>
          <w:szCs w:val="24"/>
        </w:rPr>
        <w:t xml:space="preserve">(2) </w:t>
      </w:r>
      <w:proofErr w:type="spellStart"/>
      <w:r>
        <w:rPr>
          <w:rFonts w:ascii="Garamond" w:hAnsi="Garamond" w:cs="Times New Roman"/>
          <w:sz w:val="24"/>
          <w:szCs w:val="24"/>
          <w:lang w:val="en-US"/>
        </w:rPr>
        <w:t>menganalisis</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efektivitas</w:t>
      </w:r>
      <w:proofErr w:type="spellEnd"/>
      <w:r>
        <w:rPr>
          <w:rFonts w:ascii="Garamond" w:hAnsi="Garamond" w:cs="Times New Roman"/>
          <w:sz w:val="24"/>
          <w:szCs w:val="24"/>
          <w:lang w:val="en-US"/>
        </w:rPr>
        <w:t xml:space="preserve"> media </w:t>
      </w:r>
      <w:proofErr w:type="spellStart"/>
      <w:r>
        <w:rPr>
          <w:rFonts w:ascii="Garamond" w:hAnsi="Garamond" w:cs="Times New Roman"/>
          <w:sz w:val="24"/>
          <w:szCs w:val="24"/>
          <w:lang w:val="en-US"/>
        </w:rPr>
        <w:t>sosial</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sebagai</w:t>
      </w:r>
      <w:proofErr w:type="spellEnd"/>
      <w:r>
        <w:rPr>
          <w:rFonts w:ascii="Garamond" w:hAnsi="Garamond" w:cs="Times New Roman"/>
          <w:sz w:val="24"/>
          <w:szCs w:val="24"/>
          <w:lang w:val="en-US"/>
        </w:rPr>
        <w:t xml:space="preserve"> media </w:t>
      </w:r>
      <w:proofErr w:type="spellStart"/>
      <w:r>
        <w:rPr>
          <w:rFonts w:ascii="Garamond" w:hAnsi="Garamond" w:cs="Times New Roman"/>
          <w:sz w:val="24"/>
          <w:szCs w:val="24"/>
          <w:lang w:val="en-US"/>
        </w:rPr>
        <w:t>promosi</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produk</w:t>
      </w:r>
      <w:proofErr w:type="spellEnd"/>
      <w:r>
        <w:rPr>
          <w:rFonts w:ascii="Garamond" w:hAnsi="Garamond" w:cs="Times New Roman"/>
          <w:sz w:val="24"/>
          <w:szCs w:val="24"/>
          <w:lang w:val="en-US"/>
        </w:rPr>
        <w:t xml:space="preserve"> Beras </w:t>
      </w:r>
      <w:proofErr w:type="spellStart"/>
      <w:r>
        <w:rPr>
          <w:rFonts w:ascii="Garamond" w:hAnsi="Garamond" w:cs="Times New Roman"/>
          <w:sz w:val="24"/>
          <w:szCs w:val="24"/>
          <w:lang w:val="en-US"/>
        </w:rPr>
        <w:t>Pandanwangi</w:t>
      </w:r>
      <w:proofErr w:type="spellEnd"/>
      <w:r>
        <w:rPr>
          <w:rFonts w:ascii="Garamond" w:hAnsi="Garamond" w:cs="Times New Roman"/>
          <w:sz w:val="24"/>
          <w:szCs w:val="24"/>
          <w:lang w:val="en-US"/>
        </w:rPr>
        <w:t xml:space="preserve"> Center. </w:t>
      </w:r>
    </w:p>
    <w:p w14:paraId="6ED6ECF3" w14:textId="2AADE07C" w:rsidR="008160BC" w:rsidRDefault="008160BC" w:rsidP="0078563B">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METODE PENELITIAN</w:t>
      </w:r>
    </w:p>
    <w:p w14:paraId="56601B2C" w14:textId="77777777" w:rsidR="00B96A1D" w:rsidRDefault="00B96A1D" w:rsidP="0078563B">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510C19A6" w14:textId="77777777" w:rsidR="004E05EE" w:rsidRDefault="0078563B" w:rsidP="004E05EE">
      <w:pPr>
        <w:pBdr>
          <w:top w:val="nil"/>
          <w:left w:val="nil"/>
          <w:bottom w:val="nil"/>
          <w:right w:val="nil"/>
          <w:between w:val="nil"/>
        </w:pBdr>
        <w:spacing w:after="0" w:line="360" w:lineRule="auto"/>
        <w:ind w:firstLine="720"/>
        <w:jc w:val="both"/>
        <w:rPr>
          <w:rFonts w:ascii="Garamond" w:hAnsi="Garamond" w:cs="Times New Roman"/>
          <w:sz w:val="24"/>
          <w:szCs w:val="24"/>
          <w:lang w:val="en-US"/>
        </w:rPr>
      </w:pPr>
      <w:r w:rsidRPr="0078563B">
        <w:rPr>
          <w:rFonts w:ascii="Garamond" w:hAnsi="Garamond" w:cs="Times New Roman"/>
          <w:sz w:val="24"/>
          <w:szCs w:val="24"/>
        </w:rPr>
        <w:t xml:space="preserve">Penelitian ini dilaksanakan di Pandanwangi Center yang berlokasi di Jalan Pasir Gede Raya, Cianjur 43216. Pelaksanaan penelitian ini pada bulan Januari 2023 hingga Juli 2023. Pemilihan lokasi penelitian ini ditentukan secara </w:t>
      </w:r>
      <w:r w:rsidRPr="0078563B">
        <w:rPr>
          <w:rFonts w:ascii="Garamond" w:hAnsi="Garamond" w:cs="Times New Roman"/>
          <w:i/>
          <w:sz w:val="24"/>
          <w:szCs w:val="24"/>
        </w:rPr>
        <w:t>purposive</w:t>
      </w:r>
      <w:r w:rsidRPr="0078563B">
        <w:rPr>
          <w:rFonts w:ascii="Garamond" w:hAnsi="Garamond" w:cs="Times New Roman"/>
          <w:sz w:val="24"/>
          <w:szCs w:val="24"/>
        </w:rPr>
        <w:t xml:space="preserve"> (sengaja) dengan pertimbangan bahwa pada Pandanwangi Center menjalankan bisnis online yang menggunakan pemanfaatan media sosial.</w:t>
      </w:r>
      <w:r w:rsidR="004E05EE">
        <w:rPr>
          <w:rFonts w:ascii="Garamond" w:hAnsi="Garamond" w:cs="Times New Roman"/>
          <w:sz w:val="24"/>
          <w:szCs w:val="24"/>
          <w:lang w:val="en-US"/>
        </w:rPr>
        <w:t xml:space="preserve"> </w:t>
      </w:r>
    </w:p>
    <w:p w14:paraId="33CEF2A7" w14:textId="5840D85C" w:rsidR="004E05EE" w:rsidRDefault="00AE4B43" w:rsidP="004E05EE">
      <w:pPr>
        <w:pBdr>
          <w:top w:val="nil"/>
          <w:left w:val="nil"/>
          <w:bottom w:val="nil"/>
          <w:right w:val="nil"/>
          <w:between w:val="nil"/>
        </w:pBdr>
        <w:spacing w:after="0" w:line="360" w:lineRule="auto"/>
        <w:ind w:firstLine="720"/>
        <w:jc w:val="both"/>
        <w:rPr>
          <w:rFonts w:ascii="Garamond" w:hAnsi="Garamond" w:cs="Times New Roman"/>
          <w:sz w:val="24"/>
          <w:szCs w:val="24"/>
        </w:rPr>
      </w:pPr>
      <w:r w:rsidRPr="00AE4B43">
        <w:rPr>
          <w:rFonts w:ascii="Garamond" w:hAnsi="Garamond" w:cs="Times New Roman"/>
          <w:sz w:val="24"/>
          <w:szCs w:val="24"/>
        </w:rPr>
        <w:t xml:space="preserve">Populasi dalam penelitian ini adalah </w:t>
      </w:r>
      <w:r w:rsidRPr="00AE4B43">
        <w:rPr>
          <w:rFonts w:ascii="Garamond" w:hAnsi="Garamond" w:cs="Times New Roman"/>
          <w:i/>
          <w:sz w:val="24"/>
          <w:szCs w:val="24"/>
        </w:rPr>
        <w:t>follower aktif</w:t>
      </w:r>
      <w:r w:rsidRPr="00AE4B43">
        <w:rPr>
          <w:rFonts w:ascii="Garamond" w:hAnsi="Garamond" w:cs="Times New Roman"/>
          <w:sz w:val="24"/>
          <w:szCs w:val="24"/>
        </w:rPr>
        <w:t xml:space="preserve"> akun @pandanwangicenter dan pengikut </w:t>
      </w:r>
      <w:r w:rsidRPr="00AE4B43">
        <w:rPr>
          <w:rFonts w:ascii="Garamond" w:hAnsi="Garamond" w:cs="Times New Roman"/>
          <w:i/>
          <w:sz w:val="24"/>
          <w:szCs w:val="24"/>
        </w:rPr>
        <w:t>facebook</w:t>
      </w:r>
      <w:r w:rsidRPr="00AE4B43">
        <w:rPr>
          <w:rFonts w:ascii="Garamond" w:hAnsi="Garamond" w:cs="Times New Roman"/>
          <w:sz w:val="24"/>
          <w:szCs w:val="24"/>
        </w:rPr>
        <w:t xml:space="preserve"> akun @pandanwangi. Jumlah responden yang diambil berjumlah 40 orang. Hal tersebut didasarkan pada pernyataan yang diutarakan oleh Effendi dan Turkiran (2012) </w:t>
      </w:r>
      <w:r w:rsidRPr="00AE4B43">
        <w:rPr>
          <w:rFonts w:ascii="Garamond" w:hAnsi="Garamond" w:cs="Times New Roman"/>
          <w:i/>
          <w:sz w:val="24"/>
          <w:szCs w:val="24"/>
        </w:rPr>
        <w:t>dalam</w:t>
      </w:r>
      <w:r w:rsidRPr="00AE4B43">
        <w:rPr>
          <w:rFonts w:ascii="Garamond" w:hAnsi="Garamond" w:cs="Times New Roman"/>
          <w:sz w:val="24"/>
          <w:szCs w:val="24"/>
        </w:rPr>
        <w:t xml:space="preserve"> Sabila dan Amanah (2022) bahwa syarat jumlah minimal responden dalam sebuah penelitian adalah sebanyak 30 orang.</w:t>
      </w:r>
    </w:p>
    <w:p w14:paraId="0D68EBF1" w14:textId="253FAFFC" w:rsidR="00AE4B43" w:rsidRPr="004E05EE" w:rsidRDefault="00AE4B43" w:rsidP="004E05EE">
      <w:pPr>
        <w:pBdr>
          <w:top w:val="nil"/>
          <w:left w:val="nil"/>
          <w:bottom w:val="nil"/>
          <w:right w:val="nil"/>
          <w:between w:val="nil"/>
        </w:pBdr>
        <w:spacing w:after="0" w:line="360" w:lineRule="auto"/>
        <w:ind w:firstLine="720"/>
        <w:jc w:val="both"/>
        <w:rPr>
          <w:rFonts w:ascii="Garamond" w:hAnsi="Garamond" w:cs="Times New Roman"/>
          <w:sz w:val="24"/>
          <w:szCs w:val="24"/>
        </w:rPr>
      </w:pPr>
      <w:r w:rsidRPr="00AE4B43">
        <w:rPr>
          <w:rFonts w:ascii="Garamond" w:hAnsi="Garamond" w:cs="Times New Roman"/>
          <w:sz w:val="24"/>
          <w:szCs w:val="24"/>
        </w:rPr>
        <w:t>Metode analisis yang digunakan dalam penelitian ini adalah menggunakan analisis deskriptif kualitatif</w:t>
      </w:r>
      <w:r w:rsidRPr="00AE4B43">
        <w:rPr>
          <w:rFonts w:ascii="Garamond" w:hAnsi="Garamond" w:cs="Times New Roman"/>
          <w:sz w:val="24"/>
          <w:szCs w:val="24"/>
          <w:lang w:val="en-US"/>
        </w:rPr>
        <w:t>.</w:t>
      </w:r>
      <w:r w:rsidRPr="00AE4B43">
        <w:rPr>
          <w:rFonts w:ascii="Garamond" w:hAnsi="Garamond" w:cs="Times New Roman"/>
          <w:sz w:val="24"/>
          <w:szCs w:val="24"/>
        </w:rPr>
        <w:t xml:space="preserve"> Penelitian deskriptif adalah  penelitian  yang berusaha mendeskripsikan suatu gejala, peristiwa, kejadian  yang terjadi  pada saat sekarang (Soendari, 2012).</w:t>
      </w:r>
    </w:p>
    <w:p w14:paraId="53BA13C7" w14:textId="77777777" w:rsidR="0078563B" w:rsidRPr="0078563B" w:rsidRDefault="0078563B" w:rsidP="0078563B">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FE9ED09" w14:textId="77777777" w:rsidR="008160BC" w:rsidRDefault="008160BC" w:rsidP="00AE4B43">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HASIL DAN PEMBAHASAN</w:t>
      </w:r>
    </w:p>
    <w:p w14:paraId="3F46E63D" w14:textId="77777777" w:rsidR="00B96A1D" w:rsidRDefault="00B96A1D" w:rsidP="00AE4B43">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5DA613DE" w14:textId="77777777" w:rsidR="00AE4B43" w:rsidRDefault="00AE4B43" w:rsidP="006573D9">
      <w:pPr>
        <w:pBdr>
          <w:top w:val="nil"/>
          <w:left w:val="nil"/>
          <w:bottom w:val="nil"/>
          <w:right w:val="nil"/>
          <w:between w:val="nil"/>
        </w:pBdr>
        <w:spacing w:after="0" w:line="360" w:lineRule="auto"/>
        <w:ind w:firstLine="720"/>
        <w:jc w:val="both"/>
        <w:rPr>
          <w:rFonts w:ascii="Garamond" w:hAnsi="Garamond" w:cs="Times New Roman"/>
          <w:sz w:val="24"/>
          <w:szCs w:val="24"/>
        </w:rPr>
      </w:pPr>
      <w:r w:rsidRPr="00AE4B43">
        <w:rPr>
          <w:rFonts w:ascii="Garamond" w:hAnsi="Garamond" w:cs="Times New Roman"/>
          <w:sz w:val="24"/>
          <w:szCs w:val="24"/>
        </w:rPr>
        <w:t>Pandanwangi Center didirikan pada Tanggal 02 Mei 2019 oleh Lembaga Peneliti dan Pengabdian Masyarakat (LPPM) Universitas Suryakancana Cianjur. Latar belakang didirikannya Pandanwangi Center karena keprihatianan terhadap semakin berkurangnya lahan dan petani yang menanam padi Pandanwangi di Cianjur, serta sulitnya mendapatkan padi Pandanwangi yang seratus persen murni di pasaran. Padi Pandanwangi adalah padi varietas lokal Cianjur yang hanya bisa ditanam di tujuh Kecematan Cianjur yaitu Warungkondang, Cianjur, Cilaku, Cugenang, Cibeber, Gekbrong dan Campaka.</w:t>
      </w:r>
    </w:p>
    <w:p w14:paraId="5A62DD63" w14:textId="47A6062E" w:rsidR="00AE4B43" w:rsidRPr="00AE4B43" w:rsidRDefault="006573D9" w:rsidP="006573D9">
      <w:pPr>
        <w:pBdr>
          <w:top w:val="nil"/>
          <w:left w:val="nil"/>
          <w:bottom w:val="nil"/>
          <w:right w:val="nil"/>
          <w:between w:val="nil"/>
        </w:pBdr>
        <w:spacing w:after="0" w:line="360" w:lineRule="auto"/>
        <w:ind w:firstLine="720"/>
        <w:jc w:val="both"/>
        <w:rPr>
          <w:rFonts w:ascii="Garamond" w:hAnsi="Garamond" w:cs="Times New Roman"/>
          <w:sz w:val="24"/>
          <w:szCs w:val="24"/>
        </w:rPr>
      </w:pPr>
      <w:r>
        <w:rPr>
          <w:rFonts w:ascii="Garamond" w:eastAsia="Garamond" w:hAnsi="Garamond" w:cs="Garamond"/>
          <w:noProof/>
          <w:lang w:val="en-US"/>
        </w:rPr>
        <mc:AlternateContent>
          <mc:Choice Requires="wps">
            <w:drawing>
              <wp:anchor distT="0" distB="0" distL="114300" distR="114300" simplePos="0" relativeHeight="251663360" behindDoc="0" locked="0" layoutInCell="1" allowOverlap="1" wp14:anchorId="2DC01379" wp14:editId="4346D7F1">
                <wp:simplePos x="0" y="0"/>
                <wp:positionH relativeFrom="column">
                  <wp:posOffset>2581275</wp:posOffset>
                </wp:positionH>
                <wp:positionV relativeFrom="paragraph">
                  <wp:posOffset>2362537</wp:posOffset>
                </wp:positionV>
                <wp:extent cx="390525" cy="2667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905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ECC65" w14:textId="19308C34" w:rsidR="006573D9" w:rsidRPr="0011057B" w:rsidRDefault="006573D9" w:rsidP="0011057B">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01379" id="Rectangle 10" o:spid="_x0000_s1028" style="position:absolute;left:0;text-align:left;margin-left:203.25pt;margin-top:186.05pt;width:30.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" fillcolor="white [3212]" strokecolor="white [3212]" strokeweight="1pt">
                <v:textbox>
                  <w:txbxContent>
                    <w:p w14:paraId="61AECC65" w14:textId="19308C34" w:rsidR="006573D9" w:rsidRPr="0011057B" w:rsidRDefault="006573D9" w:rsidP="0011057B">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w:t>
                      </w:r>
                    </w:p>
                  </w:txbxContent>
                </v:textbox>
              </v:rect>
            </w:pict>
          </mc:Fallback>
        </mc:AlternateContent>
      </w:r>
      <w:r w:rsidR="00AE4B43" w:rsidRPr="00AE4B43">
        <w:rPr>
          <w:rFonts w:ascii="Garamond" w:hAnsi="Garamond" w:cs="Times New Roman"/>
          <w:sz w:val="24"/>
          <w:szCs w:val="24"/>
        </w:rPr>
        <w:t>Kantor Pandanwangi Center berlokasi di Jalan Pasir Gede Raya, Cianjur 43216. Pandanwangi Center memiliki visi yaitu menjadi Pusat Studi dan Pengembangan Padi Pandanwangi yang unggul, serta berorientasi untuk membangun kelembagaan ekonomi yang kuat untuk  petani Pandanwangi Cianjur.</w:t>
      </w:r>
      <w:r w:rsidR="00AE4B43" w:rsidRPr="00AE4B43">
        <w:rPr>
          <w:rFonts w:ascii="Garamond" w:hAnsi="Garamond" w:cs="Times New Roman"/>
          <w:sz w:val="24"/>
          <w:szCs w:val="24"/>
          <w:lang w:val="en-US"/>
        </w:rPr>
        <w:t xml:space="preserve"> </w:t>
      </w:r>
      <w:r w:rsidR="00AE4B43" w:rsidRPr="00AE4B43">
        <w:rPr>
          <w:rFonts w:ascii="Garamond" w:hAnsi="Garamond" w:cs="Times New Roman"/>
          <w:sz w:val="24"/>
          <w:szCs w:val="24"/>
        </w:rPr>
        <w:t xml:space="preserve">Pandanwangi bekerjasama dengan Masyarakat </w:t>
      </w:r>
      <w:r w:rsidR="00AE4B43" w:rsidRPr="00AE4B43">
        <w:rPr>
          <w:rFonts w:ascii="Garamond" w:hAnsi="Garamond" w:cs="Times New Roman"/>
          <w:sz w:val="24"/>
          <w:szCs w:val="24"/>
        </w:rPr>
        <w:lastRenderedPageBreak/>
        <w:t>Pelestarian Padi Pandanwangi Cianjur (MP3C), berjuang bersama untuk melestarikan padi Pandanwangi dengan melakukan promosi baik secara offline maupun online di media sosial.</w:t>
      </w:r>
      <w:r w:rsidR="00AE4B43">
        <w:rPr>
          <w:rFonts w:ascii="Garamond" w:hAnsi="Garamond" w:cs="Times New Roman"/>
          <w:sz w:val="24"/>
          <w:szCs w:val="24"/>
          <w:lang w:val="en-US"/>
        </w:rPr>
        <w:t xml:space="preserve"> </w:t>
      </w:r>
    </w:p>
    <w:p w14:paraId="13943639" w14:textId="31E8B64A" w:rsidR="00AE4B43" w:rsidRPr="006573D9" w:rsidRDefault="00AE4B43" w:rsidP="006573D9">
      <w:pPr>
        <w:spacing w:line="360" w:lineRule="auto"/>
        <w:ind w:firstLine="720"/>
        <w:jc w:val="both"/>
        <w:rPr>
          <w:rFonts w:ascii="Garamond" w:hAnsi="Garamond" w:cs="Times New Roman"/>
          <w:sz w:val="24"/>
          <w:szCs w:val="24"/>
        </w:rPr>
      </w:pPr>
      <w:r w:rsidRPr="00AE4B43">
        <w:rPr>
          <w:rFonts w:ascii="Garamond" w:hAnsi="Garamond" w:cs="Times New Roman"/>
          <w:sz w:val="24"/>
          <w:szCs w:val="24"/>
        </w:rPr>
        <w:t xml:space="preserve">Rulli Nasrullah (2015) </w:t>
      </w:r>
      <w:r w:rsidRPr="00AE4B43">
        <w:rPr>
          <w:rFonts w:ascii="Garamond" w:hAnsi="Garamond" w:cs="Times New Roman"/>
          <w:i/>
          <w:sz w:val="24"/>
          <w:szCs w:val="24"/>
        </w:rPr>
        <w:t>dalam</w:t>
      </w:r>
      <w:r w:rsidRPr="00AE4B43">
        <w:rPr>
          <w:rFonts w:ascii="Garamond" w:hAnsi="Garamond" w:cs="Times New Roman"/>
          <w:sz w:val="24"/>
          <w:szCs w:val="24"/>
        </w:rPr>
        <w:t xml:space="preserve"> Widada (2018) mengungkapkan bahwa media sosial memiliki beberapa karakteritik,  diantaranya : jaringan </w:t>
      </w:r>
      <w:r w:rsidRPr="00AE4B43">
        <w:rPr>
          <w:rFonts w:ascii="Garamond" w:hAnsi="Garamond" w:cs="Times New Roman"/>
          <w:i/>
          <w:sz w:val="24"/>
          <w:szCs w:val="24"/>
        </w:rPr>
        <w:t>(networking),</w:t>
      </w:r>
      <w:r w:rsidRPr="00AE4B43">
        <w:rPr>
          <w:rFonts w:ascii="Garamond" w:hAnsi="Garamond" w:cs="Times New Roman"/>
          <w:sz w:val="24"/>
          <w:szCs w:val="24"/>
        </w:rPr>
        <w:t xml:space="preserve"> informasi </w:t>
      </w:r>
      <w:r w:rsidRPr="00AE4B43">
        <w:rPr>
          <w:rFonts w:ascii="Garamond" w:hAnsi="Garamond" w:cs="Times New Roman"/>
          <w:i/>
          <w:sz w:val="24"/>
          <w:szCs w:val="24"/>
        </w:rPr>
        <w:t>(information)</w:t>
      </w:r>
      <w:r w:rsidRPr="00AE4B43">
        <w:rPr>
          <w:rFonts w:ascii="Garamond" w:hAnsi="Garamond" w:cs="Times New Roman"/>
          <w:sz w:val="24"/>
          <w:szCs w:val="24"/>
        </w:rPr>
        <w:t xml:space="preserve">, arsip </w:t>
      </w:r>
      <w:r w:rsidRPr="00AE4B43">
        <w:rPr>
          <w:rFonts w:ascii="Garamond" w:hAnsi="Garamond" w:cs="Times New Roman"/>
          <w:i/>
          <w:sz w:val="24"/>
          <w:szCs w:val="24"/>
        </w:rPr>
        <w:t xml:space="preserve">(archive), </w:t>
      </w:r>
      <w:r w:rsidRPr="00AE4B43">
        <w:rPr>
          <w:rFonts w:ascii="Garamond" w:hAnsi="Garamond" w:cs="Times New Roman"/>
          <w:sz w:val="24"/>
          <w:szCs w:val="24"/>
        </w:rPr>
        <w:t xml:space="preserve">interaksi </w:t>
      </w:r>
      <w:r w:rsidRPr="00AE4B43">
        <w:rPr>
          <w:rFonts w:ascii="Garamond" w:hAnsi="Garamond" w:cs="Times New Roman"/>
          <w:i/>
          <w:sz w:val="24"/>
          <w:szCs w:val="24"/>
        </w:rPr>
        <w:t xml:space="preserve">(interactivity), </w:t>
      </w:r>
      <w:r w:rsidRPr="00AE4B43">
        <w:rPr>
          <w:rFonts w:ascii="Garamond" w:hAnsi="Garamond" w:cs="Times New Roman"/>
          <w:sz w:val="24"/>
          <w:szCs w:val="24"/>
        </w:rPr>
        <w:t xml:space="preserve">konten oleh pengguna </w:t>
      </w:r>
      <w:r w:rsidRPr="00AE4B43">
        <w:rPr>
          <w:rFonts w:ascii="Garamond" w:hAnsi="Garamond" w:cs="Times New Roman"/>
          <w:i/>
          <w:sz w:val="24"/>
          <w:szCs w:val="24"/>
        </w:rPr>
        <w:t>(user-generated content)</w:t>
      </w:r>
      <w:r>
        <w:rPr>
          <w:rFonts w:ascii="Garamond" w:hAnsi="Garamond" w:cs="Times New Roman"/>
          <w:sz w:val="24"/>
          <w:szCs w:val="24"/>
        </w:rPr>
        <w:t>.</w:t>
      </w:r>
    </w:p>
    <w:p w14:paraId="2F497C3B" w14:textId="0A1BB1D3" w:rsidR="00AE4B43" w:rsidRDefault="00AE4B43" w:rsidP="006573D9">
      <w:pPr>
        <w:spacing w:line="360" w:lineRule="auto"/>
        <w:jc w:val="both"/>
        <w:rPr>
          <w:rFonts w:ascii="Garamond" w:hAnsi="Garamond" w:cs="Times New Roman"/>
          <w:b/>
          <w:sz w:val="24"/>
          <w:szCs w:val="24"/>
          <w:lang w:val="en-US"/>
        </w:rPr>
      </w:pPr>
      <w:proofErr w:type="spellStart"/>
      <w:r w:rsidRPr="00AE4B43">
        <w:rPr>
          <w:rFonts w:ascii="Garamond" w:hAnsi="Garamond" w:cs="Times New Roman"/>
          <w:b/>
          <w:sz w:val="24"/>
          <w:szCs w:val="24"/>
          <w:lang w:val="en-US"/>
        </w:rPr>
        <w:t>Jaringan</w:t>
      </w:r>
      <w:proofErr w:type="spellEnd"/>
    </w:p>
    <w:p w14:paraId="2E1BC77B" w14:textId="55C6A52E" w:rsidR="00AE4B43" w:rsidRDefault="00AE4B43" w:rsidP="006573D9">
      <w:pPr>
        <w:spacing w:line="360" w:lineRule="auto"/>
        <w:ind w:firstLine="720"/>
        <w:jc w:val="both"/>
        <w:rPr>
          <w:rFonts w:ascii="Garamond" w:hAnsi="Garamond" w:cs="Times New Roman"/>
          <w:sz w:val="24"/>
          <w:szCs w:val="24"/>
        </w:rPr>
      </w:pPr>
      <w:r w:rsidRPr="00AE4B43">
        <w:rPr>
          <w:rFonts w:ascii="Garamond" w:hAnsi="Garamond" w:cs="Times New Roman"/>
          <w:sz w:val="24"/>
        </w:rPr>
        <w:t>Media sosial memiki karakteristik membentuk jaringan sebagai perantara bagi pengguna tanpa memandang kedekatan antar pengguna dalam kehidupan nyata.</w:t>
      </w:r>
      <w:r w:rsidRPr="00AE4B43">
        <w:rPr>
          <w:rFonts w:ascii="Garamond" w:hAnsi="Garamond"/>
          <w:sz w:val="24"/>
        </w:rPr>
        <w:t xml:space="preserve"> </w:t>
      </w:r>
      <w:r w:rsidRPr="00AE4B43">
        <w:rPr>
          <w:rFonts w:ascii="Garamond" w:hAnsi="Garamond" w:cs="Times New Roman"/>
          <w:sz w:val="24"/>
          <w:szCs w:val="24"/>
        </w:rPr>
        <w:t xml:space="preserve">Berdasarkan wawancara yang dilakukan Pandanwangi Center tidak membentuk jaringan komunitas (grup) dalam media sosial apapun. Mereka hanya melakukan komunikasi secara langsung melalui chat </w:t>
      </w:r>
      <w:r w:rsidRPr="00AE4B43">
        <w:rPr>
          <w:rFonts w:ascii="Garamond" w:hAnsi="Garamond" w:cs="Times New Roman"/>
          <w:i/>
          <w:sz w:val="24"/>
          <w:szCs w:val="24"/>
        </w:rPr>
        <w:t>Whatsapp, Instagram</w:t>
      </w:r>
      <w:r w:rsidRPr="00AE4B43">
        <w:rPr>
          <w:rFonts w:ascii="Garamond" w:hAnsi="Garamond" w:cs="Times New Roman"/>
          <w:sz w:val="24"/>
          <w:szCs w:val="24"/>
        </w:rPr>
        <w:t xml:space="preserve"> dan </w:t>
      </w:r>
      <w:r w:rsidRPr="00AE4B43">
        <w:rPr>
          <w:rFonts w:ascii="Garamond" w:hAnsi="Garamond" w:cs="Times New Roman"/>
          <w:i/>
          <w:sz w:val="24"/>
          <w:szCs w:val="24"/>
        </w:rPr>
        <w:t>Facebook</w:t>
      </w:r>
      <w:r w:rsidRPr="00AE4B43">
        <w:rPr>
          <w:rFonts w:ascii="Garamond" w:hAnsi="Garamond" w:cs="Times New Roman"/>
          <w:sz w:val="24"/>
          <w:szCs w:val="24"/>
        </w:rPr>
        <w:t>. Alasan pihak Pandanwangi Center tidak membentuk jaringan komunikasi (grup), karena tidak banyak pengonsumsi beras secara terus menerus. Selain itu, strata pembeli beras pandanwangi dari menengah ke atas sehingga sulit untuk berkomunikasi karena kesibukan mereka.</w:t>
      </w:r>
    </w:p>
    <w:p w14:paraId="37F0E21A" w14:textId="4E4BCE23" w:rsidR="00AE4B43" w:rsidRDefault="00AE4B43" w:rsidP="006573D9">
      <w:pPr>
        <w:spacing w:line="360" w:lineRule="auto"/>
        <w:jc w:val="both"/>
        <w:rPr>
          <w:rFonts w:ascii="Garamond" w:hAnsi="Garamond" w:cs="Times New Roman"/>
          <w:b/>
          <w:sz w:val="24"/>
          <w:szCs w:val="24"/>
          <w:lang w:val="en-US"/>
        </w:rPr>
      </w:pPr>
      <w:proofErr w:type="spellStart"/>
      <w:r w:rsidRPr="00AE4B43">
        <w:rPr>
          <w:rFonts w:ascii="Garamond" w:hAnsi="Garamond" w:cs="Times New Roman"/>
          <w:b/>
          <w:sz w:val="24"/>
          <w:szCs w:val="24"/>
          <w:lang w:val="en-US"/>
        </w:rPr>
        <w:t>Informasi</w:t>
      </w:r>
      <w:proofErr w:type="spellEnd"/>
    </w:p>
    <w:p w14:paraId="0F0C2A6A" w14:textId="77777777" w:rsidR="00EC3D6C" w:rsidRDefault="00EC3D6C" w:rsidP="006573D9">
      <w:pPr>
        <w:spacing w:line="360" w:lineRule="auto"/>
        <w:ind w:firstLine="720"/>
        <w:jc w:val="both"/>
        <w:rPr>
          <w:rFonts w:ascii="Garamond" w:hAnsi="Garamond" w:cs="Times New Roman"/>
          <w:sz w:val="24"/>
          <w:szCs w:val="24"/>
        </w:rPr>
      </w:pPr>
      <w:r w:rsidRPr="00EC3D6C">
        <w:rPr>
          <w:rFonts w:ascii="Garamond" w:hAnsi="Garamond" w:cs="Times New Roman"/>
          <w:sz w:val="24"/>
          <w:szCs w:val="24"/>
        </w:rPr>
        <w:t>Informasi merupakan kebutuhan utama dalam media sosial yang menjadi sarana saling berinteraksi satu sama lain (Widada, 2018). Informasi dapat dilihat dari : informasi produk, kesesuaian isi caption, alamat, cara pembelian, harga dan stok barang. Hasil penelitian tentang informasi dapat dilihat pada tabel berikut :</w:t>
      </w:r>
    </w:p>
    <w:bookmarkStart w:id="0" w:name="_Toc141346632"/>
    <w:p w14:paraId="4BEDD9B3" w14:textId="72561955" w:rsidR="00EC3D6C" w:rsidRPr="00EC3D6C" w:rsidRDefault="006573D9" w:rsidP="00EC3D6C">
      <w:pPr>
        <w:spacing w:line="240" w:lineRule="auto"/>
        <w:ind w:firstLine="720"/>
        <w:jc w:val="center"/>
        <w:rPr>
          <w:rFonts w:ascii="Garamond" w:hAnsi="Garamond" w:cs="Times New Roman"/>
          <w:sz w:val="20"/>
          <w:szCs w:val="20"/>
        </w:rPr>
      </w:pPr>
      <w:r>
        <w:rPr>
          <w:rFonts w:ascii="Garamond" w:eastAsia="Garamond" w:hAnsi="Garamond" w:cs="Garamond"/>
          <w:noProof/>
          <w:lang w:val="en-US"/>
        </w:rPr>
        <mc:AlternateContent>
          <mc:Choice Requires="wps">
            <w:drawing>
              <wp:anchor distT="0" distB="0" distL="114300" distR="114300" simplePos="0" relativeHeight="251665408" behindDoc="0" locked="0" layoutInCell="1" allowOverlap="1" wp14:anchorId="1922559F" wp14:editId="6FC4D9CC">
                <wp:simplePos x="0" y="0"/>
                <wp:positionH relativeFrom="column">
                  <wp:posOffset>2609850</wp:posOffset>
                </wp:positionH>
                <wp:positionV relativeFrom="paragraph">
                  <wp:posOffset>3974577</wp:posOffset>
                </wp:positionV>
                <wp:extent cx="390525" cy="2667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3905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20E66" w14:textId="3449E6A2" w:rsidR="006573D9" w:rsidRPr="0011057B" w:rsidRDefault="006573D9" w:rsidP="0011057B">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2559F" id="Rectangle 13" o:spid="_x0000_s1029" style="position:absolute;left:0;text-align:left;margin-left:205.5pt;margin-top:312.95pt;width:30.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" fillcolor="white [3212]" strokecolor="white [3212]" strokeweight="1pt">
                <v:textbox>
                  <w:txbxContent>
                    <w:p w14:paraId="58820E66" w14:textId="3449E6A2" w:rsidR="006573D9" w:rsidRPr="0011057B" w:rsidRDefault="006573D9" w:rsidP="0011057B">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w:t>
                      </w:r>
                    </w:p>
                  </w:txbxContent>
                </v:textbox>
              </v:rect>
            </w:pict>
          </mc:Fallback>
        </mc:AlternateContent>
      </w:r>
      <w:r w:rsidR="00EC3D6C" w:rsidRPr="00EC3D6C">
        <w:rPr>
          <w:rFonts w:ascii="Garamond" w:hAnsi="Garamond" w:cs="Times New Roman"/>
          <w:b/>
          <w:color w:val="000000" w:themeColor="text1"/>
          <w:sz w:val="20"/>
          <w:szCs w:val="20"/>
        </w:rPr>
        <w:t xml:space="preserve">Tabel </w:t>
      </w:r>
      <w:r w:rsidR="00EC3D6C" w:rsidRPr="00EC3D6C">
        <w:rPr>
          <w:rFonts w:ascii="Garamond" w:hAnsi="Garamond" w:cs="Times New Roman"/>
          <w:b/>
          <w:i/>
          <w:color w:val="000000" w:themeColor="text1"/>
          <w:sz w:val="20"/>
          <w:szCs w:val="20"/>
        </w:rPr>
        <w:fldChar w:fldCharType="begin"/>
      </w:r>
      <w:r w:rsidR="00EC3D6C" w:rsidRPr="00EC3D6C">
        <w:rPr>
          <w:rFonts w:ascii="Garamond" w:hAnsi="Garamond" w:cs="Times New Roman"/>
          <w:b/>
          <w:color w:val="000000" w:themeColor="text1"/>
          <w:sz w:val="20"/>
          <w:szCs w:val="20"/>
        </w:rPr>
        <w:instrText xml:space="preserve"> SEQ Tabel_4. \* ARABIC </w:instrText>
      </w:r>
      <w:r w:rsidR="00EC3D6C" w:rsidRPr="00EC3D6C">
        <w:rPr>
          <w:rFonts w:ascii="Garamond" w:hAnsi="Garamond" w:cs="Times New Roman"/>
          <w:b/>
          <w:i/>
          <w:color w:val="000000" w:themeColor="text1"/>
          <w:sz w:val="20"/>
          <w:szCs w:val="20"/>
        </w:rPr>
        <w:fldChar w:fldCharType="separate"/>
      </w:r>
      <w:r w:rsidR="00762B76">
        <w:rPr>
          <w:rFonts w:ascii="Garamond" w:hAnsi="Garamond" w:cs="Times New Roman"/>
          <w:b/>
          <w:noProof/>
          <w:color w:val="000000" w:themeColor="text1"/>
          <w:sz w:val="20"/>
          <w:szCs w:val="20"/>
        </w:rPr>
        <w:t>1</w:t>
      </w:r>
      <w:r w:rsidR="00EC3D6C" w:rsidRPr="00EC3D6C">
        <w:rPr>
          <w:rFonts w:ascii="Garamond" w:hAnsi="Garamond" w:cs="Times New Roman"/>
          <w:b/>
          <w:i/>
          <w:color w:val="000000" w:themeColor="text1"/>
          <w:sz w:val="20"/>
          <w:szCs w:val="20"/>
        </w:rPr>
        <w:fldChar w:fldCharType="end"/>
      </w:r>
      <w:r w:rsidR="00EC3D6C">
        <w:rPr>
          <w:rFonts w:ascii="Garamond" w:hAnsi="Garamond" w:cs="Times New Roman"/>
          <w:b/>
          <w:color w:val="000000" w:themeColor="text1"/>
          <w:sz w:val="20"/>
          <w:szCs w:val="20"/>
        </w:rPr>
        <w:t xml:space="preserve">. </w:t>
      </w:r>
      <w:r w:rsidR="00EC3D6C" w:rsidRPr="00EC3D6C">
        <w:rPr>
          <w:rFonts w:ascii="Garamond" w:hAnsi="Garamond" w:cs="Times New Roman"/>
          <w:b/>
          <w:color w:val="000000" w:themeColor="text1"/>
          <w:sz w:val="20"/>
          <w:szCs w:val="20"/>
        </w:rPr>
        <w:t>Informasi</w:t>
      </w:r>
      <w:bookmarkEnd w:id="0"/>
    </w:p>
    <w:tbl>
      <w:tblPr>
        <w:tblStyle w:val="KisiTabel"/>
        <w:tblW w:w="8653" w:type="dxa"/>
        <w:jc w:val="center"/>
        <w:tblLook w:val="04A0" w:firstRow="1" w:lastRow="0" w:firstColumn="1" w:lastColumn="0" w:noHBand="0" w:noVBand="1"/>
      </w:tblPr>
      <w:tblGrid>
        <w:gridCol w:w="1641"/>
        <w:gridCol w:w="2317"/>
        <w:gridCol w:w="313"/>
        <w:gridCol w:w="313"/>
        <w:gridCol w:w="313"/>
        <w:gridCol w:w="408"/>
        <w:gridCol w:w="408"/>
        <w:gridCol w:w="772"/>
        <w:gridCol w:w="1053"/>
        <w:gridCol w:w="1115"/>
      </w:tblGrid>
      <w:tr w:rsidR="00EC3D6C" w:rsidRPr="00EC3D6C" w14:paraId="183E78E2" w14:textId="77777777" w:rsidTr="00303F05">
        <w:trPr>
          <w:trHeight w:val="262"/>
          <w:jc w:val="center"/>
        </w:trPr>
        <w:tc>
          <w:tcPr>
            <w:tcW w:w="1627" w:type="dxa"/>
            <w:vMerge w:val="restart"/>
          </w:tcPr>
          <w:p w14:paraId="7EC596B1" w14:textId="77777777" w:rsidR="00EC3D6C" w:rsidRPr="00EC3D6C" w:rsidRDefault="00EC3D6C" w:rsidP="00B96A1D">
            <w:pPr>
              <w:spacing w:after="0" w:line="240" w:lineRule="auto"/>
              <w:jc w:val="both"/>
              <w:rPr>
                <w:rFonts w:ascii="Garamond" w:hAnsi="Garamond" w:cs="Times New Roman"/>
                <w:sz w:val="20"/>
                <w:szCs w:val="20"/>
              </w:rPr>
            </w:pPr>
          </w:p>
          <w:p w14:paraId="7D330F5D" w14:textId="77777777" w:rsidR="00EC3D6C" w:rsidRPr="00EC3D6C" w:rsidRDefault="00EC3D6C" w:rsidP="00B96A1D">
            <w:pPr>
              <w:spacing w:after="0" w:line="240" w:lineRule="auto"/>
              <w:jc w:val="both"/>
              <w:rPr>
                <w:rFonts w:ascii="Garamond" w:hAnsi="Garamond" w:cs="Times New Roman"/>
                <w:sz w:val="20"/>
                <w:szCs w:val="20"/>
              </w:rPr>
            </w:pPr>
            <w:r w:rsidRPr="00EC3D6C">
              <w:rPr>
                <w:rFonts w:ascii="Garamond" w:hAnsi="Garamond" w:cs="Times New Roman"/>
                <w:sz w:val="20"/>
                <w:szCs w:val="20"/>
              </w:rPr>
              <w:t>No</w:t>
            </w:r>
          </w:p>
          <w:p w14:paraId="2AE167C9" w14:textId="77777777" w:rsidR="00EC3D6C" w:rsidRPr="00EC3D6C" w:rsidRDefault="00EC3D6C" w:rsidP="00B96A1D">
            <w:pPr>
              <w:spacing w:after="0" w:line="240" w:lineRule="auto"/>
              <w:jc w:val="both"/>
              <w:rPr>
                <w:rFonts w:ascii="Garamond" w:hAnsi="Garamond" w:cs="Times New Roman"/>
                <w:sz w:val="20"/>
                <w:szCs w:val="20"/>
              </w:rPr>
            </w:pPr>
          </w:p>
          <w:p w14:paraId="24574D62" w14:textId="77777777" w:rsidR="00EC3D6C" w:rsidRPr="00EC3D6C" w:rsidRDefault="00EC3D6C" w:rsidP="00B96A1D">
            <w:pPr>
              <w:spacing w:after="0" w:line="240" w:lineRule="auto"/>
              <w:jc w:val="both"/>
              <w:rPr>
                <w:rFonts w:ascii="Garamond" w:hAnsi="Garamond" w:cs="Times New Roman"/>
                <w:sz w:val="20"/>
                <w:szCs w:val="20"/>
              </w:rPr>
            </w:pPr>
          </w:p>
        </w:tc>
        <w:tc>
          <w:tcPr>
            <w:tcW w:w="0" w:type="auto"/>
            <w:vMerge w:val="restart"/>
          </w:tcPr>
          <w:p w14:paraId="44406764" w14:textId="77777777" w:rsidR="00EC3D6C" w:rsidRPr="00EC3D6C" w:rsidRDefault="00EC3D6C" w:rsidP="00B96A1D">
            <w:pPr>
              <w:spacing w:after="0" w:line="240" w:lineRule="auto"/>
              <w:rPr>
                <w:rFonts w:ascii="Garamond" w:hAnsi="Garamond" w:cs="Times New Roman"/>
                <w:sz w:val="20"/>
                <w:szCs w:val="20"/>
              </w:rPr>
            </w:pPr>
          </w:p>
          <w:p w14:paraId="75CB4968"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Item</w:t>
            </w:r>
          </w:p>
        </w:tc>
        <w:tc>
          <w:tcPr>
            <w:tcW w:w="0" w:type="auto"/>
            <w:gridSpan w:val="5"/>
          </w:tcPr>
          <w:p w14:paraId="12CC1212" w14:textId="77777777" w:rsidR="00EC3D6C" w:rsidRPr="00EC3D6C" w:rsidRDefault="00EC3D6C" w:rsidP="00B96A1D">
            <w:pPr>
              <w:spacing w:after="0" w:line="240" w:lineRule="auto"/>
              <w:jc w:val="center"/>
              <w:rPr>
                <w:rFonts w:ascii="Garamond" w:hAnsi="Garamond" w:cs="Times New Roman"/>
                <w:sz w:val="20"/>
                <w:szCs w:val="20"/>
              </w:rPr>
            </w:pPr>
          </w:p>
          <w:p w14:paraId="39DDF69C"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F</w:t>
            </w:r>
          </w:p>
        </w:tc>
        <w:tc>
          <w:tcPr>
            <w:tcW w:w="0" w:type="auto"/>
            <w:vMerge w:val="restart"/>
          </w:tcPr>
          <w:p w14:paraId="134A8FBF" w14:textId="77777777" w:rsidR="00EC3D6C" w:rsidRPr="00EC3D6C" w:rsidRDefault="00EC3D6C" w:rsidP="00B96A1D">
            <w:pPr>
              <w:spacing w:after="0" w:line="240" w:lineRule="auto"/>
              <w:rPr>
                <w:rFonts w:ascii="Garamond" w:hAnsi="Garamond" w:cs="Times New Roman"/>
                <w:sz w:val="20"/>
                <w:szCs w:val="20"/>
              </w:rPr>
            </w:pPr>
          </w:p>
          <w:p w14:paraId="2E795A65" w14:textId="77777777" w:rsidR="00EC3D6C" w:rsidRPr="00EC3D6C" w:rsidRDefault="00EC3D6C" w:rsidP="00B96A1D">
            <w:pPr>
              <w:spacing w:after="0" w:line="240" w:lineRule="auto"/>
              <w:rPr>
                <w:rFonts w:ascii="Garamond" w:hAnsi="Garamond" w:cs="Times New Roman"/>
                <w:sz w:val="20"/>
                <w:szCs w:val="20"/>
              </w:rPr>
            </w:pPr>
          </w:p>
          <w:p w14:paraId="008D9D87"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Jumlah</w:t>
            </w:r>
          </w:p>
        </w:tc>
        <w:tc>
          <w:tcPr>
            <w:tcW w:w="0" w:type="auto"/>
            <w:vMerge w:val="restart"/>
          </w:tcPr>
          <w:p w14:paraId="53E0E66F" w14:textId="77777777" w:rsidR="00EC3D6C" w:rsidRPr="00EC3D6C" w:rsidRDefault="00EC3D6C" w:rsidP="00B96A1D">
            <w:pPr>
              <w:spacing w:after="0" w:line="240" w:lineRule="auto"/>
              <w:rPr>
                <w:rFonts w:ascii="Garamond" w:hAnsi="Garamond" w:cs="Times New Roman"/>
                <w:sz w:val="20"/>
                <w:szCs w:val="20"/>
              </w:rPr>
            </w:pPr>
          </w:p>
          <w:p w14:paraId="75F51879" w14:textId="77777777" w:rsidR="00EC3D6C" w:rsidRPr="00EC3D6C" w:rsidRDefault="00EC3D6C" w:rsidP="00B96A1D">
            <w:pPr>
              <w:spacing w:after="0" w:line="240" w:lineRule="auto"/>
              <w:rPr>
                <w:rFonts w:ascii="Garamond" w:hAnsi="Garamond" w:cs="Times New Roman"/>
                <w:sz w:val="20"/>
                <w:szCs w:val="20"/>
              </w:rPr>
            </w:pPr>
          </w:p>
          <w:p w14:paraId="56B8D1B1"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Rata – rata</w:t>
            </w:r>
          </w:p>
        </w:tc>
        <w:tc>
          <w:tcPr>
            <w:tcW w:w="0" w:type="auto"/>
            <w:vMerge w:val="restart"/>
          </w:tcPr>
          <w:p w14:paraId="4A901E29" w14:textId="77777777" w:rsidR="00EC3D6C" w:rsidRPr="00EC3D6C" w:rsidRDefault="00EC3D6C" w:rsidP="00B96A1D">
            <w:pPr>
              <w:spacing w:after="0" w:line="240" w:lineRule="auto"/>
              <w:rPr>
                <w:rFonts w:ascii="Garamond" w:hAnsi="Garamond" w:cs="Times New Roman"/>
                <w:sz w:val="20"/>
                <w:szCs w:val="20"/>
              </w:rPr>
            </w:pPr>
          </w:p>
          <w:p w14:paraId="3BC19A2A" w14:textId="77777777" w:rsidR="00303F05" w:rsidRDefault="00303F05" w:rsidP="00B96A1D">
            <w:pPr>
              <w:spacing w:after="0" w:line="240" w:lineRule="auto"/>
              <w:rPr>
                <w:rFonts w:ascii="Garamond" w:hAnsi="Garamond" w:cs="Times New Roman"/>
                <w:sz w:val="20"/>
                <w:szCs w:val="20"/>
              </w:rPr>
            </w:pPr>
          </w:p>
          <w:p w14:paraId="15E1F346" w14:textId="37F7E2B9" w:rsidR="00303F05"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Keterangan</w:t>
            </w:r>
          </w:p>
        </w:tc>
      </w:tr>
      <w:tr w:rsidR="00EC3D6C" w:rsidRPr="00EC3D6C" w14:paraId="77255A9F" w14:textId="77777777" w:rsidTr="00303F05">
        <w:trPr>
          <w:trHeight w:val="735"/>
          <w:jc w:val="center"/>
        </w:trPr>
        <w:tc>
          <w:tcPr>
            <w:tcW w:w="1627" w:type="dxa"/>
            <w:vMerge/>
          </w:tcPr>
          <w:p w14:paraId="2FB02F46" w14:textId="77777777" w:rsidR="00EC3D6C" w:rsidRPr="00EC3D6C" w:rsidRDefault="00EC3D6C" w:rsidP="00B96A1D">
            <w:pPr>
              <w:spacing w:after="0" w:line="240" w:lineRule="auto"/>
              <w:rPr>
                <w:rFonts w:ascii="Garamond" w:hAnsi="Garamond" w:cs="Times New Roman"/>
                <w:sz w:val="20"/>
                <w:szCs w:val="20"/>
              </w:rPr>
            </w:pPr>
          </w:p>
        </w:tc>
        <w:tc>
          <w:tcPr>
            <w:tcW w:w="0" w:type="auto"/>
            <w:vMerge/>
          </w:tcPr>
          <w:p w14:paraId="15125A9D" w14:textId="77777777" w:rsidR="00EC3D6C" w:rsidRPr="00EC3D6C" w:rsidRDefault="00EC3D6C" w:rsidP="00B96A1D">
            <w:pPr>
              <w:spacing w:after="0" w:line="240" w:lineRule="auto"/>
              <w:rPr>
                <w:rFonts w:ascii="Garamond" w:hAnsi="Garamond" w:cs="Times New Roman"/>
                <w:sz w:val="20"/>
                <w:szCs w:val="20"/>
              </w:rPr>
            </w:pPr>
          </w:p>
        </w:tc>
        <w:tc>
          <w:tcPr>
            <w:tcW w:w="0" w:type="auto"/>
          </w:tcPr>
          <w:p w14:paraId="7C2AE5C4" w14:textId="77777777" w:rsidR="00EC3D6C" w:rsidRPr="00EC3D6C" w:rsidRDefault="00EC3D6C" w:rsidP="00B96A1D">
            <w:pPr>
              <w:spacing w:after="0" w:line="240" w:lineRule="auto"/>
              <w:jc w:val="center"/>
              <w:rPr>
                <w:rFonts w:ascii="Garamond" w:hAnsi="Garamond" w:cs="Times New Roman"/>
                <w:sz w:val="20"/>
                <w:szCs w:val="20"/>
              </w:rPr>
            </w:pPr>
          </w:p>
          <w:p w14:paraId="14BD7AE7"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1</w:t>
            </w:r>
          </w:p>
        </w:tc>
        <w:tc>
          <w:tcPr>
            <w:tcW w:w="0" w:type="auto"/>
          </w:tcPr>
          <w:p w14:paraId="4420BC92" w14:textId="77777777" w:rsidR="00EC3D6C" w:rsidRPr="00EC3D6C" w:rsidRDefault="00EC3D6C" w:rsidP="00B96A1D">
            <w:pPr>
              <w:spacing w:after="0" w:line="240" w:lineRule="auto"/>
              <w:jc w:val="center"/>
              <w:rPr>
                <w:rFonts w:ascii="Garamond" w:hAnsi="Garamond" w:cs="Times New Roman"/>
                <w:sz w:val="20"/>
                <w:szCs w:val="20"/>
              </w:rPr>
            </w:pPr>
          </w:p>
          <w:p w14:paraId="36EEFFE9"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2</w:t>
            </w:r>
          </w:p>
        </w:tc>
        <w:tc>
          <w:tcPr>
            <w:tcW w:w="0" w:type="auto"/>
          </w:tcPr>
          <w:p w14:paraId="09DC6371" w14:textId="77777777" w:rsidR="00EC3D6C" w:rsidRPr="00EC3D6C" w:rsidRDefault="00EC3D6C" w:rsidP="00B96A1D">
            <w:pPr>
              <w:spacing w:after="0" w:line="240" w:lineRule="auto"/>
              <w:jc w:val="center"/>
              <w:rPr>
                <w:rFonts w:ascii="Garamond" w:hAnsi="Garamond" w:cs="Times New Roman"/>
                <w:sz w:val="20"/>
                <w:szCs w:val="20"/>
              </w:rPr>
            </w:pPr>
          </w:p>
          <w:p w14:paraId="66DF98B3"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3</w:t>
            </w:r>
          </w:p>
        </w:tc>
        <w:tc>
          <w:tcPr>
            <w:tcW w:w="0" w:type="auto"/>
          </w:tcPr>
          <w:p w14:paraId="2AF20324" w14:textId="77777777" w:rsidR="00EC3D6C" w:rsidRPr="00EC3D6C" w:rsidRDefault="00EC3D6C" w:rsidP="00B96A1D">
            <w:pPr>
              <w:spacing w:after="0" w:line="240" w:lineRule="auto"/>
              <w:jc w:val="center"/>
              <w:rPr>
                <w:rFonts w:ascii="Garamond" w:hAnsi="Garamond" w:cs="Times New Roman"/>
                <w:sz w:val="20"/>
                <w:szCs w:val="20"/>
              </w:rPr>
            </w:pPr>
          </w:p>
          <w:p w14:paraId="216F3613"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4</w:t>
            </w:r>
          </w:p>
        </w:tc>
        <w:tc>
          <w:tcPr>
            <w:tcW w:w="0" w:type="auto"/>
          </w:tcPr>
          <w:p w14:paraId="427A4102" w14:textId="77777777" w:rsidR="00EC3D6C" w:rsidRPr="00EC3D6C" w:rsidRDefault="00EC3D6C" w:rsidP="00B96A1D">
            <w:pPr>
              <w:spacing w:after="0" w:line="240" w:lineRule="auto"/>
              <w:jc w:val="center"/>
              <w:rPr>
                <w:rFonts w:ascii="Garamond" w:hAnsi="Garamond" w:cs="Times New Roman"/>
                <w:sz w:val="20"/>
                <w:szCs w:val="20"/>
              </w:rPr>
            </w:pPr>
          </w:p>
          <w:p w14:paraId="671CB5DA" w14:textId="77777777"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5</w:t>
            </w:r>
          </w:p>
        </w:tc>
        <w:tc>
          <w:tcPr>
            <w:tcW w:w="0" w:type="auto"/>
            <w:vMerge/>
          </w:tcPr>
          <w:p w14:paraId="53795B03" w14:textId="77777777" w:rsidR="00EC3D6C" w:rsidRPr="00EC3D6C" w:rsidRDefault="00EC3D6C" w:rsidP="00B96A1D">
            <w:pPr>
              <w:spacing w:after="0" w:line="240" w:lineRule="auto"/>
              <w:rPr>
                <w:rFonts w:ascii="Garamond" w:hAnsi="Garamond" w:cs="Times New Roman"/>
                <w:sz w:val="20"/>
                <w:szCs w:val="20"/>
              </w:rPr>
            </w:pPr>
          </w:p>
        </w:tc>
        <w:tc>
          <w:tcPr>
            <w:tcW w:w="0" w:type="auto"/>
            <w:vMerge/>
          </w:tcPr>
          <w:p w14:paraId="71A574BA" w14:textId="77777777" w:rsidR="00EC3D6C" w:rsidRPr="00EC3D6C" w:rsidRDefault="00EC3D6C" w:rsidP="00B96A1D">
            <w:pPr>
              <w:spacing w:after="0" w:line="240" w:lineRule="auto"/>
              <w:rPr>
                <w:rFonts w:ascii="Garamond" w:hAnsi="Garamond" w:cs="Times New Roman"/>
                <w:sz w:val="20"/>
                <w:szCs w:val="20"/>
              </w:rPr>
            </w:pPr>
          </w:p>
        </w:tc>
        <w:tc>
          <w:tcPr>
            <w:tcW w:w="0" w:type="auto"/>
            <w:vMerge/>
          </w:tcPr>
          <w:p w14:paraId="737C0053" w14:textId="77777777" w:rsidR="00EC3D6C" w:rsidRPr="00EC3D6C" w:rsidRDefault="00EC3D6C" w:rsidP="00B96A1D">
            <w:pPr>
              <w:spacing w:after="0" w:line="240" w:lineRule="auto"/>
              <w:rPr>
                <w:rFonts w:ascii="Garamond" w:hAnsi="Garamond" w:cs="Times New Roman"/>
                <w:sz w:val="20"/>
                <w:szCs w:val="20"/>
              </w:rPr>
            </w:pPr>
          </w:p>
        </w:tc>
      </w:tr>
      <w:tr w:rsidR="00EC3D6C" w:rsidRPr="00EC3D6C" w14:paraId="7ACB28F6" w14:textId="77777777" w:rsidTr="00303F05">
        <w:trPr>
          <w:trHeight w:val="339"/>
          <w:jc w:val="center"/>
        </w:trPr>
        <w:tc>
          <w:tcPr>
            <w:tcW w:w="1627" w:type="dxa"/>
          </w:tcPr>
          <w:p w14:paraId="6F128A4F"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w:t>
            </w:r>
          </w:p>
        </w:tc>
        <w:tc>
          <w:tcPr>
            <w:tcW w:w="0" w:type="auto"/>
          </w:tcPr>
          <w:p w14:paraId="3550DEFA"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Informasi Produk</w:t>
            </w:r>
          </w:p>
        </w:tc>
        <w:tc>
          <w:tcPr>
            <w:tcW w:w="0" w:type="auto"/>
          </w:tcPr>
          <w:p w14:paraId="7A86F469"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265B46F3"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16BD93D9"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 xml:space="preserve">0 </w:t>
            </w:r>
          </w:p>
        </w:tc>
        <w:tc>
          <w:tcPr>
            <w:tcW w:w="0" w:type="auto"/>
          </w:tcPr>
          <w:p w14:paraId="01DDAED2"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40</w:t>
            </w:r>
          </w:p>
        </w:tc>
        <w:tc>
          <w:tcPr>
            <w:tcW w:w="0" w:type="auto"/>
          </w:tcPr>
          <w:p w14:paraId="3088709A"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7D549444"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160</w:t>
            </w:r>
          </w:p>
        </w:tc>
        <w:tc>
          <w:tcPr>
            <w:tcW w:w="0" w:type="auto"/>
          </w:tcPr>
          <w:p w14:paraId="30C9011F"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4,00</w:t>
            </w:r>
          </w:p>
        </w:tc>
        <w:tc>
          <w:tcPr>
            <w:tcW w:w="0" w:type="auto"/>
          </w:tcPr>
          <w:p w14:paraId="785F4AF2" w14:textId="32E8131B" w:rsidR="00EC3D6C" w:rsidRPr="00EC3D6C" w:rsidRDefault="00303F05" w:rsidP="00B96A1D">
            <w:pPr>
              <w:spacing w:after="0" w:line="240" w:lineRule="auto"/>
              <w:rPr>
                <w:rFonts w:ascii="Garamond" w:hAnsi="Garamond" w:cs="Times New Roman"/>
                <w:sz w:val="20"/>
                <w:szCs w:val="20"/>
              </w:rPr>
            </w:pPr>
            <w:r>
              <w:rPr>
                <w:rFonts w:ascii="Garamond" w:hAnsi="Garamond" w:cs="Times New Roman"/>
                <w:sz w:val="20"/>
                <w:szCs w:val="20"/>
              </w:rPr>
              <w:t>Jelas</w:t>
            </w:r>
          </w:p>
        </w:tc>
      </w:tr>
      <w:tr w:rsidR="00EC3D6C" w:rsidRPr="00EC3D6C" w14:paraId="678963A8" w14:textId="77777777" w:rsidTr="00303F05">
        <w:trPr>
          <w:trHeight w:val="393"/>
          <w:jc w:val="center"/>
        </w:trPr>
        <w:tc>
          <w:tcPr>
            <w:tcW w:w="1627" w:type="dxa"/>
          </w:tcPr>
          <w:p w14:paraId="5EEF59BB"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w:t>
            </w:r>
          </w:p>
        </w:tc>
        <w:tc>
          <w:tcPr>
            <w:tcW w:w="0" w:type="auto"/>
          </w:tcPr>
          <w:p w14:paraId="1F523839"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Kesesuaian Isi Caption</w:t>
            </w:r>
          </w:p>
        </w:tc>
        <w:tc>
          <w:tcPr>
            <w:tcW w:w="0" w:type="auto"/>
          </w:tcPr>
          <w:p w14:paraId="30439BA7"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2CB7314F"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0AEB5CCC"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w:t>
            </w:r>
          </w:p>
        </w:tc>
        <w:tc>
          <w:tcPr>
            <w:tcW w:w="0" w:type="auto"/>
          </w:tcPr>
          <w:p w14:paraId="0253C153"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24</w:t>
            </w:r>
          </w:p>
        </w:tc>
        <w:tc>
          <w:tcPr>
            <w:tcW w:w="0" w:type="auto"/>
          </w:tcPr>
          <w:p w14:paraId="622C3E01"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12</w:t>
            </w:r>
          </w:p>
        </w:tc>
        <w:tc>
          <w:tcPr>
            <w:tcW w:w="0" w:type="auto"/>
          </w:tcPr>
          <w:p w14:paraId="565396B0"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168</w:t>
            </w:r>
          </w:p>
        </w:tc>
        <w:tc>
          <w:tcPr>
            <w:tcW w:w="0" w:type="auto"/>
          </w:tcPr>
          <w:p w14:paraId="5FC8C51D"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4,20</w:t>
            </w:r>
          </w:p>
        </w:tc>
        <w:tc>
          <w:tcPr>
            <w:tcW w:w="0" w:type="auto"/>
          </w:tcPr>
          <w:p w14:paraId="343EC7F2"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Jelas</w:t>
            </w:r>
          </w:p>
        </w:tc>
      </w:tr>
      <w:tr w:rsidR="00EC3D6C" w:rsidRPr="00EC3D6C" w14:paraId="23E8A0AC" w14:textId="77777777" w:rsidTr="00303F05">
        <w:trPr>
          <w:trHeight w:val="221"/>
          <w:jc w:val="center"/>
        </w:trPr>
        <w:tc>
          <w:tcPr>
            <w:tcW w:w="1627" w:type="dxa"/>
          </w:tcPr>
          <w:p w14:paraId="1CC10E95"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3.</w:t>
            </w:r>
          </w:p>
        </w:tc>
        <w:tc>
          <w:tcPr>
            <w:tcW w:w="0" w:type="auto"/>
          </w:tcPr>
          <w:p w14:paraId="355928D8"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 xml:space="preserve">Informasi alamat </w:t>
            </w:r>
          </w:p>
        </w:tc>
        <w:tc>
          <w:tcPr>
            <w:tcW w:w="0" w:type="auto"/>
          </w:tcPr>
          <w:p w14:paraId="3880C195"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3E8F462C"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w:t>
            </w:r>
          </w:p>
        </w:tc>
        <w:tc>
          <w:tcPr>
            <w:tcW w:w="0" w:type="auto"/>
          </w:tcPr>
          <w:p w14:paraId="1983E60C"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w:t>
            </w:r>
          </w:p>
        </w:tc>
        <w:tc>
          <w:tcPr>
            <w:tcW w:w="0" w:type="auto"/>
          </w:tcPr>
          <w:p w14:paraId="741D0896"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22</w:t>
            </w:r>
          </w:p>
        </w:tc>
        <w:tc>
          <w:tcPr>
            <w:tcW w:w="0" w:type="auto"/>
          </w:tcPr>
          <w:p w14:paraId="18DF6578"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16</w:t>
            </w:r>
          </w:p>
        </w:tc>
        <w:tc>
          <w:tcPr>
            <w:tcW w:w="0" w:type="auto"/>
          </w:tcPr>
          <w:p w14:paraId="4D44738D"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173</w:t>
            </w:r>
          </w:p>
        </w:tc>
        <w:tc>
          <w:tcPr>
            <w:tcW w:w="0" w:type="auto"/>
          </w:tcPr>
          <w:p w14:paraId="5611C296"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4,33</w:t>
            </w:r>
          </w:p>
        </w:tc>
        <w:tc>
          <w:tcPr>
            <w:tcW w:w="0" w:type="auto"/>
          </w:tcPr>
          <w:p w14:paraId="0262D095"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 xml:space="preserve">Sangat jelas </w:t>
            </w:r>
          </w:p>
        </w:tc>
      </w:tr>
      <w:tr w:rsidR="00EC3D6C" w:rsidRPr="00EC3D6C" w14:paraId="787355E8" w14:textId="77777777" w:rsidTr="00303F05">
        <w:trPr>
          <w:trHeight w:val="498"/>
          <w:jc w:val="center"/>
        </w:trPr>
        <w:tc>
          <w:tcPr>
            <w:tcW w:w="1627" w:type="dxa"/>
          </w:tcPr>
          <w:p w14:paraId="2E68B756"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w:t>
            </w:r>
          </w:p>
        </w:tc>
        <w:tc>
          <w:tcPr>
            <w:tcW w:w="0" w:type="auto"/>
          </w:tcPr>
          <w:p w14:paraId="024E285A"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Informasi Cara  Pembelian</w:t>
            </w:r>
          </w:p>
        </w:tc>
        <w:tc>
          <w:tcPr>
            <w:tcW w:w="0" w:type="auto"/>
          </w:tcPr>
          <w:p w14:paraId="0B6EAA76"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2F8E3954"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w:t>
            </w:r>
          </w:p>
        </w:tc>
        <w:tc>
          <w:tcPr>
            <w:tcW w:w="0" w:type="auto"/>
          </w:tcPr>
          <w:p w14:paraId="7E3A086B"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w:t>
            </w:r>
          </w:p>
        </w:tc>
        <w:tc>
          <w:tcPr>
            <w:tcW w:w="0" w:type="auto"/>
          </w:tcPr>
          <w:p w14:paraId="1361FBAE"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21</w:t>
            </w:r>
          </w:p>
        </w:tc>
        <w:tc>
          <w:tcPr>
            <w:tcW w:w="0" w:type="auto"/>
          </w:tcPr>
          <w:p w14:paraId="3100F563"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16</w:t>
            </w:r>
          </w:p>
        </w:tc>
        <w:tc>
          <w:tcPr>
            <w:tcW w:w="0" w:type="auto"/>
          </w:tcPr>
          <w:p w14:paraId="0CD2B321"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172</w:t>
            </w:r>
          </w:p>
        </w:tc>
        <w:tc>
          <w:tcPr>
            <w:tcW w:w="0" w:type="auto"/>
          </w:tcPr>
          <w:p w14:paraId="0A2EBC81"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4,30</w:t>
            </w:r>
          </w:p>
        </w:tc>
        <w:tc>
          <w:tcPr>
            <w:tcW w:w="0" w:type="auto"/>
          </w:tcPr>
          <w:p w14:paraId="3E02473A"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 xml:space="preserve">Sangat jelas </w:t>
            </w:r>
          </w:p>
        </w:tc>
      </w:tr>
      <w:tr w:rsidR="00EC3D6C" w:rsidRPr="00EC3D6C" w14:paraId="343E77C7" w14:textId="77777777" w:rsidTr="00303F05">
        <w:trPr>
          <w:trHeight w:val="353"/>
          <w:jc w:val="center"/>
        </w:trPr>
        <w:tc>
          <w:tcPr>
            <w:tcW w:w="1627" w:type="dxa"/>
          </w:tcPr>
          <w:p w14:paraId="7BB39D50"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 xml:space="preserve">5. </w:t>
            </w:r>
          </w:p>
        </w:tc>
        <w:tc>
          <w:tcPr>
            <w:tcW w:w="0" w:type="auto"/>
          </w:tcPr>
          <w:p w14:paraId="34A705F7"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 xml:space="preserve">Informasi Harga </w:t>
            </w:r>
          </w:p>
        </w:tc>
        <w:tc>
          <w:tcPr>
            <w:tcW w:w="0" w:type="auto"/>
          </w:tcPr>
          <w:p w14:paraId="069CB0F9"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443DE493"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1576A403"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w:t>
            </w:r>
          </w:p>
        </w:tc>
        <w:tc>
          <w:tcPr>
            <w:tcW w:w="0" w:type="auto"/>
          </w:tcPr>
          <w:p w14:paraId="037EBAF2"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22</w:t>
            </w:r>
          </w:p>
        </w:tc>
        <w:tc>
          <w:tcPr>
            <w:tcW w:w="0" w:type="auto"/>
          </w:tcPr>
          <w:p w14:paraId="2FD67DB4"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14</w:t>
            </w:r>
          </w:p>
        </w:tc>
        <w:tc>
          <w:tcPr>
            <w:tcW w:w="0" w:type="auto"/>
          </w:tcPr>
          <w:p w14:paraId="52A1272D"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170</w:t>
            </w:r>
          </w:p>
        </w:tc>
        <w:tc>
          <w:tcPr>
            <w:tcW w:w="0" w:type="auto"/>
          </w:tcPr>
          <w:p w14:paraId="0B68B973"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4,25</w:t>
            </w:r>
          </w:p>
        </w:tc>
        <w:tc>
          <w:tcPr>
            <w:tcW w:w="0" w:type="auto"/>
          </w:tcPr>
          <w:p w14:paraId="4B9F2AEC"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Sangat jelas</w:t>
            </w:r>
          </w:p>
        </w:tc>
      </w:tr>
      <w:tr w:rsidR="00EC3D6C" w:rsidRPr="00EC3D6C" w14:paraId="28743F23" w14:textId="77777777" w:rsidTr="00303F05">
        <w:trPr>
          <w:trHeight w:val="382"/>
          <w:jc w:val="center"/>
        </w:trPr>
        <w:tc>
          <w:tcPr>
            <w:tcW w:w="1627" w:type="dxa"/>
          </w:tcPr>
          <w:p w14:paraId="5B85D12D"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6.</w:t>
            </w:r>
          </w:p>
        </w:tc>
        <w:tc>
          <w:tcPr>
            <w:tcW w:w="0" w:type="auto"/>
          </w:tcPr>
          <w:p w14:paraId="37B69AEB"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Informasi Stok Barang</w:t>
            </w:r>
          </w:p>
        </w:tc>
        <w:tc>
          <w:tcPr>
            <w:tcW w:w="0" w:type="auto"/>
          </w:tcPr>
          <w:p w14:paraId="7361EE9A"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0</w:t>
            </w:r>
          </w:p>
        </w:tc>
        <w:tc>
          <w:tcPr>
            <w:tcW w:w="0" w:type="auto"/>
          </w:tcPr>
          <w:p w14:paraId="0F0B83DB"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w:t>
            </w:r>
          </w:p>
        </w:tc>
        <w:tc>
          <w:tcPr>
            <w:tcW w:w="0" w:type="auto"/>
          </w:tcPr>
          <w:p w14:paraId="47CE306A"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5</w:t>
            </w:r>
          </w:p>
        </w:tc>
        <w:tc>
          <w:tcPr>
            <w:tcW w:w="0" w:type="auto"/>
          </w:tcPr>
          <w:p w14:paraId="4C2433C4"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23</w:t>
            </w:r>
          </w:p>
        </w:tc>
        <w:tc>
          <w:tcPr>
            <w:tcW w:w="0" w:type="auto"/>
          </w:tcPr>
          <w:p w14:paraId="23E2B734"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10</w:t>
            </w:r>
          </w:p>
        </w:tc>
        <w:tc>
          <w:tcPr>
            <w:tcW w:w="0" w:type="auto"/>
          </w:tcPr>
          <w:p w14:paraId="4B9B06EE"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161</w:t>
            </w:r>
          </w:p>
        </w:tc>
        <w:tc>
          <w:tcPr>
            <w:tcW w:w="0" w:type="auto"/>
          </w:tcPr>
          <w:p w14:paraId="1565A56A"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4,03</w:t>
            </w:r>
          </w:p>
        </w:tc>
        <w:tc>
          <w:tcPr>
            <w:tcW w:w="0" w:type="auto"/>
          </w:tcPr>
          <w:p w14:paraId="77879BE3" w14:textId="77777777" w:rsidR="00EC3D6C" w:rsidRPr="00EC3D6C" w:rsidRDefault="00EC3D6C" w:rsidP="00B96A1D">
            <w:pPr>
              <w:spacing w:after="0" w:line="240" w:lineRule="auto"/>
              <w:rPr>
                <w:rFonts w:ascii="Garamond" w:hAnsi="Garamond" w:cs="Times New Roman"/>
                <w:sz w:val="20"/>
                <w:szCs w:val="20"/>
              </w:rPr>
            </w:pPr>
            <w:r w:rsidRPr="00EC3D6C">
              <w:rPr>
                <w:rFonts w:ascii="Garamond" w:hAnsi="Garamond" w:cs="Times New Roman"/>
                <w:sz w:val="20"/>
                <w:szCs w:val="20"/>
              </w:rPr>
              <w:t>Jelas</w:t>
            </w:r>
          </w:p>
        </w:tc>
      </w:tr>
      <w:tr w:rsidR="00EC3D6C" w:rsidRPr="00EC3D6C" w14:paraId="2350A2A8" w14:textId="77777777" w:rsidTr="00303F05">
        <w:trPr>
          <w:trHeight w:val="561"/>
          <w:jc w:val="center"/>
        </w:trPr>
        <w:tc>
          <w:tcPr>
            <w:tcW w:w="6470" w:type="dxa"/>
            <w:gridSpan w:val="8"/>
          </w:tcPr>
          <w:p w14:paraId="372A06F7" w14:textId="53F7C789" w:rsidR="00EC3D6C" w:rsidRPr="00EC3D6C" w:rsidRDefault="00EC3D6C" w:rsidP="00B96A1D">
            <w:pPr>
              <w:spacing w:after="0" w:line="240" w:lineRule="auto"/>
              <w:jc w:val="center"/>
              <w:rPr>
                <w:rFonts w:ascii="Garamond" w:hAnsi="Garamond" w:cs="Times New Roman"/>
                <w:sz w:val="20"/>
                <w:szCs w:val="20"/>
              </w:rPr>
            </w:pPr>
            <w:r w:rsidRPr="00EC3D6C">
              <w:rPr>
                <w:rFonts w:ascii="Garamond" w:hAnsi="Garamond" w:cs="Times New Roman"/>
                <w:sz w:val="20"/>
                <w:szCs w:val="20"/>
              </w:rPr>
              <w:t xml:space="preserve">Rata </w:t>
            </w:r>
            <w:r w:rsidR="00B96A1D">
              <w:rPr>
                <w:rFonts w:ascii="Garamond" w:hAnsi="Garamond" w:cs="Times New Roman"/>
                <w:sz w:val="20"/>
                <w:szCs w:val="20"/>
              </w:rPr>
              <w:t>–</w:t>
            </w:r>
            <w:r w:rsidRPr="00EC3D6C">
              <w:rPr>
                <w:rFonts w:ascii="Garamond" w:hAnsi="Garamond" w:cs="Times New Roman"/>
                <w:sz w:val="20"/>
                <w:szCs w:val="20"/>
              </w:rPr>
              <w:t xml:space="preserve"> rata</w:t>
            </w:r>
          </w:p>
        </w:tc>
        <w:tc>
          <w:tcPr>
            <w:tcW w:w="0" w:type="auto"/>
          </w:tcPr>
          <w:p w14:paraId="10E63952" w14:textId="625E564C" w:rsidR="00EC3D6C" w:rsidRPr="00EC3D6C" w:rsidRDefault="00303F05" w:rsidP="00B96A1D">
            <w:pPr>
              <w:spacing w:after="0" w:line="240" w:lineRule="auto"/>
              <w:jc w:val="center"/>
              <w:rPr>
                <w:rFonts w:ascii="Garamond" w:hAnsi="Garamond" w:cs="Times New Roman"/>
                <w:sz w:val="20"/>
                <w:szCs w:val="20"/>
              </w:rPr>
            </w:pPr>
            <w:r>
              <w:rPr>
                <w:rFonts w:ascii="Garamond" w:hAnsi="Garamond" w:cs="Times New Roman"/>
                <w:sz w:val="20"/>
                <w:szCs w:val="20"/>
              </w:rPr>
              <w:t>4,19</w:t>
            </w:r>
          </w:p>
        </w:tc>
        <w:tc>
          <w:tcPr>
            <w:tcW w:w="0" w:type="auto"/>
          </w:tcPr>
          <w:p w14:paraId="08E0635D" w14:textId="1C102855" w:rsidR="00EC3D6C" w:rsidRPr="00EC3D6C" w:rsidRDefault="00303F05" w:rsidP="00B96A1D">
            <w:pPr>
              <w:spacing w:after="0" w:line="240" w:lineRule="auto"/>
              <w:jc w:val="center"/>
              <w:rPr>
                <w:rFonts w:ascii="Garamond" w:hAnsi="Garamond" w:cs="Times New Roman"/>
                <w:sz w:val="20"/>
                <w:szCs w:val="20"/>
              </w:rPr>
            </w:pPr>
            <w:r>
              <w:rPr>
                <w:rFonts w:ascii="Garamond" w:hAnsi="Garamond" w:cs="Times New Roman"/>
                <w:sz w:val="20"/>
                <w:szCs w:val="20"/>
              </w:rPr>
              <w:t>Jelas</w:t>
            </w:r>
          </w:p>
        </w:tc>
      </w:tr>
    </w:tbl>
    <w:p w14:paraId="677CBF86" w14:textId="71E4D1EB" w:rsidR="00EC3D6C" w:rsidRDefault="00EC3D6C" w:rsidP="00EC3D6C">
      <w:pPr>
        <w:spacing w:line="240" w:lineRule="auto"/>
        <w:jc w:val="both"/>
        <w:rPr>
          <w:rFonts w:ascii="Garamond" w:hAnsi="Garamond" w:cs="Times New Roman"/>
          <w:sz w:val="20"/>
          <w:szCs w:val="20"/>
        </w:rPr>
      </w:pPr>
      <w:r w:rsidRPr="00EC3D6C">
        <w:rPr>
          <w:rFonts w:ascii="Garamond" w:hAnsi="Garamond" w:cs="Times New Roman"/>
          <w:sz w:val="20"/>
          <w:szCs w:val="20"/>
        </w:rPr>
        <w:t>Sumber : data primer (olahan), 2023</w:t>
      </w:r>
    </w:p>
    <w:p w14:paraId="6860A945" w14:textId="1B41FD10" w:rsidR="00EC3D6C" w:rsidRDefault="00EC3D6C" w:rsidP="006573D9">
      <w:pPr>
        <w:spacing w:line="360" w:lineRule="auto"/>
        <w:jc w:val="both"/>
        <w:rPr>
          <w:rFonts w:ascii="Garamond" w:hAnsi="Garamond" w:cs="Times New Roman"/>
          <w:sz w:val="24"/>
          <w:szCs w:val="24"/>
        </w:rPr>
      </w:pPr>
      <w:r w:rsidRPr="00EC3D6C">
        <w:rPr>
          <w:rFonts w:ascii="Garamond" w:hAnsi="Garamond" w:cs="Times New Roman"/>
          <w:sz w:val="24"/>
          <w:szCs w:val="24"/>
        </w:rPr>
        <w:lastRenderedPageBreak/>
        <w:t xml:space="preserve">Dari tabel diatas terlihat bahwa : informasi alamat, cara pembelian dan harga dinilai sangat jelas. Sementara informasi produk, kesesuaian isi caption dan informasi stok barang  dinilai jelas. Secara keseluruhan informasi yang disampaikan Pandanwangi Center menurut responden sudah jelas. Informasi alamat menurut responden sudah sangat jelas dikarenakan ada alamat jalan, kota dan kode pos. Informasi mengenai cara pembelian yang disampaikan Pandanwangi Center sangat jelas mulai dari cara pembelian secara offline dan online, pembelian untuk </w:t>
      </w:r>
      <w:r w:rsidRPr="00EC3D6C">
        <w:rPr>
          <w:rFonts w:ascii="Garamond" w:hAnsi="Garamond" w:cs="Times New Roman"/>
          <w:i/>
          <w:sz w:val="24"/>
          <w:szCs w:val="24"/>
        </w:rPr>
        <w:t>reseller</w:t>
      </w:r>
      <w:r w:rsidRPr="00EC3D6C">
        <w:rPr>
          <w:rFonts w:ascii="Garamond" w:hAnsi="Garamond" w:cs="Times New Roman"/>
          <w:sz w:val="24"/>
          <w:szCs w:val="24"/>
        </w:rPr>
        <w:t xml:space="preserve"> dapat ditanyakan melalui info kontak yang dapat dihubungi. Informasi harga yang disampaikan sangat jelas baik harga untuk reseller dan satuan. Informasi produk yang disampaikan sudah jelas karena mulai dari penjelasan </w:t>
      </w:r>
      <w:r w:rsidRPr="00EC3D6C">
        <w:rPr>
          <w:rFonts w:ascii="Garamond" w:hAnsi="Garamond" w:cs="Times New Roman"/>
          <w:i/>
          <w:sz w:val="24"/>
          <w:szCs w:val="24"/>
        </w:rPr>
        <w:t>varietas</w:t>
      </w:r>
      <w:r w:rsidRPr="00EC3D6C">
        <w:rPr>
          <w:rFonts w:ascii="Garamond" w:hAnsi="Garamond" w:cs="Times New Roman"/>
          <w:sz w:val="24"/>
          <w:szCs w:val="24"/>
        </w:rPr>
        <w:t xml:space="preserve"> Beras Pandanwangi, panen, manfaat, kelebihan Beras Pandanwangi dan testimony konsumen. Kesesuaian isi caption sudah jelas karena foto dan video dilengkapi dengan penjelasan. Informasi stok barang  sudah jelas karena stok barang yang dapat dibeli melalui marketplace sudah tertera, konsumen juga dapat mengetahui info stok dengan menghubungi admin.</w:t>
      </w:r>
    </w:p>
    <w:p w14:paraId="52C7C4F5" w14:textId="10C1C59F" w:rsidR="00EC3D6C" w:rsidRDefault="00EC3D6C" w:rsidP="006573D9">
      <w:pPr>
        <w:spacing w:line="360" w:lineRule="auto"/>
        <w:jc w:val="both"/>
        <w:rPr>
          <w:rFonts w:ascii="Garamond" w:hAnsi="Garamond" w:cs="Times New Roman"/>
          <w:b/>
          <w:sz w:val="24"/>
          <w:szCs w:val="24"/>
          <w:lang w:val="en-US"/>
        </w:rPr>
      </w:pPr>
      <w:proofErr w:type="spellStart"/>
      <w:r w:rsidRPr="00EC3D6C">
        <w:rPr>
          <w:rFonts w:ascii="Garamond" w:hAnsi="Garamond" w:cs="Times New Roman"/>
          <w:b/>
          <w:sz w:val="24"/>
          <w:szCs w:val="24"/>
          <w:lang w:val="en-US"/>
        </w:rPr>
        <w:t>Arsip</w:t>
      </w:r>
      <w:proofErr w:type="spellEnd"/>
    </w:p>
    <w:p w14:paraId="750928AC" w14:textId="77777777" w:rsidR="00EC3D6C" w:rsidRPr="00EC3D6C" w:rsidRDefault="00EC3D6C" w:rsidP="006573D9">
      <w:pPr>
        <w:keepNext/>
        <w:spacing w:line="360" w:lineRule="auto"/>
        <w:ind w:firstLine="720"/>
        <w:jc w:val="both"/>
        <w:rPr>
          <w:rFonts w:ascii="Garamond" w:hAnsi="Garamond" w:cs="Times New Roman"/>
          <w:sz w:val="24"/>
          <w:szCs w:val="24"/>
        </w:rPr>
      </w:pPr>
      <w:r w:rsidRPr="00EC3D6C">
        <w:rPr>
          <w:rFonts w:ascii="Garamond" w:eastAsia="Times New Roman" w:hAnsi="Garamond" w:cs="Times New Roman"/>
          <w:color w:val="000000"/>
          <w:sz w:val="24"/>
          <w:szCs w:val="24"/>
        </w:rPr>
        <w:t xml:space="preserve">Arsip menjadi karakter yang menjelaskan bahwa informasi dapat disimpan dan diakses kapanpun, bahkan setiap saat (Nasrullah </w:t>
      </w:r>
      <w:r w:rsidRPr="00EC3D6C">
        <w:rPr>
          <w:rFonts w:ascii="Garamond" w:eastAsia="Times New Roman" w:hAnsi="Garamond" w:cs="Times New Roman"/>
          <w:i/>
          <w:color w:val="000000"/>
          <w:sz w:val="24"/>
          <w:szCs w:val="24"/>
        </w:rPr>
        <w:t>dalam</w:t>
      </w:r>
      <w:r w:rsidRPr="00EC3D6C">
        <w:rPr>
          <w:rFonts w:ascii="Garamond" w:eastAsia="Times New Roman" w:hAnsi="Garamond" w:cs="Times New Roman"/>
          <w:color w:val="000000"/>
          <w:sz w:val="24"/>
          <w:szCs w:val="24"/>
        </w:rPr>
        <w:t xml:space="preserve"> Putri 2019). </w:t>
      </w:r>
      <w:r w:rsidRPr="00EC3D6C">
        <w:rPr>
          <w:rFonts w:ascii="Garamond" w:hAnsi="Garamond" w:cs="Times New Roman"/>
          <w:sz w:val="24"/>
          <w:szCs w:val="24"/>
        </w:rPr>
        <w:t>Kategori arsip media sosial dapat dilihat dari : postingan Pandanwangi terdahulu dan  postingan terdahulu efektif untuk informasi. Hasil penelitian tentang arsip dapat dilihat pada tabel berikut :</w:t>
      </w:r>
    </w:p>
    <w:p w14:paraId="7B6A3C07" w14:textId="6AA52F75" w:rsidR="00EC3D6C" w:rsidRPr="00EC3D6C" w:rsidRDefault="00EC3D6C" w:rsidP="00300EF8">
      <w:pPr>
        <w:pStyle w:val="Keterangan"/>
        <w:spacing w:after="0"/>
        <w:jc w:val="center"/>
        <w:rPr>
          <w:rFonts w:ascii="Garamond" w:hAnsi="Garamond" w:cs="Times New Roman"/>
          <w:b/>
          <w:i w:val="0"/>
          <w:color w:val="000000" w:themeColor="text1"/>
          <w:sz w:val="20"/>
          <w:szCs w:val="20"/>
        </w:rPr>
      </w:pPr>
      <w:bookmarkStart w:id="1" w:name="_Toc141346633"/>
      <w:r>
        <w:rPr>
          <w:rFonts w:ascii="Garamond" w:hAnsi="Garamond" w:cs="Times New Roman"/>
          <w:b/>
          <w:i w:val="0"/>
          <w:color w:val="000000" w:themeColor="text1"/>
          <w:sz w:val="20"/>
          <w:szCs w:val="20"/>
        </w:rPr>
        <w:t xml:space="preserve">Tabel </w:t>
      </w:r>
      <w:r w:rsidRPr="00EC3D6C">
        <w:rPr>
          <w:rFonts w:ascii="Garamond" w:hAnsi="Garamond" w:cs="Times New Roman"/>
          <w:b/>
          <w:i w:val="0"/>
          <w:color w:val="000000" w:themeColor="text1"/>
          <w:sz w:val="20"/>
          <w:szCs w:val="20"/>
        </w:rPr>
        <w:fldChar w:fldCharType="begin"/>
      </w:r>
      <w:r w:rsidRPr="00EC3D6C">
        <w:rPr>
          <w:rFonts w:ascii="Garamond" w:hAnsi="Garamond" w:cs="Times New Roman"/>
          <w:b/>
          <w:i w:val="0"/>
          <w:color w:val="000000" w:themeColor="text1"/>
          <w:sz w:val="20"/>
          <w:szCs w:val="20"/>
        </w:rPr>
        <w:instrText xml:space="preserve"> SEQ Tabel_4. \* ARABIC </w:instrText>
      </w:r>
      <w:r w:rsidRPr="00EC3D6C">
        <w:rPr>
          <w:rFonts w:ascii="Garamond" w:hAnsi="Garamond" w:cs="Times New Roman"/>
          <w:b/>
          <w:i w:val="0"/>
          <w:color w:val="000000" w:themeColor="text1"/>
          <w:sz w:val="20"/>
          <w:szCs w:val="20"/>
        </w:rPr>
        <w:fldChar w:fldCharType="separate"/>
      </w:r>
      <w:r w:rsidR="00762B76">
        <w:rPr>
          <w:rFonts w:ascii="Garamond" w:hAnsi="Garamond" w:cs="Times New Roman"/>
          <w:b/>
          <w:i w:val="0"/>
          <w:noProof/>
          <w:color w:val="000000" w:themeColor="text1"/>
          <w:sz w:val="20"/>
          <w:szCs w:val="20"/>
        </w:rPr>
        <w:t>2</w:t>
      </w:r>
      <w:r w:rsidRPr="00EC3D6C">
        <w:rPr>
          <w:rFonts w:ascii="Garamond" w:hAnsi="Garamond" w:cs="Times New Roman"/>
          <w:b/>
          <w:i w:val="0"/>
          <w:color w:val="000000" w:themeColor="text1"/>
          <w:sz w:val="20"/>
          <w:szCs w:val="20"/>
        </w:rPr>
        <w:fldChar w:fldCharType="end"/>
      </w:r>
      <w:r>
        <w:rPr>
          <w:rFonts w:ascii="Garamond" w:hAnsi="Garamond" w:cs="Times New Roman"/>
          <w:b/>
          <w:i w:val="0"/>
          <w:color w:val="000000" w:themeColor="text1"/>
          <w:sz w:val="20"/>
          <w:szCs w:val="20"/>
        </w:rPr>
        <w:t xml:space="preserve">. </w:t>
      </w:r>
      <w:proofErr w:type="spellStart"/>
      <w:r w:rsidRPr="00EC3D6C">
        <w:rPr>
          <w:rFonts w:ascii="Garamond" w:hAnsi="Garamond" w:cs="Times New Roman"/>
          <w:b/>
          <w:i w:val="0"/>
          <w:color w:val="000000" w:themeColor="text1"/>
          <w:sz w:val="20"/>
          <w:szCs w:val="20"/>
        </w:rPr>
        <w:t>Arsip</w:t>
      </w:r>
      <w:bookmarkEnd w:id="1"/>
      <w:proofErr w:type="spellEnd"/>
    </w:p>
    <w:tbl>
      <w:tblPr>
        <w:tblStyle w:val="KisiTabel"/>
        <w:tblW w:w="8764" w:type="dxa"/>
        <w:jc w:val="center"/>
        <w:tblLook w:val="04A0" w:firstRow="1" w:lastRow="0" w:firstColumn="1" w:lastColumn="0" w:noHBand="0" w:noVBand="1"/>
      </w:tblPr>
      <w:tblGrid>
        <w:gridCol w:w="473"/>
        <w:gridCol w:w="3265"/>
        <w:gridCol w:w="310"/>
        <w:gridCol w:w="404"/>
        <w:gridCol w:w="404"/>
        <w:gridCol w:w="404"/>
        <w:gridCol w:w="310"/>
        <w:gridCol w:w="764"/>
        <w:gridCol w:w="872"/>
        <w:gridCol w:w="1558"/>
      </w:tblGrid>
      <w:tr w:rsidR="00EC3D6C" w:rsidRPr="00EC3D6C" w14:paraId="5CF58417" w14:textId="77777777" w:rsidTr="009D7ACB">
        <w:trPr>
          <w:trHeight w:val="568"/>
          <w:jc w:val="center"/>
        </w:trPr>
        <w:tc>
          <w:tcPr>
            <w:tcW w:w="0" w:type="auto"/>
            <w:vMerge w:val="restart"/>
          </w:tcPr>
          <w:p w14:paraId="358DC7F6"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p w14:paraId="1B3D061B"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No</w:t>
            </w:r>
          </w:p>
        </w:tc>
        <w:tc>
          <w:tcPr>
            <w:tcW w:w="0" w:type="auto"/>
            <w:vMerge w:val="restart"/>
          </w:tcPr>
          <w:p w14:paraId="0F1FF634"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p w14:paraId="5834EBCD"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Item</w:t>
            </w:r>
          </w:p>
        </w:tc>
        <w:tc>
          <w:tcPr>
            <w:tcW w:w="0" w:type="auto"/>
            <w:gridSpan w:val="5"/>
          </w:tcPr>
          <w:p w14:paraId="0146F92F"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F</w:t>
            </w:r>
          </w:p>
        </w:tc>
        <w:tc>
          <w:tcPr>
            <w:tcW w:w="0" w:type="auto"/>
            <w:vMerge w:val="restart"/>
          </w:tcPr>
          <w:p w14:paraId="1AD22E28"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p w14:paraId="0C418336"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Jumlah</w:t>
            </w:r>
          </w:p>
        </w:tc>
        <w:tc>
          <w:tcPr>
            <w:tcW w:w="0" w:type="auto"/>
            <w:vMerge w:val="restart"/>
          </w:tcPr>
          <w:p w14:paraId="485362F4"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p w14:paraId="420812E7"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Rata-rata</w:t>
            </w:r>
          </w:p>
        </w:tc>
        <w:tc>
          <w:tcPr>
            <w:tcW w:w="0" w:type="auto"/>
            <w:vMerge w:val="restart"/>
          </w:tcPr>
          <w:p w14:paraId="4ACA0B6C"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p w14:paraId="44251077"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Keterangan</w:t>
            </w:r>
          </w:p>
        </w:tc>
      </w:tr>
      <w:tr w:rsidR="009D7ACB" w:rsidRPr="00EC3D6C" w14:paraId="23F46F36" w14:textId="77777777" w:rsidTr="009D7ACB">
        <w:trPr>
          <w:trHeight w:val="585"/>
          <w:jc w:val="center"/>
        </w:trPr>
        <w:tc>
          <w:tcPr>
            <w:tcW w:w="0" w:type="auto"/>
            <w:vMerge/>
          </w:tcPr>
          <w:p w14:paraId="51D93E8C"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tc>
        <w:tc>
          <w:tcPr>
            <w:tcW w:w="0" w:type="auto"/>
            <w:vMerge/>
          </w:tcPr>
          <w:p w14:paraId="164152AF"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tc>
        <w:tc>
          <w:tcPr>
            <w:tcW w:w="0" w:type="auto"/>
          </w:tcPr>
          <w:p w14:paraId="630DC489"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1</w:t>
            </w:r>
          </w:p>
        </w:tc>
        <w:tc>
          <w:tcPr>
            <w:tcW w:w="0" w:type="auto"/>
          </w:tcPr>
          <w:p w14:paraId="2239A81E"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2</w:t>
            </w:r>
          </w:p>
        </w:tc>
        <w:tc>
          <w:tcPr>
            <w:tcW w:w="0" w:type="auto"/>
          </w:tcPr>
          <w:p w14:paraId="18F35367"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3</w:t>
            </w:r>
          </w:p>
        </w:tc>
        <w:tc>
          <w:tcPr>
            <w:tcW w:w="0" w:type="auto"/>
          </w:tcPr>
          <w:p w14:paraId="49D35B5A"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4</w:t>
            </w:r>
          </w:p>
        </w:tc>
        <w:tc>
          <w:tcPr>
            <w:tcW w:w="0" w:type="auto"/>
          </w:tcPr>
          <w:p w14:paraId="4C6469BB"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5</w:t>
            </w:r>
          </w:p>
        </w:tc>
        <w:tc>
          <w:tcPr>
            <w:tcW w:w="0" w:type="auto"/>
            <w:vMerge/>
          </w:tcPr>
          <w:p w14:paraId="43390333"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tc>
        <w:tc>
          <w:tcPr>
            <w:tcW w:w="0" w:type="auto"/>
            <w:vMerge/>
          </w:tcPr>
          <w:p w14:paraId="7D3C9450"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tc>
        <w:tc>
          <w:tcPr>
            <w:tcW w:w="0" w:type="auto"/>
            <w:vMerge/>
          </w:tcPr>
          <w:p w14:paraId="1812CAA2"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tc>
      </w:tr>
      <w:tr w:rsidR="009D7ACB" w:rsidRPr="00EC3D6C" w14:paraId="79F22B59" w14:textId="77777777" w:rsidTr="009D7ACB">
        <w:trPr>
          <w:trHeight w:val="1138"/>
          <w:jc w:val="center"/>
        </w:trPr>
        <w:tc>
          <w:tcPr>
            <w:tcW w:w="0" w:type="auto"/>
          </w:tcPr>
          <w:p w14:paraId="735B3398"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1.</w:t>
            </w:r>
          </w:p>
        </w:tc>
        <w:tc>
          <w:tcPr>
            <w:tcW w:w="0" w:type="auto"/>
          </w:tcPr>
          <w:p w14:paraId="0CD74B47" w14:textId="77777777" w:rsidR="00EC3D6C" w:rsidRPr="00EC3D6C" w:rsidRDefault="00EC3D6C" w:rsidP="00300EF8">
            <w:pPr>
              <w:spacing w:after="0" w:line="240" w:lineRule="auto"/>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Postingan Pandanwangi terdahulu</w:t>
            </w:r>
          </w:p>
        </w:tc>
        <w:tc>
          <w:tcPr>
            <w:tcW w:w="0" w:type="auto"/>
          </w:tcPr>
          <w:p w14:paraId="3A6F9C6A"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1</w:t>
            </w:r>
          </w:p>
        </w:tc>
        <w:tc>
          <w:tcPr>
            <w:tcW w:w="0" w:type="auto"/>
          </w:tcPr>
          <w:p w14:paraId="66D05C22"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2</w:t>
            </w:r>
          </w:p>
        </w:tc>
        <w:tc>
          <w:tcPr>
            <w:tcW w:w="0" w:type="auto"/>
          </w:tcPr>
          <w:p w14:paraId="626B6515"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16</w:t>
            </w:r>
          </w:p>
        </w:tc>
        <w:tc>
          <w:tcPr>
            <w:tcW w:w="0" w:type="auto"/>
          </w:tcPr>
          <w:p w14:paraId="4D11C393"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14</w:t>
            </w:r>
          </w:p>
        </w:tc>
        <w:tc>
          <w:tcPr>
            <w:tcW w:w="0" w:type="auto"/>
          </w:tcPr>
          <w:p w14:paraId="3D88BC4A"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7</w:t>
            </w:r>
          </w:p>
        </w:tc>
        <w:tc>
          <w:tcPr>
            <w:tcW w:w="0" w:type="auto"/>
          </w:tcPr>
          <w:p w14:paraId="41AC2D36"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144</w:t>
            </w:r>
          </w:p>
        </w:tc>
        <w:tc>
          <w:tcPr>
            <w:tcW w:w="0" w:type="auto"/>
          </w:tcPr>
          <w:p w14:paraId="054F51A7"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3,60</w:t>
            </w:r>
          </w:p>
        </w:tc>
        <w:tc>
          <w:tcPr>
            <w:tcW w:w="0" w:type="auto"/>
          </w:tcPr>
          <w:p w14:paraId="4EFC2FC3"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Mudah ditemukan</w:t>
            </w:r>
          </w:p>
          <w:p w14:paraId="3BC1193E"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tc>
      </w:tr>
      <w:tr w:rsidR="009D7ACB" w:rsidRPr="00EC3D6C" w14:paraId="1883AA59" w14:textId="77777777" w:rsidTr="009D7ACB">
        <w:trPr>
          <w:trHeight w:val="885"/>
          <w:jc w:val="center"/>
        </w:trPr>
        <w:tc>
          <w:tcPr>
            <w:tcW w:w="0" w:type="auto"/>
          </w:tcPr>
          <w:p w14:paraId="5A75EEA4"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2.</w:t>
            </w:r>
          </w:p>
        </w:tc>
        <w:tc>
          <w:tcPr>
            <w:tcW w:w="0" w:type="auto"/>
          </w:tcPr>
          <w:p w14:paraId="7950E669" w14:textId="77777777" w:rsidR="00EC3D6C" w:rsidRPr="00EC3D6C" w:rsidRDefault="00EC3D6C" w:rsidP="00300EF8">
            <w:pPr>
              <w:spacing w:after="0" w:line="240" w:lineRule="auto"/>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Postingan terdahulu efektif untuk informasi</w:t>
            </w:r>
          </w:p>
        </w:tc>
        <w:tc>
          <w:tcPr>
            <w:tcW w:w="0" w:type="auto"/>
          </w:tcPr>
          <w:p w14:paraId="2FA44C5F"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8</w:t>
            </w:r>
          </w:p>
        </w:tc>
        <w:tc>
          <w:tcPr>
            <w:tcW w:w="0" w:type="auto"/>
          </w:tcPr>
          <w:p w14:paraId="4D12A6A9"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23</w:t>
            </w:r>
          </w:p>
        </w:tc>
        <w:tc>
          <w:tcPr>
            <w:tcW w:w="0" w:type="auto"/>
          </w:tcPr>
          <w:p w14:paraId="5F908C8A"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9</w:t>
            </w:r>
          </w:p>
        </w:tc>
        <w:tc>
          <w:tcPr>
            <w:tcW w:w="0" w:type="auto"/>
          </w:tcPr>
          <w:p w14:paraId="476C8098"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0</w:t>
            </w:r>
          </w:p>
        </w:tc>
        <w:tc>
          <w:tcPr>
            <w:tcW w:w="0" w:type="auto"/>
          </w:tcPr>
          <w:p w14:paraId="288E27BA"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0</w:t>
            </w:r>
          </w:p>
        </w:tc>
        <w:tc>
          <w:tcPr>
            <w:tcW w:w="0" w:type="auto"/>
          </w:tcPr>
          <w:p w14:paraId="7096E29C"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159</w:t>
            </w:r>
          </w:p>
        </w:tc>
        <w:tc>
          <w:tcPr>
            <w:tcW w:w="0" w:type="auto"/>
          </w:tcPr>
          <w:p w14:paraId="678064EB"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3,98</w:t>
            </w:r>
          </w:p>
        </w:tc>
        <w:tc>
          <w:tcPr>
            <w:tcW w:w="0" w:type="auto"/>
          </w:tcPr>
          <w:p w14:paraId="43AC7B17"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Efektif</w:t>
            </w:r>
          </w:p>
          <w:p w14:paraId="4AFAF487"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p>
        </w:tc>
      </w:tr>
      <w:tr w:rsidR="00EC3D6C" w:rsidRPr="00EC3D6C" w14:paraId="5A9DF79F" w14:textId="77777777" w:rsidTr="009D7ACB">
        <w:trPr>
          <w:trHeight w:val="442"/>
          <w:jc w:val="center"/>
        </w:trPr>
        <w:tc>
          <w:tcPr>
            <w:tcW w:w="0" w:type="auto"/>
            <w:gridSpan w:val="8"/>
          </w:tcPr>
          <w:p w14:paraId="0E2AE0DE"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Rata - Rata</w:t>
            </w:r>
          </w:p>
        </w:tc>
        <w:tc>
          <w:tcPr>
            <w:tcW w:w="0" w:type="auto"/>
          </w:tcPr>
          <w:p w14:paraId="1E015188"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3,79</w:t>
            </w:r>
          </w:p>
        </w:tc>
        <w:tc>
          <w:tcPr>
            <w:tcW w:w="0" w:type="auto"/>
          </w:tcPr>
          <w:p w14:paraId="33A1A0AE" w14:textId="77777777" w:rsidR="00EC3D6C" w:rsidRPr="00EC3D6C" w:rsidRDefault="00EC3D6C" w:rsidP="00300EF8">
            <w:pPr>
              <w:spacing w:after="0" w:line="240" w:lineRule="auto"/>
              <w:jc w:val="center"/>
              <w:rPr>
                <w:rFonts w:ascii="Garamond" w:eastAsia="Times New Roman" w:hAnsi="Garamond" w:cs="Times New Roman"/>
                <w:color w:val="000000"/>
                <w:sz w:val="20"/>
                <w:szCs w:val="20"/>
              </w:rPr>
            </w:pPr>
            <w:r w:rsidRPr="00EC3D6C">
              <w:rPr>
                <w:rFonts w:ascii="Garamond" w:eastAsia="Times New Roman" w:hAnsi="Garamond" w:cs="Times New Roman"/>
                <w:color w:val="000000"/>
                <w:sz w:val="20"/>
                <w:szCs w:val="20"/>
              </w:rPr>
              <w:t>Jelas</w:t>
            </w:r>
          </w:p>
        </w:tc>
      </w:tr>
    </w:tbl>
    <w:p w14:paraId="79316261" w14:textId="295DBACC" w:rsidR="00EC3D6C" w:rsidRDefault="00EC3D6C" w:rsidP="00300EF8">
      <w:pPr>
        <w:spacing w:after="0" w:line="240" w:lineRule="auto"/>
        <w:jc w:val="both"/>
        <w:rPr>
          <w:rFonts w:ascii="Garamond" w:hAnsi="Garamond" w:cs="Times New Roman"/>
          <w:sz w:val="20"/>
          <w:szCs w:val="20"/>
        </w:rPr>
      </w:pPr>
      <w:r w:rsidRPr="00EC3D6C">
        <w:rPr>
          <w:rFonts w:ascii="Garamond" w:hAnsi="Garamond" w:cs="Times New Roman"/>
          <w:sz w:val="20"/>
          <w:szCs w:val="20"/>
        </w:rPr>
        <w:t>Sumber : data primer (olahan), 2023</w:t>
      </w:r>
    </w:p>
    <w:p w14:paraId="25A20901" w14:textId="77777777" w:rsidR="00300EF8" w:rsidRPr="00EC3D6C" w:rsidRDefault="00300EF8" w:rsidP="00300EF8">
      <w:pPr>
        <w:spacing w:after="0" w:line="240" w:lineRule="auto"/>
        <w:jc w:val="both"/>
        <w:rPr>
          <w:rFonts w:ascii="Garamond" w:hAnsi="Garamond" w:cs="Times New Roman"/>
          <w:sz w:val="20"/>
          <w:szCs w:val="20"/>
        </w:rPr>
      </w:pPr>
    </w:p>
    <w:p w14:paraId="76981859" w14:textId="63EC21A6" w:rsidR="00EC3D6C" w:rsidRDefault="00EC3D6C" w:rsidP="006573D9">
      <w:pPr>
        <w:spacing w:line="360" w:lineRule="auto"/>
        <w:jc w:val="both"/>
        <w:rPr>
          <w:rFonts w:ascii="Garamond" w:hAnsi="Garamond" w:cs="Times New Roman"/>
          <w:sz w:val="24"/>
          <w:szCs w:val="24"/>
        </w:rPr>
      </w:pPr>
      <w:r w:rsidRPr="00EC3D6C">
        <w:rPr>
          <w:rFonts w:ascii="Garamond" w:hAnsi="Garamond" w:cs="Times New Roman"/>
          <w:sz w:val="24"/>
          <w:szCs w:val="24"/>
        </w:rPr>
        <w:t xml:space="preserve">Dari tabel diatas dapat diketahui bahwa responden menilai arsip mudah ditemukan dan cukup efektif untuk informasi. Secara  keseluruhan arsip dinilai jelas. Untuk melihat postingan terdahulu responden dapat </w:t>
      </w:r>
      <w:r w:rsidRPr="00EC3D6C">
        <w:rPr>
          <w:rFonts w:ascii="Garamond" w:hAnsi="Garamond" w:cs="Times New Roman"/>
          <w:i/>
          <w:sz w:val="24"/>
          <w:szCs w:val="24"/>
        </w:rPr>
        <w:t>scroll</w:t>
      </w:r>
      <w:r w:rsidRPr="00EC3D6C">
        <w:rPr>
          <w:rFonts w:ascii="Garamond" w:hAnsi="Garamond" w:cs="Times New Roman"/>
          <w:sz w:val="24"/>
          <w:szCs w:val="24"/>
        </w:rPr>
        <w:t xml:space="preserve"> ke bawah untuk postingan – postingan terdahulu dan </w:t>
      </w:r>
      <w:r w:rsidRPr="00EC3D6C">
        <w:rPr>
          <w:rFonts w:ascii="Garamond" w:hAnsi="Garamond" w:cs="Times New Roman"/>
          <w:i/>
          <w:sz w:val="24"/>
          <w:szCs w:val="24"/>
        </w:rPr>
        <w:t>scroll</w:t>
      </w:r>
      <w:r w:rsidRPr="00EC3D6C">
        <w:rPr>
          <w:rFonts w:ascii="Garamond" w:hAnsi="Garamond" w:cs="Times New Roman"/>
          <w:sz w:val="24"/>
          <w:szCs w:val="24"/>
        </w:rPr>
        <w:t xml:space="preserve"> ke </w:t>
      </w:r>
      <w:r w:rsidRPr="00EC3D6C">
        <w:rPr>
          <w:rFonts w:ascii="Garamond" w:hAnsi="Garamond" w:cs="Times New Roman"/>
          <w:sz w:val="24"/>
          <w:szCs w:val="24"/>
        </w:rPr>
        <w:lastRenderedPageBreak/>
        <w:t xml:space="preserve">atas untuk postingan terbaru. Postingan terdahulu efektif untuk informasi karena berisi informasi – informasi yang lengkap sehingga informasi tersebut efektif untuk membantu. </w:t>
      </w:r>
    </w:p>
    <w:p w14:paraId="16468A8A" w14:textId="3060C47C" w:rsidR="00EC3D6C" w:rsidRDefault="00EC3D6C" w:rsidP="006573D9">
      <w:pPr>
        <w:spacing w:line="360" w:lineRule="auto"/>
        <w:jc w:val="both"/>
        <w:rPr>
          <w:rFonts w:ascii="Garamond" w:hAnsi="Garamond" w:cs="Times New Roman"/>
          <w:b/>
          <w:sz w:val="24"/>
          <w:szCs w:val="24"/>
          <w:lang w:val="en-US"/>
        </w:rPr>
      </w:pPr>
      <w:proofErr w:type="spellStart"/>
      <w:r w:rsidRPr="00EC3D6C">
        <w:rPr>
          <w:rFonts w:ascii="Garamond" w:hAnsi="Garamond" w:cs="Times New Roman"/>
          <w:b/>
          <w:sz w:val="24"/>
          <w:szCs w:val="24"/>
          <w:lang w:val="en-US"/>
        </w:rPr>
        <w:t>Interaksi</w:t>
      </w:r>
      <w:proofErr w:type="spellEnd"/>
    </w:p>
    <w:p w14:paraId="4D609A45" w14:textId="5843F667" w:rsidR="004E05EE" w:rsidRPr="004E05EE" w:rsidRDefault="004E05EE" w:rsidP="009D7ACB">
      <w:pPr>
        <w:spacing w:line="360" w:lineRule="auto"/>
        <w:ind w:firstLine="720"/>
        <w:jc w:val="both"/>
        <w:rPr>
          <w:rFonts w:ascii="Garamond" w:hAnsi="Garamond" w:cs="Times New Roman"/>
          <w:sz w:val="24"/>
          <w:szCs w:val="24"/>
        </w:rPr>
      </w:pPr>
      <w:r w:rsidRPr="004E05EE">
        <w:rPr>
          <w:rFonts w:ascii="Garamond" w:hAnsi="Garamond" w:cs="Times New Roman"/>
          <w:sz w:val="24"/>
          <w:szCs w:val="24"/>
        </w:rPr>
        <w:t xml:space="preserve">Media sosial  membentuk jaringan antar pengguna tidak hanya memperluas pertemanan atau pengikut (semata), namun harus dibangun dengan adanya interaksi (Nasrullah 2015 </w:t>
      </w:r>
      <w:r w:rsidRPr="004E05EE">
        <w:rPr>
          <w:rFonts w:ascii="Garamond" w:hAnsi="Garamond" w:cs="Times New Roman"/>
          <w:i/>
          <w:sz w:val="24"/>
          <w:szCs w:val="24"/>
        </w:rPr>
        <w:t>dalam</w:t>
      </w:r>
      <w:r w:rsidRPr="004E05EE">
        <w:rPr>
          <w:rFonts w:ascii="Garamond" w:hAnsi="Garamond" w:cs="Times New Roman"/>
          <w:sz w:val="24"/>
          <w:szCs w:val="24"/>
        </w:rPr>
        <w:t xml:space="preserve"> Widada, 2018). Kategori interaksi dapat dilihat dari : ketepatan admin dalam membalas komentar, ketepatan admin membalas pesan calon konsumen dan keramahan admin membalas pesan. Hasil penelitian tentang interaksi dapat dilihat pada tabel berikut :</w:t>
      </w:r>
    </w:p>
    <w:p w14:paraId="0A7820B7" w14:textId="30738DDA" w:rsidR="004E05EE" w:rsidRPr="004E05EE" w:rsidRDefault="004E05EE" w:rsidP="00300EF8">
      <w:pPr>
        <w:pStyle w:val="Keterangan"/>
        <w:spacing w:after="0"/>
        <w:jc w:val="center"/>
        <w:rPr>
          <w:rFonts w:ascii="Garamond" w:hAnsi="Garamond" w:cs="Times New Roman"/>
          <w:b/>
          <w:i w:val="0"/>
          <w:color w:val="000000" w:themeColor="text1"/>
          <w:sz w:val="20"/>
          <w:szCs w:val="20"/>
        </w:rPr>
      </w:pPr>
      <w:bookmarkStart w:id="2" w:name="_Toc141346634"/>
      <w:r>
        <w:rPr>
          <w:rFonts w:ascii="Garamond" w:hAnsi="Garamond" w:cs="Times New Roman"/>
          <w:b/>
          <w:i w:val="0"/>
          <w:color w:val="000000" w:themeColor="text1"/>
          <w:sz w:val="20"/>
          <w:szCs w:val="20"/>
        </w:rPr>
        <w:t xml:space="preserve">Tabel </w:t>
      </w:r>
      <w:r w:rsidRPr="004E05EE">
        <w:rPr>
          <w:rFonts w:ascii="Garamond" w:hAnsi="Garamond" w:cs="Times New Roman"/>
          <w:b/>
          <w:i w:val="0"/>
          <w:color w:val="000000" w:themeColor="text1"/>
          <w:sz w:val="20"/>
          <w:szCs w:val="20"/>
        </w:rPr>
        <w:fldChar w:fldCharType="begin"/>
      </w:r>
      <w:r w:rsidRPr="004E05EE">
        <w:rPr>
          <w:rFonts w:ascii="Garamond" w:hAnsi="Garamond" w:cs="Times New Roman"/>
          <w:b/>
          <w:i w:val="0"/>
          <w:color w:val="000000" w:themeColor="text1"/>
          <w:sz w:val="20"/>
          <w:szCs w:val="20"/>
        </w:rPr>
        <w:instrText xml:space="preserve"> SEQ Tabel_4. \* ARABIC </w:instrText>
      </w:r>
      <w:r w:rsidRPr="004E05EE">
        <w:rPr>
          <w:rFonts w:ascii="Garamond" w:hAnsi="Garamond" w:cs="Times New Roman"/>
          <w:b/>
          <w:i w:val="0"/>
          <w:color w:val="000000" w:themeColor="text1"/>
          <w:sz w:val="20"/>
          <w:szCs w:val="20"/>
        </w:rPr>
        <w:fldChar w:fldCharType="separate"/>
      </w:r>
      <w:r w:rsidR="00762B76">
        <w:rPr>
          <w:rFonts w:ascii="Garamond" w:hAnsi="Garamond" w:cs="Times New Roman"/>
          <w:b/>
          <w:i w:val="0"/>
          <w:noProof/>
          <w:color w:val="000000" w:themeColor="text1"/>
          <w:sz w:val="20"/>
          <w:szCs w:val="20"/>
        </w:rPr>
        <w:t>3</w:t>
      </w:r>
      <w:r w:rsidRPr="004E05EE">
        <w:rPr>
          <w:rFonts w:ascii="Garamond" w:hAnsi="Garamond" w:cs="Times New Roman"/>
          <w:b/>
          <w:i w:val="0"/>
          <w:color w:val="000000" w:themeColor="text1"/>
          <w:sz w:val="20"/>
          <w:szCs w:val="20"/>
        </w:rPr>
        <w:fldChar w:fldCharType="end"/>
      </w:r>
      <w:r>
        <w:rPr>
          <w:rFonts w:ascii="Garamond" w:hAnsi="Garamond" w:cs="Times New Roman"/>
          <w:b/>
          <w:i w:val="0"/>
          <w:color w:val="000000" w:themeColor="text1"/>
          <w:sz w:val="20"/>
          <w:szCs w:val="20"/>
        </w:rPr>
        <w:t>.</w:t>
      </w:r>
      <w:r w:rsidRPr="004E05EE">
        <w:rPr>
          <w:rFonts w:ascii="Garamond" w:hAnsi="Garamond" w:cs="Times New Roman"/>
          <w:b/>
          <w:i w:val="0"/>
          <w:color w:val="000000" w:themeColor="text1"/>
          <w:sz w:val="20"/>
          <w:szCs w:val="20"/>
        </w:rPr>
        <w:t xml:space="preserve"> </w:t>
      </w:r>
      <w:proofErr w:type="spellStart"/>
      <w:r w:rsidRPr="004E05EE">
        <w:rPr>
          <w:rFonts w:ascii="Garamond" w:hAnsi="Garamond" w:cs="Times New Roman"/>
          <w:b/>
          <w:i w:val="0"/>
          <w:color w:val="000000" w:themeColor="text1"/>
          <w:sz w:val="20"/>
          <w:szCs w:val="20"/>
        </w:rPr>
        <w:t>Interaksi</w:t>
      </w:r>
      <w:bookmarkEnd w:id="2"/>
      <w:proofErr w:type="spellEnd"/>
    </w:p>
    <w:tbl>
      <w:tblPr>
        <w:tblStyle w:val="KisiTabel"/>
        <w:tblW w:w="8792" w:type="dxa"/>
        <w:jc w:val="center"/>
        <w:tblLook w:val="04A0" w:firstRow="1" w:lastRow="0" w:firstColumn="1" w:lastColumn="0" w:noHBand="0" w:noVBand="1"/>
      </w:tblPr>
      <w:tblGrid>
        <w:gridCol w:w="473"/>
        <w:gridCol w:w="3827"/>
        <w:gridCol w:w="310"/>
        <w:gridCol w:w="310"/>
        <w:gridCol w:w="310"/>
        <w:gridCol w:w="404"/>
        <w:gridCol w:w="404"/>
        <w:gridCol w:w="764"/>
        <w:gridCol w:w="878"/>
        <w:gridCol w:w="1112"/>
      </w:tblGrid>
      <w:tr w:rsidR="004E05EE" w:rsidRPr="004E05EE" w14:paraId="2063E6BC" w14:textId="77777777" w:rsidTr="009D7ACB">
        <w:trPr>
          <w:trHeight w:val="458"/>
          <w:jc w:val="center"/>
        </w:trPr>
        <w:tc>
          <w:tcPr>
            <w:tcW w:w="0" w:type="auto"/>
            <w:vMerge w:val="restart"/>
          </w:tcPr>
          <w:p w14:paraId="3D8BB95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3452F70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No</w:t>
            </w:r>
          </w:p>
        </w:tc>
        <w:tc>
          <w:tcPr>
            <w:tcW w:w="0" w:type="auto"/>
            <w:vMerge w:val="restart"/>
          </w:tcPr>
          <w:p w14:paraId="6DDCBEDB"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4892D18B"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Item</w:t>
            </w:r>
          </w:p>
        </w:tc>
        <w:tc>
          <w:tcPr>
            <w:tcW w:w="0" w:type="auto"/>
            <w:gridSpan w:val="5"/>
          </w:tcPr>
          <w:p w14:paraId="437D903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F</w:t>
            </w:r>
          </w:p>
        </w:tc>
        <w:tc>
          <w:tcPr>
            <w:tcW w:w="0" w:type="auto"/>
            <w:vMerge w:val="restart"/>
          </w:tcPr>
          <w:p w14:paraId="4313970E"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6196C994"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Jumlah</w:t>
            </w:r>
          </w:p>
        </w:tc>
        <w:tc>
          <w:tcPr>
            <w:tcW w:w="0" w:type="auto"/>
            <w:vMerge w:val="restart"/>
          </w:tcPr>
          <w:p w14:paraId="70C01645"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1423374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Rata-rata</w:t>
            </w:r>
          </w:p>
        </w:tc>
        <w:tc>
          <w:tcPr>
            <w:tcW w:w="0" w:type="auto"/>
            <w:vMerge w:val="restart"/>
          </w:tcPr>
          <w:p w14:paraId="260D3D8C"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64FEDCA7"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Keterangan</w:t>
            </w:r>
          </w:p>
        </w:tc>
      </w:tr>
      <w:tr w:rsidR="004E05EE" w:rsidRPr="004E05EE" w14:paraId="5056D15E" w14:textId="77777777" w:rsidTr="009D7ACB">
        <w:trPr>
          <w:trHeight w:val="471"/>
          <w:jc w:val="center"/>
        </w:trPr>
        <w:tc>
          <w:tcPr>
            <w:tcW w:w="0" w:type="auto"/>
            <w:vMerge/>
          </w:tcPr>
          <w:p w14:paraId="33977BA3"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p>
        </w:tc>
        <w:tc>
          <w:tcPr>
            <w:tcW w:w="0" w:type="auto"/>
            <w:vMerge/>
          </w:tcPr>
          <w:p w14:paraId="556EDEA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tc>
        <w:tc>
          <w:tcPr>
            <w:tcW w:w="0" w:type="auto"/>
          </w:tcPr>
          <w:p w14:paraId="1961711C" w14:textId="6F40BAD2"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w:t>
            </w:r>
          </w:p>
        </w:tc>
        <w:tc>
          <w:tcPr>
            <w:tcW w:w="0" w:type="auto"/>
          </w:tcPr>
          <w:p w14:paraId="4A3D05FB" w14:textId="2EFEA43C"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w:t>
            </w:r>
          </w:p>
        </w:tc>
        <w:tc>
          <w:tcPr>
            <w:tcW w:w="0" w:type="auto"/>
          </w:tcPr>
          <w:p w14:paraId="221B3A9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3</w:t>
            </w:r>
          </w:p>
        </w:tc>
        <w:tc>
          <w:tcPr>
            <w:tcW w:w="0" w:type="auto"/>
          </w:tcPr>
          <w:p w14:paraId="09A45701"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w:t>
            </w:r>
          </w:p>
        </w:tc>
        <w:tc>
          <w:tcPr>
            <w:tcW w:w="0" w:type="auto"/>
          </w:tcPr>
          <w:p w14:paraId="00AA7D29"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5</w:t>
            </w:r>
          </w:p>
        </w:tc>
        <w:tc>
          <w:tcPr>
            <w:tcW w:w="0" w:type="auto"/>
            <w:vMerge/>
          </w:tcPr>
          <w:p w14:paraId="27903F6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tc>
        <w:tc>
          <w:tcPr>
            <w:tcW w:w="0" w:type="auto"/>
            <w:vMerge/>
          </w:tcPr>
          <w:p w14:paraId="63DDEE8C"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tc>
        <w:tc>
          <w:tcPr>
            <w:tcW w:w="0" w:type="auto"/>
            <w:vMerge/>
          </w:tcPr>
          <w:p w14:paraId="54154DC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tc>
      </w:tr>
      <w:tr w:rsidR="004E05EE" w:rsidRPr="004E05EE" w14:paraId="7189152D" w14:textId="77777777" w:rsidTr="009D7ACB">
        <w:trPr>
          <w:trHeight w:val="725"/>
          <w:jc w:val="center"/>
        </w:trPr>
        <w:tc>
          <w:tcPr>
            <w:tcW w:w="0" w:type="auto"/>
          </w:tcPr>
          <w:p w14:paraId="2DAAF4D1"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w:t>
            </w:r>
          </w:p>
        </w:tc>
        <w:tc>
          <w:tcPr>
            <w:tcW w:w="0" w:type="auto"/>
          </w:tcPr>
          <w:p w14:paraId="127EBE76" w14:textId="77777777" w:rsidR="004E05EE" w:rsidRPr="004E05EE" w:rsidRDefault="004E05EE" w:rsidP="00300EF8">
            <w:pPr>
              <w:spacing w:after="0" w:line="240" w:lineRule="auto"/>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Ketepatan admin membalas pesan calon konsumen</w:t>
            </w:r>
          </w:p>
        </w:tc>
        <w:tc>
          <w:tcPr>
            <w:tcW w:w="0" w:type="auto"/>
          </w:tcPr>
          <w:p w14:paraId="235D61C0" w14:textId="5F1122B9"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0" w:type="auto"/>
          </w:tcPr>
          <w:p w14:paraId="507BD505" w14:textId="6CB64308"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0" w:type="auto"/>
          </w:tcPr>
          <w:p w14:paraId="39A80B97"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w:t>
            </w:r>
          </w:p>
        </w:tc>
        <w:tc>
          <w:tcPr>
            <w:tcW w:w="0" w:type="auto"/>
          </w:tcPr>
          <w:p w14:paraId="7ED17379"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26</w:t>
            </w:r>
          </w:p>
        </w:tc>
        <w:tc>
          <w:tcPr>
            <w:tcW w:w="0" w:type="auto"/>
          </w:tcPr>
          <w:p w14:paraId="4447DE12"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10</w:t>
            </w:r>
          </w:p>
        </w:tc>
        <w:tc>
          <w:tcPr>
            <w:tcW w:w="0" w:type="auto"/>
          </w:tcPr>
          <w:p w14:paraId="141F2EC9"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166</w:t>
            </w:r>
          </w:p>
        </w:tc>
        <w:tc>
          <w:tcPr>
            <w:tcW w:w="0" w:type="auto"/>
          </w:tcPr>
          <w:p w14:paraId="0B528B1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4,15</w:t>
            </w:r>
          </w:p>
        </w:tc>
        <w:tc>
          <w:tcPr>
            <w:tcW w:w="0" w:type="auto"/>
          </w:tcPr>
          <w:p w14:paraId="78AFDD47"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Baik</w:t>
            </w:r>
          </w:p>
          <w:p w14:paraId="0DC8F5C4"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tc>
      </w:tr>
      <w:tr w:rsidR="004E05EE" w:rsidRPr="004E05EE" w14:paraId="0F88A8CC" w14:textId="77777777" w:rsidTr="009D7ACB">
        <w:trPr>
          <w:trHeight w:val="356"/>
          <w:jc w:val="center"/>
        </w:trPr>
        <w:tc>
          <w:tcPr>
            <w:tcW w:w="0" w:type="auto"/>
          </w:tcPr>
          <w:p w14:paraId="32FE494C"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w:t>
            </w:r>
          </w:p>
        </w:tc>
        <w:tc>
          <w:tcPr>
            <w:tcW w:w="0" w:type="auto"/>
          </w:tcPr>
          <w:p w14:paraId="604EBC74" w14:textId="77777777" w:rsidR="004E05EE" w:rsidRPr="004E05EE" w:rsidRDefault="004E05EE" w:rsidP="00300EF8">
            <w:pPr>
              <w:spacing w:after="0" w:line="240" w:lineRule="auto"/>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Ketepatan admin membalas komentar</w:t>
            </w:r>
          </w:p>
        </w:tc>
        <w:tc>
          <w:tcPr>
            <w:tcW w:w="0" w:type="auto"/>
          </w:tcPr>
          <w:p w14:paraId="47A091CC" w14:textId="58D80CF6"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0" w:type="auto"/>
          </w:tcPr>
          <w:p w14:paraId="760608E9"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w:t>
            </w:r>
          </w:p>
        </w:tc>
        <w:tc>
          <w:tcPr>
            <w:tcW w:w="0" w:type="auto"/>
          </w:tcPr>
          <w:p w14:paraId="6090CFA0"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6</w:t>
            </w:r>
          </w:p>
        </w:tc>
        <w:tc>
          <w:tcPr>
            <w:tcW w:w="0" w:type="auto"/>
          </w:tcPr>
          <w:p w14:paraId="2E7A0611"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24</w:t>
            </w:r>
          </w:p>
        </w:tc>
        <w:tc>
          <w:tcPr>
            <w:tcW w:w="0" w:type="auto"/>
          </w:tcPr>
          <w:p w14:paraId="1A4784F5"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9</w:t>
            </w:r>
          </w:p>
        </w:tc>
        <w:tc>
          <w:tcPr>
            <w:tcW w:w="0" w:type="auto"/>
          </w:tcPr>
          <w:p w14:paraId="44C4691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161</w:t>
            </w:r>
          </w:p>
        </w:tc>
        <w:tc>
          <w:tcPr>
            <w:tcW w:w="0" w:type="auto"/>
          </w:tcPr>
          <w:p w14:paraId="3E0193FE"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4,03</w:t>
            </w:r>
          </w:p>
        </w:tc>
        <w:tc>
          <w:tcPr>
            <w:tcW w:w="0" w:type="auto"/>
          </w:tcPr>
          <w:p w14:paraId="5D9746EC"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Baik</w:t>
            </w:r>
          </w:p>
        </w:tc>
      </w:tr>
      <w:tr w:rsidR="004E05EE" w:rsidRPr="004E05EE" w14:paraId="239BC330" w14:textId="77777777" w:rsidTr="009D7ACB">
        <w:trPr>
          <w:trHeight w:val="356"/>
          <w:jc w:val="center"/>
        </w:trPr>
        <w:tc>
          <w:tcPr>
            <w:tcW w:w="0" w:type="auto"/>
          </w:tcPr>
          <w:p w14:paraId="08C06484"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3.</w:t>
            </w:r>
          </w:p>
        </w:tc>
        <w:tc>
          <w:tcPr>
            <w:tcW w:w="0" w:type="auto"/>
          </w:tcPr>
          <w:p w14:paraId="57DCDD97" w14:textId="77777777" w:rsidR="004E05EE" w:rsidRPr="004E05EE" w:rsidRDefault="004E05EE" w:rsidP="00300EF8">
            <w:pPr>
              <w:spacing w:after="0" w:line="240" w:lineRule="auto"/>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Keramahan admin membalas pesan</w:t>
            </w:r>
          </w:p>
        </w:tc>
        <w:tc>
          <w:tcPr>
            <w:tcW w:w="0" w:type="auto"/>
          </w:tcPr>
          <w:p w14:paraId="4F2DC831" w14:textId="03927BFE"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0" w:type="auto"/>
          </w:tcPr>
          <w:p w14:paraId="2A65CD94"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w:t>
            </w:r>
          </w:p>
        </w:tc>
        <w:tc>
          <w:tcPr>
            <w:tcW w:w="0" w:type="auto"/>
          </w:tcPr>
          <w:p w14:paraId="1E8C6F13"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w:t>
            </w:r>
          </w:p>
        </w:tc>
        <w:tc>
          <w:tcPr>
            <w:tcW w:w="0" w:type="auto"/>
          </w:tcPr>
          <w:p w14:paraId="0C8DEA3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26</w:t>
            </w:r>
          </w:p>
        </w:tc>
        <w:tc>
          <w:tcPr>
            <w:tcW w:w="0" w:type="auto"/>
          </w:tcPr>
          <w:p w14:paraId="3B602B29"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9</w:t>
            </w:r>
          </w:p>
        </w:tc>
        <w:tc>
          <w:tcPr>
            <w:tcW w:w="0" w:type="auto"/>
          </w:tcPr>
          <w:p w14:paraId="7364872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163</w:t>
            </w:r>
          </w:p>
        </w:tc>
        <w:tc>
          <w:tcPr>
            <w:tcW w:w="0" w:type="auto"/>
          </w:tcPr>
          <w:p w14:paraId="72A2CDE5"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4, 08</w:t>
            </w:r>
          </w:p>
        </w:tc>
        <w:tc>
          <w:tcPr>
            <w:tcW w:w="0" w:type="auto"/>
          </w:tcPr>
          <w:p w14:paraId="6AC1B077"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Baik</w:t>
            </w:r>
          </w:p>
        </w:tc>
      </w:tr>
      <w:tr w:rsidR="004E05EE" w:rsidRPr="004E05EE" w14:paraId="6576EA3F" w14:textId="77777777" w:rsidTr="009D7ACB">
        <w:trPr>
          <w:trHeight w:val="343"/>
          <w:jc w:val="center"/>
        </w:trPr>
        <w:tc>
          <w:tcPr>
            <w:tcW w:w="0" w:type="auto"/>
            <w:gridSpan w:val="8"/>
          </w:tcPr>
          <w:p w14:paraId="299BC8E1" w14:textId="7FE48FB5"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Rata – rata</w:t>
            </w:r>
          </w:p>
        </w:tc>
        <w:tc>
          <w:tcPr>
            <w:tcW w:w="0" w:type="auto"/>
          </w:tcPr>
          <w:p w14:paraId="58761B4E"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4,09</w:t>
            </w:r>
          </w:p>
        </w:tc>
        <w:tc>
          <w:tcPr>
            <w:tcW w:w="0" w:type="auto"/>
          </w:tcPr>
          <w:p w14:paraId="460268AF" w14:textId="65EAEB35"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Baik</w:t>
            </w:r>
          </w:p>
        </w:tc>
      </w:tr>
    </w:tbl>
    <w:p w14:paraId="1E056993" w14:textId="76BF0E7A" w:rsidR="004E05EE" w:rsidRPr="004E05EE" w:rsidRDefault="004E05EE" w:rsidP="00300EF8">
      <w:pPr>
        <w:spacing w:after="0" w:line="240" w:lineRule="auto"/>
        <w:jc w:val="both"/>
        <w:rPr>
          <w:rFonts w:ascii="Garamond" w:hAnsi="Garamond" w:cs="Times New Roman"/>
          <w:sz w:val="20"/>
          <w:szCs w:val="20"/>
        </w:rPr>
      </w:pPr>
      <w:r w:rsidRPr="004E05EE">
        <w:rPr>
          <w:rFonts w:ascii="Garamond" w:hAnsi="Garamond" w:cs="Times New Roman"/>
          <w:sz w:val="20"/>
          <w:szCs w:val="20"/>
        </w:rPr>
        <w:t>Sumber : data primer (olahan), 2023</w:t>
      </w:r>
    </w:p>
    <w:p w14:paraId="6E61649D" w14:textId="77777777" w:rsidR="00300EF8" w:rsidRDefault="00300EF8" w:rsidP="006573D9">
      <w:pPr>
        <w:spacing w:line="360" w:lineRule="auto"/>
        <w:jc w:val="both"/>
        <w:rPr>
          <w:rFonts w:ascii="Garamond" w:hAnsi="Garamond" w:cs="Times New Roman"/>
          <w:sz w:val="24"/>
          <w:szCs w:val="24"/>
        </w:rPr>
      </w:pPr>
    </w:p>
    <w:p w14:paraId="50AFFB73" w14:textId="3888ACFE" w:rsidR="004E05EE" w:rsidRDefault="004E05EE" w:rsidP="006573D9">
      <w:pPr>
        <w:spacing w:line="360" w:lineRule="auto"/>
        <w:jc w:val="both"/>
        <w:rPr>
          <w:rFonts w:ascii="Garamond" w:hAnsi="Garamond" w:cs="Times New Roman"/>
          <w:sz w:val="24"/>
          <w:szCs w:val="24"/>
        </w:rPr>
      </w:pPr>
      <w:r w:rsidRPr="004E05EE">
        <w:rPr>
          <w:rFonts w:ascii="Garamond" w:hAnsi="Garamond" w:cs="Times New Roman"/>
          <w:sz w:val="24"/>
          <w:szCs w:val="24"/>
        </w:rPr>
        <w:t xml:space="preserve">Dari tabel </w:t>
      </w:r>
      <w:proofErr w:type="spellStart"/>
      <w:r w:rsidRPr="004E05EE">
        <w:rPr>
          <w:rFonts w:ascii="Garamond" w:hAnsi="Garamond" w:cs="Times New Roman"/>
          <w:sz w:val="24"/>
          <w:szCs w:val="24"/>
        </w:rPr>
        <w:t>diatas</w:t>
      </w:r>
      <w:proofErr w:type="spellEnd"/>
      <w:r w:rsidRPr="004E05EE">
        <w:rPr>
          <w:rFonts w:ascii="Garamond" w:hAnsi="Garamond" w:cs="Times New Roman"/>
          <w:sz w:val="24"/>
          <w:szCs w:val="24"/>
        </w:rPr>
        <w:t xml:space="preserve"> terlihat bahwa secara keseluruhan interaksi yang dilakukan Pandanwangi Center (admin) menurut respon sudah baik. Ketepatan admin membalas komentar baik karena admin menjawab pesan dan komentar secara tepat menjawab sesuai pertanyaan. Keramahan admin dalam membalas pesan sudah baik admin menjawab mengunakan kalimat yang sopan dan ramah.</w:t>
      </w:r>
    </w:p>
    <w:p w14:paraId="1DB7E58A" w14:textId="29494352" w:rsidR="004E05EE" w:rsidRPr="004E05EE" w:rsidRDefault="004E05EE" w:rsidP="006573D9">
      <w:pPr>
        <w:spacing w:line="360" w:lineRule="auto"/>
        <w:jc w:val="both"/>
        <w:rPr>
          <w:rFonts w:ascii="Garamond" w:hAnsi="Garamond" w:cs="Times New Roman"/>
          <w:b/>
          <w:sz w:val="24"/>
          <w:szCs w:val="24"/>
          <w:lang w:val="en-US"/>
        </w:rPr>
      </w:pPr>
      <w:proofErr w:type="spellStart"/>
      <w:r w:rsidRPr="004E05EE">
        <w:rPr>
          <w:rFonts w:ascii="Garamond" w:hAnsi="Garamond" w:cs="Times New Roman"/>
          <w:b/>
          <w:sz w:val="24"/>
          <w:szCs w:val="24"/>
          <w:lang w:val="en-US"/>
        </w:rPr>
        <w:t>Konten</w:t>
      </w:r>
      <w:proofErr w:type="spellEnd"/>
      <w:r w:rsidRPr="004E05EE">
        <w:rPr>
          <w:rFonts w:ascii="Garamond" w:hAnsi="Garamond" w:cs="Times New Roman"/>
          <w:b/>
          <w:sz w:val="24"/>
          <w:szCs w:val="24"/>
          <w:lang w:val="en-US"/>
        </w:rPr>
        <w:t xml:space="preserve"> Oleh </w:t>
      </w:r>
      <w:proofErr w:type="spellStart"/>
      <w:r w:rsidRPr="004E05EE">
        <w:rPr>
          <w:rFonts w:ascii="Garamond" w:hAnsi="Garamond" w:cs="Times New Roman"/>
          <w:b/>
          <w:sz w:val="24"/>
          <w:szCs w:val="24"/>
          <w:lang w:val="en-US"/>
        </w:rPr>
        <w:t>Pengguna</w:t>
      </w:r>
      <w:proofErr w:type="spellEnd"/>
      <w:r w:rsidRPr="004E05EE">
        <w:rPr>
          <w:rFonts w:ascii="Garamond" w:hAnsi="Garamond" w:cs="Times New Roman"/>
          <w:b/>
          <w:sz w:val="24"/>
          <w:szCs w:val="24"/>
          <w:lang w:val="en-US"/>
        </w:rPr>
        <w:t xml:space="preserve"> </w:t>
      </w:r>
    </w:p>
    <w:p w14:paraId="7C00EAE4" w14:textId="0BD3DCFC" w:rsidR="004E05EE" w:rsidRDefault="004E05EE" w:rsidP="006573D9">
      <w:pPr>
        <w:spacing w:line="360" w:lineRule="auto"/>
        <w:ind w:firstLine="720"/>
        <w:jc w:val="both"/>
        <w:rPr>
          <w:rFonts w:ascii="Garamond" w:hAnsi="Garamond" w:cs="Times New Roman"/>
          <w:sz w:val="24"/>
          <w:szCs w:val="24"/>
        </w:rPr>
      </w:pPr>
      <w:r w:rsidRPr="004E05EE">
        <w:rPr>
          <w:rFonts w:ascii="Garamond" w:hAnsi="Garamond" w:cs="Times New Roman"/>
          <w:sz w:val="24"/>
          <w:szCs w:val="24"/>
        </w:rPr>
        <w:t>Konten</w:t>
      </w:r>
      <w:r w:rsidRPr="004E05EE">
        <w:rPr>
          <w:rFonts w:ascii="Garamond" w:hAnsi="Garamond" w:cs="Times New Roman"/>
          <w:b/>
          <w:i/>
          <w:sz w:val="24"/>
          <w:szCs w:val="24"/>
        </w:rPr>
        <w:t xml:space="preserve"> </w:t>
      </w:r>
      <w:r w:rsidRPr="004E05EE">
        <w:rPr>
          <w:rFonts w:ascii="Garamond" w:hAnsi="Garamond" w:cs="Times New Roman"/>
          <w:sz w:val="24"/>
          <w:szCs w:val="24"/>
        </w:rPr>
        <w:t>merupakan ciri dari pemilik akun pengguna media sosial. Jadi, konten atau video berupa infromasi dan lainnya menjadi tanggung jawab dari pemilik akun tersebut (Widada, 2018). Kategori konten oleh pengguna dapat dilihat dari : kejelasan isi konten yang diposting, konten yang disampaikan efektif menarik calon konsumen dan pemilihan konten oleh gambar dengan kualitas yang baik. Hasil penelitian tentang konten oleh pengguna dapat dilihat pada tabel berikut :</w:t>
      </w:r>
    </w:p>
    <w:p w14:paraId="500A57C6" w14:textId="77777777" w:rsidR="00300EF8" w:rsidRPr="004E05EE" w:rsidRDefault="00300EF8" w:rsidP="006573D9">
      <w:pPr>
        <w:spacing w:line="360" w:lineRule="auto"/>
        <w:ind w:firstLine="720"/>
        <w:jc w:val="both"/>
        <w:rPr>
          <w:rFonts w:ascii="Garamond" w:hAnsi="Garamond" w:cs="Times New Roman"/>
          <w:sz w:val="24"/>
          <w:szCs w:val="24"/>
        </w:rPr>
      </w:pPr>
    </w:p>
    <w:p w14:paraId="4A402949" w14:textId="3EA5244C" w:rsidR="004E05EE" w:rsidRPr="004E05EE" w:rsidRDefault="004E05EE" w:rsidP="00300EF8">
      <w:pPr>
        <w:pStyle w:val="Keterangan"/>
        <w:spacing w:after="0"/>
        <w:jc w:val="center"/>
        <w:rPr>
          <w:rFonts w:ascii="Garamond" w:hAnsi="Garamond" w:cs="Times New Roman"/>
          <w:b/>
          <w:i w:val="0"/>
          <w:color w:val="000000" w:themeColor="text1"/>
          <w:sz w:val="20"/>
          <w:szCs w:val="20"/>
        </w:rPr>
      </w:pPr>
      <w:bookmarkStart w:id="3" w:name="_Toc141346635"/>
      <w:r w:rsidRPr="004E05EE">
        <w:rPr>
          <w:rFonts w:ascii="Garamond" w:hAnsi="Garamond" w:cs="Times New Roman"/>
          <w:b/>
          <w:i w:val="0"/>
          <w:color w:val="000000" w:themeColor="text1"/>
          <w:sz w:val="20"/>
          <w:szCs w:val="20"/>
        </w:rPr>
        <w:lastRenderedPageBreak/>
        <w:t xml:space="preserve">Tabel  </w:t>
      </w:r>
      <w:r w:rsidRPr="004E05EE">
        <w:rPr>
          <w:rFonts w:ascii="Garamond" w:hAnsi="Garamond" w:cs="Times New Roman"/>
          <w:b/>
          <w:i w:val="0"/>
          <w:color w:val="000000" w:themeColor="text1"/>
          <w:sz w:val="20"/>
          <w:szCs w:val="20"/>
        </w:rPr>
        <w:fldChar w:fldCharType="begin"/>
      </w:r>
      <w:r w:rsidRPr="004E05EE">
        <w:rPr>
          <w:rFonts w:ascii="Garamond" w:hAnsi="Garamond" w:cs="Times New Roman"/>
          <w:b/>
          <w:i w:val="0"/>
          <w:color w:val="000000" w:themeColor="text1"/>
          <w:sz w:val="20"/>
          <w:szCs w:val="20"/>
        </w:rPr>
        <w:instrText xml:space="preserve"> SEQ Tabel_4. \* ARABIC </w:instrText>
      </w:r>
      <w:r w:rsidRPr="004E05EE">
        <w:rPr>
          <w:rFonts w:ascii="Garamond" w:hAnsi="Garamond" w:cs="Times New Roman"/>
          <w:b/>
          <w:i w:val="0"/>
          <w:color w:val="000000" w:themeColor="text1"/>
          <w:sz w:val="20"/>
          <w:szCs w:val="20"/>
        </w:rPr>
        <w:fldChar w:fldCharType="separate"/>
      </w:r>
      <w:r w:rsidR="00762B76">
        <w:rPr>
          <w:rFonts w:ascii="Garamond" w:hAnsi="Garamond" w:cs="Times New Roman"/>
          <w:b/>
          <w:i w:val="0"/>
          <w:noProof/>
          <w:color w:val="000000" w:themeColor="text1"/>
          <w:sz w:val="20"/>
          <w:szCs w:val="20"/>
        </w:rPr>
        <w:t>4</w:t>
      </w:r>
      <w:r w:rsidRPr="004E05EE">
        <w:rPr>
          <w:rFonts w:ascii="Garamond" w:hAnsi="Garamond" w:cs="Times New Roman"/>
          <w:b/>
          <w:i w:val="0"/>
          <w:color w:val="000000" w:themeColor="text1"/>
          <w:sz w:val="20"/>
          <w:szCs w:val="20"/>
        </w:rPr>
        <w:fldChar w:fldCharType="end"/>
      </w:r>
      <w:r w:rsidR="001963D5">
        <w:rPr>
          <w:rFonts w:ascii="Garamond" w:hAnsi="Garamond" w:cs="Times New Roman"/>
          <w:b/>
          <w:i w:val="0"/>
          <w:color w:val="000000" w:themeColor="text1"/>
          <w:sz w:val="20"/>
          <w:szCs w:val="20"/>
        </w:rPr>
        <w:t>.</w:t>
      </w:r>
      <w:r w:rsidRPr="004E05EE">
        <w:rPr>
          <w:rFonts w:ascii="Garamond" w:hAnsi="Garamond" w:cs="Times New Roman"/>
          <w:b/>
          <w:i w:val="0"/>
          <w:color w:val="000000" w:themeColor="text1"/>
          <w:sz w:val="20"/>
          <w:szCs w:val="20"/>
        </w:rPr>
        <w:t xml:space="preserve"> </w:t>
      </w:r>
      <w:proofErr w:type="spellStart"/>
      <w:r w:rsidRPr="004E05EE">
        <w:rPr>
          <w:rFonts w:ascii="Garamond" w:hAnsi="Garamond" w:cs="Times New Roman"/>
          <w:b/>
          <w:i w:val="0"/>
          <w:color w:val="000000" w:themeColor="text1"/>
          <w:sz w:val="20"/>
          <w:szCs w:val="20"/>
        </w:rPr>
        <w:t>Konten</w:t>
      </w:r>
      <w:proofErr w:type="spellEnd"/>
      <w:r w:rsidRPr="004E05EE">
        <w:rPr>
          <w:rFonts w:ascii="Garamond" w:hAnsi="Garamond" w:cs="Times New Roman"/>
          <w:b/>
          <w:i w:val="0"/>
          <w:color w:val="000000" w:themeColor="text1"/>
          <w:sz w:val="20"/>
          <w:szCs w:val="20"/>
        </w:rPr>
        <w:t xml:space="preserve"> Oleh </w:t>
      </w:r>
      <w:proofErr w:type="spellStart"/>
      <w:r w:rsidRPr="004E05EE">
        <w:rPr>
          <w:rFonts w:ascii="Garamond" w:hAnsi="Garamond" w:cs="Times New Roman"/>
          <w:b/>
          <w:i w:val="0"/>
          <w:color w:val="000000" w:themeColor="text1"/>
          <w:sz w:val="20"/>
          <w:szCs w:val="20"/>
        </w:rPr>
        <w:t>Pengguna</w:t>
      </w:r>
      <w:bookmarkEnd w:id="3"/>
      <w:proofErr w:type="spellEnd"/>
    </w:p>
    <w:tbl>
      <w:tblPr>
        <w:tblStyle w:val="KisiTabel"/>
        <w:tblW w:w="4973" w:type="pct"/>
        <w:jc w:val="center"/>
        <w:tblLook w:val="04A0" w:firstRow="1" w:lastRow="0" w:firstColumn="1" w:lastColumn="0" w:noHBand="0" w:noVBand="1"/>
      </w:tblPr>
      <w:tblGrid>
        <w:gridCol w:w="556"/>
        <w:gridCol w:w="3195"/>
        <w:gridCol w:w="363"/>
        <w:gridCol w:w="363"/>
        <w:gridCol w:w="363"/>
        <w:gridCol w:w="473"/>
        <w:gridCol w:w="478"/>
        <w:gridCol w:w="901"/>
        <w:gridCol w:w="733"/>
        <w:gridCol w:w="1306"/>
      </w:tblGrid>
      <w:tr w:rsidR="004E05EE" w:rsidRPr="004E05EE" w14:paraId="7EC84484" w14:textId="77777777" w:rsidTr="009D7ACB">
        <w:trPr>
          <w:trHeight w:val="532"/>
          <w:jc w:val="center"/>
        </w:trPr>
        <w:tc>
          <w:tcPr>
            <w:tcW w:w="318" w:type="pct"/>
            <w:vMerge w:val="restart"/>
          </w:tcPr>
          <w:p w14:paraId="1A7CA41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3AB1017E"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No</w:t>
            </w:r>
          </w:p>
        </w:tc>
        <w:tc>
          <w:tcPr>
            <w:tcW w:w="1829" w:type="pct"/>
            <w:vMerge w:val="restart"/>
          </w:tcPr>
          <w:p w14:paraId="33931C83"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2DB989FC"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Item</w:t>
            </w:r>
          </w:p>
        </w:tc>
        <w:tc>
          <w:tcPr>
            <w:tcW w:w="1169" w:type="pct"/>
            <w:gridSpan w:val="5"/>
          </w:tcPr>
          <w:p w14:paraId="41EF4B75" w14:textId="0ABF7E5E"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F</w:t>
            </w:r>
          </w:p>
        </w:tc>
        <w:tc>
          <w:tcPr>
            <w:tcW w:w="514" w:type="pct"/>
            <w:vMerge w:val="restart"/>
          </w:tcPr>
          <w:p w14:paraId="142EA937"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5D1E510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Jumlah</w:t>
            </w:r>
          </w:p>
        </w:tc>
        <w:tc>
          <w:tcPr>
            <w:tcW w:w="420" w:type="pct"/>
            <w:vMerge w:val="restart"/>
          </w:tcPr>
          <w:p w14:paraId="6F18A17C"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Rata-rata</w:t>
            </w:r>
          </w:p>
        </w:tc>
        <w:tc>
          <w:tcPr>
            <w:tcW w:w="748" w:type="pct"/>
            <w:vMerge w:val="restart"/>
          </w:tcPr>
          <w:p w14:paraId="1EF8079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p w14:paraId="2C48C55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Keterangan</w:t>
            </w:r>
          </w:p>
        </w:tc>
      </w:tr>
      <w:tr w:rsidR="004E05EE" w:rsidRPr="004E05EE" w14:paraId="25687E35" w14:textId="77777777" w:rsidTr="009D7ACB">
        <w:trPr>
          <w:trHeight w:val="547"/>
          <w:jc w:val="center"/>
        </w:trPr>
        <w:tc>
          <w:tcPr>
            <w:tcW w:w="318" w:type="pct"/>
            <w:vMerge/>
          </w:tcPr>
          <w:p w14:paraId="63F983F2"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p>
        </w:tc>
        <w:tc>
          <w:tcPr>
            <w:tcW w:w="1829" w:type="pct"/>
            <w:vMerge/>
          </w:tcPr>
          <w:p w14:paraId="7647CED3"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p>
        </w:tc>
        <w:tc>
          <w:tcPr>
            <w:tcW w:w="208" w:type="pct"/>
          </w:tcPr>
          <w:p w14:paraId="3BD674C8"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w:t>
            </w:r>
          </w:p>
        </w:tc>
        <w:tc>
          <w:tcPr>
            <w:tcW w:w="208" w:type="pct"/>
          </w:tcPr>
          <w:p w14:paraId="2D4AE783" w14:textId="36BD1DC9"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w:t>
            </w:r>
          </w:p>
        </w:tc>
        <w:tc>
          <w:tcPr>
            <w:tcW w:w="208" w:type="pct"/>
          </w:tcPr>
          <w:p w14:paraId="2DA051AD" w14:textId="768B9B1B"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3</w:t>
            </w:r>
          </w:p>
        </w:tc>
        <w:tc>
          <w:tcPr>
            <w:tcW w:w="271" w:type="pct"/>
          </w:tcPr>
          <w:p w14:paraId="7A6A1F74"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w:t>
            </w:r>
          </w:p>
        </w:tc>
        <w:tc>
          <w:tcPr>
            <w:tcW w:w="271" w:type="pct"/>
          </w:tcPr>
          <w:p w14:paraId="54459B87"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5</w:t>
            </w:r>
          </w:p>
        </w:tc>
        <w:tc>
          <w:tcPr>
            <w:tcW w:w="514" w:type="pct"/>
            <w:vMerge/>
          </w:tcPr>
          <w:p w14:paraId="0D6C6396"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p>
        </w:tc>
        <w:tc>
          <w:tcPr>
            <w:tcW w:w="420" w:type="pct"/>
            <w:vMerge/>
          </w:tcPr>
          <w:p w14:paraId="1235274B"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p>
        </w:tc>
        <w:tc>
          <w:tcPr>
            <w:tcW w:w="748" w:type="pct"/>
            <w:vMerge/>
          </w:tcPr>
          <w:p w14:paraId="1C312BC2"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p>
        </w:tc>
      </w:tr>
      <w:tr w:rsidR="004E05EE" w:rsidRPr="004E05EE" w14:paraId="4715DC63" w14:textId="77777777" w:rsidTr="009D7ACB">
        <w:trPr>
          <w:trHeight w:val="1066"/>
          <w:jc w:val="center"/>
        </w:trPr>
        <w:tc>
          <w:tcPr>
            <w:tcW w:w="318" w:type="pct"/>
          </w:tcPr>
          <w:p w14:paraId="34BE6ABB"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w:t>
            </w:r>
          </w:p>
        </w:tc>
        <w:tc>
          <w:tcPr>
            <w:tcW w:w="1829" w:type="pct"/>
          </w:tcPr>
          <w:p w14:paraId="0811599C" w14:textId="77777777" w:rsidR="004E05EE" w:rsidRPr="004E05EE" w:rsidRDefault="004E05EE" w:rsidP="00300EF8">
            <w:pPr>
              <w:spacing w:after="0" w:line="240" w:lineRule="auto"/>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Kejelasan  isi konten yang diposting</w:t>
            </w:r>
          </w:p>
        </w:tc>
        <w:tc>
          <w:tcPr>
            <w:tcW w:w="208" w:type="pct"/>
          </w:tcPr>
          <w:p w14:paraId="1CA768B3"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208" w:type="pct"/>
          </w:tcPr>
          <w:p w14:paraId="5D686940" w14:textId="2F91CAF5"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208" w:type="pct"/>
          </w:tcPr>
          <w:p w14:paraId="099AAE5F" w14:textId="37EDEC6C"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w:t>
            </w:r>
          </w:p>
        </w:tc>
        <w:tc>
          <w:tcPr>
            <w:tcW w:w="271" w:type="pct"/>
          </w:tcPr>
          <w:p w14:paraId="0E201821"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24</w:t>
            </w:r>
          </w:p>
        </w:tc>
        <w:tc>
          <w:tcPr>
            <w:tcW w:w="271" w:type="pct"/>
          </w:tcPr>
          <w:p w14:paraId="004A6483"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14</w:t>
            </w:r>
          </w:p>
        </w:tc>
        <w:tc>
          <w:tcPr>
            <w:tcW w:w="514" w:type="pct"/>
          </w:tcPr>
          <w:p w14:paraId="40FEA3B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172</w:t>
            </w:r>
          </w:p>
        </w:tc>
        <w:tc>
          <w:tcPr>
            <w:tcW w:w="420" w:type="pct"/>
          </w:tcPr>
          <w:p w14:paraId="03DCAC09"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4,30</w:t>
            </w:r>
          </w:p>
        </w:tc>
        <w:tc>
          <w:tcPr>
            <w:tcW w:w="748" w:type="pct"/>
          </w:tcPr>
          <w:p w14:paraId="43C0885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Sangat efektif</w:t>
            </w:r>
          </w:p>
          <w:p w14:paraId="4C3C79B4"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tc>
      </w:tr>
      <w:tr w:rsidR="004E05EE" w:rsidRPr="004E05EE" w14:paraId="4ABD046F" w14:textId="77777777" w:rsidTr="009D7ACB">
        <w:trPr>
          <w:trHeight w:val="830"/>
          <w:jc w:val="center"/>
        </w:trPr>
        <w:tc>
          <w:tcPr>
            <w:tcW w:w="318" w:type="pct"/>
          </w:tcPr>
          <w:p w14:paraId="2CB48E51"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w:t>
            </w:r>
          </w:p>
        </w:tc>
        <w:tc>
          <w:tcPr>
            <w:tcW w:w="1829" w:type="pct"/>
          </w:tcPr>
          <w:p w14:paraId="25C496CA" w14:textId="77777777" w:rsidR="004E05EE" w:rsidRPr="004E05EE" w:rsidRDefault="004E05EE" w:rsidP="00300EF8">
            <w:pPr>
              <w:spacing w:after="0" w:line="240" w:lineRule="auto"/>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Konten yang disampaikan efektif menarik calon konsumen</w:t>
            </w:r>
          </w:p>
        </w:tc>
        <w:tc>
          <w:tcPr>
            <w:tcW w:w="208" w:type="pct"/>
          </w:tcPr>
          <w:p w14:paraId="01D9834D"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208" w:type="pct"/>
          </w:tcPr>
          <w:p w14:paraId="108ED221" w14:textId="1F1DF146"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w:t>
            </w:r>
          </w:p>
        </w:tc>
        <w:tc>
          <w:tcPr>
            <w:tcW w:w="208" w:type="pct"/>
          </w:tcPr>
          <w:p w14:paraId="521FF576" w14:textId="772B452C"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3</w:t>
            </w:r>
          </w:p>
        </w:tc>
        <w:tc>
          <w:tcPr>
            <w:tcW w:w="271" w:type="pct"/>
          </w:tcPr>
          <w:p w14:paraId="2F188690"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23</w:t>
            </w:r>
          </w:p>
        </w:tc>
        <w:tc>
          <w:tcPr>
            <w:tcW w:w="271" w:type="pct"/>
          </w:tcPr>
          <w:p w14:paraId="5AEEFBDB"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12</w:t>
            </w:r>
          </w:p>
          <w:p w14:paraId="1D40ED95"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p>
        </w:tc>
        <w:tc>
          <w:tcPr>
            <w:tcW w:w="514" w:type="pct"/>
          </w:tcPr>
          <w:p w14:paraId="5EE72B9E"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165</w:t>
            </w:r>
          </w:p>
        </w:tc>
        <w:tc>
          <w:tcPr>
            <w:tcW w:w="420" w:type="pct"/>
          </w:tcPr>
          <w:p w14:paraId="658138F8"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4,13</w:t>
            </w:r>
          </w:p>
        </w:tc>
        <w:tc>
          <w:tcPr>
            <w:tcW w:w="748" w:type="pct"/>
          </w:tcPr>
          <w:p w14:paraId="29736381"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Efektif</w:t>
            </w:r>
          </w:p>
        </w:tc>
      </w:tr>
      <w:tr w:rsidR="004E05EE" w:rsidRPr="004E05EE" w14:paraId="6322597F" w14:textId="77777777" w:rsidTr="009D7ACB">
        <w:trPr>
          <w:trHeight w:val="651"/>
          <w:jc w:val="center"/>
        </w:trPr>
        <w:tc>
          <w:tcPr>
            <w:tcW w:w="318" w:type="pct"/>
          </w:tcPr>
          <w:p w14:paraId="505FF57C" w14:textId="77777777" w:rsidR="004E05EE" w:rsidRPr="004E05EE" w:rsidRDefault="004E05EE" w:rsidP="00300EF8">
            <w:pPr>
              <w:spacing w:after="0" w:line="240" w:lineRule="auto"/>
              <w:jc w:val="both"/>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3.</w:t>
            </w:r>
          </w:p>
        </w:tc>
        <w:tc>
          <w:tcPr>
            <w:tcW w:w="1829" w:type="pct"/>
          </w:tcPr>
          <w:p w14:paraId="0C5963C0" w14:textId="77777777" w:rsidR="004E05EE" w:rsidRPr="004E05EE" w:rsidRDefault="004E05EE" w:rsidP="00300EF8">
            <w:pPr>
              <w:spacing w:after="0" w:line="240" w:lineRule="auto"/>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Pemilihan konten gambar dengan kualitas yang baik</w:t>
            </w:r>
          </w:p>
        </w:tc>
        <w:tc>
          <w:tcPr>
            <w:tcW w:w="208" w:type="pct"/>
          </w:tcPr>
          <w:p w14:paraId="5C547E16"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208" w:type="pct"/>
          </w:tcPr>
          <w:p w14:paraId="3075FAD1" w14:textId="1B2E7F82"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0</w:t>
            </w:r>
          </w:p>
        </w:tc>
        <w:tc>
          <w:tcPr>
            <w:tcW w:w="208" w:type="pct"/>
          </w:tcPr>
          <w:p w14:paraId="39240230" w14:textId="68C534B4"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3</w:t>
            </w:r>
          </w:p>
        </w:tc>
        <w:tc>
          <w:tcPr>
            <w:tcW w:w="271" w:type="pct"/>
          </w:tcPr>
          <w:p w14:paraId="3574B23F"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21</w:t>
            </w:r>
          </w:p>
        </w:tc>
        <w:tc>
          <w:tcPr>
            <w:tcW w:w="271" w:type="pct"/>
          </w:tcPr>
          <w:p w14:paraId="58E6E750"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16</w:t>
            </w:r>
          </w:p>
        </w:tc>
        <w:tc>
          <w:tcPr>
            <w:tcW w:w="514" w:type="pct"/>
          </w:tcPr>
          <w:p w14:paraId="2D44CC65"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173</w:t>
            </w:r>
          </w:p>
        </w:tc>
        <w:tc>
          <w:tcPr>
            <w:tcW w:w="420" w:type="pct"/>
          </w:tcPr>
          <w:p w14:paraId="4361FA7C"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4,32</w:t>
            </w:r>
          </w:p>
        </w:tc>
        <w:tc>
          <w:tcPr>
            <w:tcW w:w="748" w:type="pct"/>
          </w:tcPr>
          <w:p w14:paraId="20D33EF1"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Sangat efektif</w:t>
            </w:r>
          </w:p>
        </w:tc>
      </w:tr>
      <w:tr w:rsidR="004E05EE" w:rsidRPr="004E05EE" w14:paraId="477CEF97" w14:textId="77777777" w:rsidTr="009D7ACB">
        <w:trPr>
          <w:trHeight w:val="271"/>
          <w:jc w:val="center"/>
        </w:trPr>
        <w:tc>
          <w:tcPr>
            <w:tcW w:w="3832" w:type="pct"/>
            <w:gridSpan w:val="8"/>
          </w:tcPr>
          <w:p w14:paraId="37D054F3" w14:textId="6D620F1E" w:rsidR="004E05EE" w:rsidRPr="004E05EE" w:rsidRDefault="004E05EE" w:rsidP="00300EF8">
            <w:pPr>
              <w:tabs>
                <w:tab w:val="left" w:pos="2694"/>
                <w:tab w:val="center" w:pos="3238"/>
              </w:tabs>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Rata – rata</w:t>
            </w:r>
          </w:p>
        </w:tc>
        <w:tc>
          <w:tcPr>
            <w:tcW w:w="420" w:type="pct"/>
          </w:tcPr>
          <w:p w14:paraId="4E57B2C3"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4,25</w:t>
            </w:r>
          </w:p>
        </w:tc>
        <w:tc>
          <w:tcPr>
            <w:tcW w:w="748" w:type="pct"/>
          </w:tcPr>
          <w:p w14:paraId="1571BD6E" w14:textId="77777777" w:rsidR="004E05EE" w:rsidRPr="004E05EE" w:rsidRDefault="004E05EE" w:rsidP="00300EF8">
            <w:pPr>
              <w:spacing w:after="0" w:line="240" w:lineRule="auto"/>
              <w:jc w:val="center"/>
              <w:rPr>
                <w:rFonts w:ascii="Garamond" w:eastAsia="Times New Roman" w:hAnsi="Garamond" w:cs="Times New Roman"/>
                <w:color w:val="000000"/>
                <w:sz w:val="20"/>
                <w:szCs w:val="20"/>
              </w:rPr>
            </w:pPr>
            <w:r w:rsidRPr="004E05EE">
              <w:rPr>
                <w:rFonts w:ascii="Garamond" w:eastAsia="Times New Roman" w:hAnsi="Garamond" w:cs="Times New Roman"/>
                <w:color w:val="000000"/>
                <w:sz w:val="20"/>
                <w:szCs w:val="20"/>
              </w:rPr>
              <w:t>Sangat efektif</w:t>
            </w:r>
          </w:p>
        </w:tc>
      </w:tr>
    </w:tbl>
    <w:p w14:paraId="1F004A66" w14:textId="4161C3EF" w:rsidR="004E05EE" w:rsidRPr="004E05EE" w:rsidRDefault="004E05EE" w:rsidP="00300EF8">
      <w:pPr>
        <w:spacing w:after="0" w:line="240" w:lineRule="auto"/>
        <w:jc w:val="both"/>
        <w:rPr>
          <w:rFonts w:ascii="Garamond" w:hAnsi="Garamond" w:cs="Times New Roman"/>
          <w:sz w:val="20"/>
          <w:szCs w:val="20"/>
        </w:rPr>
      </w:pPr>
      <w:r w:rsidRPr="004E05EE">
        <w:rPr>
          <w:rFonts w:ascii="Garamond" w:hAnsi="Garamond" w:cs="Times New Roman"/>
          <w:sz w:val="20"/>
          <w:szCs w:val="20"/>
        </w:rPr>
        <w:t>Sumber : data primer (olahan), 2023</w:t>
      </w:r>
    </w:p>
    <w:p w14:paraId="739102A0" w14:textId="77777777" w:rsidR="00300EF8" w:rsidRDefault="00300EF8" w:rsidP="006573D9">
      <w:pPr>
        <w:spacing w:line="360" w:lineRule="auto"/>
        <w:jc w:val="both"/>
        <w:rPr>
          <w:rFonts w:ascii="Garamond" w:hAnsi="Garamond" w:cs="Times New Roman"/>
          <w:sz w:val="24"/>
          <w:szCs w:val="24"/>
        </w:rPr>
      </w:pPr>
    </w:p>
    <w:p w14:paraId="6932FD06" w14:textId="526E7BD2" w:rsidR="004E05EE" w:rsidRDefault="004E05EE" w:rsidP="006573D9">
      <w:pPr>
        <w:spacing w:line="360" w:lineRule="auto"/>
        <w:jc w:val="both"/>
        <w:rPr>
          <w:rFonts w:ascii="Garamond" w:hAnsi="Garamond" w:cs="Times New Roman"/>
          <w:sz w:val="24"/>
          <w:szCs w:val="24"/>
        </w:rPr>
      </w:pPr>
      <w:r w:rsidRPr="004E05EE">
        <w:rPr>
          <w:rFonts w:ascii="Garamond" w:hAnsi="Garamond" w:cs="Times New Roman"/>
          <w:sz w:val="24"/>
          <w:szCs w:val="24"/>
        </w:rPr>
        <w:t xml:space="preserve">Dari tabel </w:t>
      </w:r>
      <w:proofErr w:type="spellStart"/>
      <w:r w:rsidRPr="004E05EE">
        <w:rPr>
          <w:rFonts w:ascii="Garamond" w:hAnsi="Garamond" w:cs="Times New Roman"/>
          <w:sz w:val="24"/>
          <w:szCs w:val="24"/>
        </w:rPr>
        <w:t>diatas</w:t>
      </w:r>
      <w:proofErr w:type="spellEnd"/>
      <w:r w:rsidRPr="004E05EE">
        <w:rPr>
          <w:rFonts w:ascii="Garamond" w:hAnsi="Garamond" w:cs="Times New Roman"/>
          <w:sz w:val="24"/>
          <w:szCs w:val="24"/>
        </w:rPr>
        <w:t xml:space="preserve"> terlihat bahwa kejelasan isi konten dan pemilihan konten gambar dinilai sangat efektif. Sementara konten yang disampaikan efektif menarik calon konsumen. Secara keseluruhan responden menilai konten yang disampaikan sangat efektif. Kejelasan isi konten sangat efektif karena isi konten cukup lengkap mengenai Beras Pandanwangi. Pemilihan konten gambar sangat efektif karena video dan gambar menggunakan kualitasyang baik. Konten yang disampaikan efektif menarik calon konsumen menurut responden efektif karena isi konten disampaikan lengkap menggunakan kalimat baku.</w:t>
      </w:r>
    </w:p>
    <w:p w14:paraId="395C4386" w14:textId="28DA7255" w:rsidR="001963D5" w:rsidRDefault="001963D5" w:rsidP="006573D9">
      <w:pPr>
        <w:spacing w:line="360" w:lineRule="auto"/>
        <w:jc w:val="both"/>
        <w:rPr>
          <w:rFonts w:ascii="Garamond" w:hAnsi="Garamond" w:cs="Times New Roman"/>
          <w:b/>
          <w:sz w:val="24"/>
          <w:szCs w:val="24"/>
          <w:lang w:val="en-US"/>
        </w:rPr>
      </w:pPr>
      <w:proofErr w:type="spellStart"/>
      <w:r w:rsidRPr="001963D5">
        <w:rPr>
          <w:rFonts w:ascii="Garamond" w:hAnsi="Garamond" w:cs="Times New Roman"/>
          <w:b/>
          <w:sz w:val="24"/>
          <w:szCs w:val="24"/>
          <w:lang w:val="en-US"/>
        </w:rPr>
        <w:t>Efektivitas</w:t>
      </w:r>
      <w:proofErr w:type="spellEnd"/>
      <w:r w:rsidRPr="001963D5">
        <w:rPr>
          <w:rFonts w:ascii="Garamond" w:hAnsi="Garamond" w:cs="Times New Roman"/>
          <w:b/>
          <w:sz w:val="24"/>
          <w:szCs w:val="24"/>
          <w:lang w:val="en-US"/>
        </w:rPr>
        <w:t xml:space="preserve"> Media </w:t>
      </w:r>
      <w:proofErr w:type="spellStart"/>
      <w:r w:rsidRPr="001963D5">
        <w:rPr>
          <w:rFonts w:ascii="Garamond" w:hAnsi="Garamond" w:cs="Times New Roman"/>
          <w:b/>
          <w:sz w:val="24"/>
          <w:szCs w:val="24"/>
          <w:lang w:val="en-US"/>
        </w:rPr>
        <w:t>Sosial</w:t>
      </w:r>
      <w:proofErr w:type="spellEnd"/>
      <w:r>
        <w:rPr>
          <w:rFonts w:ascii="Garamond" w:hAnsi="Garamond" w:cs="Times New Roman"/>
          <w:b/>
          <w:sz w:val="24"/>
          <w:szCs w:val="24"/>
          <w:lang w:val="en-US"/>
        </w:rPr>
        <w:t xml:space="preserve"> </w:t>
      </w:r>
      <w:proofErr w:type="spellStart"/>
      <w:r>
        <w:rPr>
          <w:rFonts w:ascii="Garamond" w:hAnsi="Garamond" w:cs="Times New Roman"/>
          <w:b/>
          <w:sz w:val="24"/>
          <w:szCs w:val="24"/>
          <w:lang w:val="en-US"/>
        </w:rPr>
        <w:t>Sebagai</w:t>
      </w:r>
      <w:proofErr w:type="spellEnd"/>
      <w:r>
        <w:rPr>
          <w:rFonts w:ascii="Garamond" w:hAnsi="Garamond" w:cs="Times New Roman"/>
          <w:b/>
          <w:sz w:val="24"/>
          <w:szCs w:val="24"/>
          <w:lang w:val="en-US"/>
        </w:rPr>
        <w:t xml:space="preserve"> Media </w:t>
      </w:r>
      <w:proofErr w:type="spellStart"/>
      <w:r>
        <w:rPr>
          <w:rFonts w:ascii="Garamond" w:hAnsi="Garamond" w:cs="Times New Roman"/>
          <w:b/>
          <w:sz w:val="24"/>
          <w:szCs w:val="24"/>
          <w:lang w:val="en-US"/>
        </w:rPr>
        <w:t>Promosi</w:t>
      </w:r>
      <w:proofErr w:type="spellEnd"/>
    </w:p>
    <w:p w14:paraId="3D37A9C9" w14:textId="4AD3209D" w:rsidR="001963D5" w:rsidRDefault="001963D5" w:rsidP="006573D9">
      <w:pPr>
        <w:tabs>
          <w:tab w:val="left" w:pos="939"/>
        </w:tabs>
        <w:spacing w:after="0" w:line="360" w:lineRule="auto"/>
        <w:jc w:val="both"/>
        <w:rPr>
          <w:rFonts w:ascii="Garamond" w:hAnsi="Garamond" w:cs="Times New Roman"/>
          <w:sz w:val="24"/>
          <w:szCs w:val="24"/>
        </w:rPr>
      </w:pPr>
      <w:r w:rsidRPr="001963D5">
        <w:rPr>
          <w:rFonts w:ascii="Garamond" w:hAnsi="Garamond" w:cs="Times New Roman"/>
          <w:sz w:val="24"/>
          <w:szCs w:val="24"/>
        </w:rPr>
        <w:t>Efektivitas promosi dapat diartikan sebagai keberhasilan dan kinerja, yang dapat dilihat dari segi tercapai tidaknya tujuan pada sasaran yang telah ditetapkan sebelumnya pelaku bisnis. Salah satu model yang digunakan untuk mengetahui efektivitas iklan atau promosi sebuah produk atau jasa adalah dengan menggunakan model AIDA (</w:t>
      </w:r>
      <w:r w:rsidRPr="001963D5">
        <w:rPr>
          <w:rFonts w:ascii="Garamond" w:hAnsi="Garamond" w:cs="Times New Roman"/>
          <w:i/>
          <w:sz w:val="24"/>
          <w:szCs w:val="24"/>
        </w:rPr>
        <w:t xml:space="preserve">Attention, Interest, Desire </w:t>
      </w:r>
      <w:r w:rsidRPr="001963D5">
        <w:rPr>
          <w:rFonts w:ascii="Garamond" w:hAnsi="Garamond" w:cs="Times New Roman"/>
          <w:sz w:val="24"/>
          <w:szCs w:val="24"/>
        </w:rPr>
        <w:t>dan</w:t>
      </w:r>
      <w:r w:rsidRPr="001963D5">
        <w:rPr>
          <w:rFonts w:ascii="Garamond" w:hAnsi="Garamond" w:cs="Times New Roman"/>
          <w:i/>
          <w:sz w:val="24"/>
          <w:szCs w:val="24"/>
        </w:rPr>
        <w:t xml:space="preserve"> Action</w:t>
      </w:r>
      <w:r w:rsidRPr="001963D5">
        <w:rPr>
          <w:rFonts w:ascii="Garamond" w:hAnsi="Garamond" w:cs="Times New Roman"/>
          <w:sz w:val="24"/>
          <w:szCs w:val="24"/>
        </w:rPr>
        <w:t xml:space="preserve">) (Kurniawan (2015) </w:t>
      </w:r>
      <w:r w:rsidRPr="001963D5">
        <w:rPr>
          <w:rFonts w:ascii="Garamond" w:hAnsi="Garamond" w:cs="Times New Roman"/>
          <w:i/>
          <w:sz w:val="24"/>
          <w:szCs w:val="24"/>
        </w:rPr>
        <w:t>dalam</w:t>
      </w:r>
      <w:r w:rsidRPr="001963D5">
        <w:rPr>
          <w:rFonts w:ascii="Garamond" w:hAnsi="Garamond" w:cs="Times New Roman"/>
          <w:sz w:val="24"/>
          <w:szCs w:val="24"/>
        </w:rPr>
        <w:t xml:space="preserve"> Ramadan dan Fatchiya (2021)). Dalam AIDA tahapan yang dilalui responden berbeda tergantung minat dan penilaian responden. Responden  yang mengikuti tahap </w:t>
      </w:r>
      <w:r w:rsidRPr="001963D5">
        <w:rPr>
          <w:rFonts w:ascii="Garamond" w:hAnsi="Garamond" w:cs="Times New Roman"/>
          <w:i/>
          <w:sz w:val="24"/>
          <w:szCs w:val="24"/>
        </w:rPr>
        <w:t xml:space="preserve">attention </w:t>
      </w:r>
      <w:r w:rsidRPr="001963D5">
        <w:rPr>
          <w:rFonts w:ascii="Garamond" w:hAnsi="Garamond" w:cs="Times New Roman"/>
          <w:sz w:val="24"/>
          <w:szCs w:val="24"/>
        </w:rPr>
        <w:t xml:space="preserve">dan </w:t>
      </w:r>
      <w:r w:rsidRPr="001963D5">
        <w:rPr>
          <w:rFonts w:ascii="Garamond" w:hAnsi="Garamond" w:cs="Times New Roman"/>
          <w:i/>
          <w:sz w:val="24"/>
          <w:szCs w:val="24"/>
        </w:rPr>
        <w:t xml:space="preserve">interest  </w:t>
      </w:r>
      <w:r w:rsidRPr="001963D5">
        <w:rPr>
          <w:rFonts w:ascii="Garamond" w:hAnsi="Garamond" w:cs="Times New Roman"/>
          <w:sz w:val="24"/>
          <w:szCs w:val="24"/>
        </w:rPr>
        <w:t xml:space="preserve">sekitar 40 orang (100%). Responden yang mengikuti tahap </w:t>
      </w:r>
      <w:r w:rsidRPr="001963D5">
        <w:rPr>
          <w:rFonts w:ascii="Garamond" w:hAnsi="Garamond" w:cs="Times New Roman"/>
          <w:i/>
          <w:sz w:val="24"/>
          <w:szCs w:val="24"/>
        </w:rPr>
        <w:t>desire</w:t>
      </w:r>
      <w:r w:rsidRPr="001963D5">
        <w:rPr>
          <w:rFonts w:ascii="Garamond" w:hAnsi="Garamond" w:cs="Times New Roman"/>
          <w:sz w:val="24"/>
          <w:szCs w:val="24"/>
        </w:rPr>
        <w:t xml:space="preserve"> sekitar 62,5% atau 25 orang. Responden yang mengikuti tahap </w:t>
      </w:r>
      <w:r w:rsidRPr="001963D5">
        <w:rPr>
          <w:rFonts w:ascii="Garamond" w:hAnsi="Garamond" w:cs="Times New Roman"/>
          <w:i/>
          <w:sz w:val="24"/>
          <w:szCs w:val="24"/>
        </w:rPr>
        <w:t xml:space="preserve">action </w:t>
      </w:r>
      <w:r w:rsidRPr="001963D5">
        <w:rPr>
          <w:rFonts w:ascii="Garamond" w:hAnsi="Garamond" w:cs="Times New Roman"/>
          <w:sz w:val="24"/>
          <w:szCs w:val="24"/>
        </w:rPr>
        <w:t xml:space="preserve">sekitar 57.5% atau 23 orang. Hasil penelitian untuk efektivitas </w:t>
      </w:r>
      <w:r w:rsidR="00C70D91">
        <w:rPr>
          <w:rFonts w:ascii="Garamond" w:hAnsi="Garamond" w:cs="Times New Roman"/>
          <w:sz w:val="24"/>
          <w:szCs w:val="24"/>
        </w:rPr>
        <w:t xml:space="preserve">(analisis AIDA) </w:t>
      </w:r>
      <w:r w:rsidRPr="001963D5">
        <w:rPr>
          <w:rFonts w:ascii="Garamond" w:hAnsi="Garamond" w:cs="Times New Roman"/>
          <w:sz w:val="24"/>
          <w:szCs w:val="24"/>
        </w:rPr>
        <w:t xml:space="preserve">dapat dilihat </w:t>
      </w:r>
      <w:proofErr w:type="spellStart"/>
      <w:r w:rsidRPr="001963D5">
        <w:rPr>
          <w:rFonts w:ascii="Garamond" w:hAnsi="Garamond" w:cs="Times New Roman"/>
          <w:sz w:val="24"/>
          <w:szCs w:val="24"/>
        </w:rPr>
        <w:t>dibawah</w:t>
      </w:r>
      <w:proofErr w:type="spellEnd"/>
      <w:r w:rsidRPr="001963D5">
        <w:rPr>
          <w:rFonts w:ascii="Garamond" w:hAnsi="Garamond" w:cs="Times New Roman"/>
          <w:sz w:val="24"/>
          <w:szCs w:val="24"/>
        </w:rPr>
        <w:t xml:space="preserve"> ini :</w:t>
      </w:r>
    </w:p>
    <w:p w14:paraId="54A65D3B" w14:textId="2FECF854" w:rsidR="001963D5" w:rsidRDefault="001963D5" w:rsidP="001963D5">
      <w:pPr>
        <w:tabs>
          <w:tab w:val="left" w:pos="939"/>
        </w:tabs>
        <w:spacing w:after="0" w:line="240" w:lineRule="auto"/>
        <w:jc w:val="both"/>
        <w:rPr>
          <w:rFonts w:ascii="Garamond" w:hAnsi="Garamond" w:cs="Times New Roman"/>
          <w:sz w:val="24"/>
          <w:szCs w:val="24"/>
        </w:rPr>
      </w:pPr>
    </w:p>
    <w:p w14:paraId="2433CF33" w14:textId="77777777" w:rsidR="00C70D91" w:rsidRDefault="00C70D91" w:rsidP="001963D5">
      <w:pPr>
        <w:tabs>
          <w:tab w:val="left" w:pos="939"/>
        </w:tabs>
        <w:spacing w:after="0" w:line="240" w:lineRule="auto"/>
        <w:jc w:val="both"/>
        <w:rPr>
          <w:rFonts w:ascii="Garamond" w:hAnsi="Garamond" w:cs="Times New Roman"/>
          <w:sz w:val="24"/>
          <w:szCs w:val="24"/>
        </w:rPr>
      </w:pPr>
    </w:p>
    <w:p w14:paraId="1825CB58" w14:textId="77777777" w:rsidR="00C70D91" w:rsidRDefault="00C70D91" w:rsidP="001963D5">
      <w:pPr>
        <w:tabs>
          <w:tab w:val="left" w:pos="939"/>
        </w:tabs>
        <w:spacing w:after="0" w:line="240" w:lineRule="auto"/>
        <w:jc w:val="both"/>
        <w:rPr>
          <w:rFonts w:ascii="Garamond" w:hAnsi="Garamond" w:cs="Times New Roman"/>
          <w:sz w:val="24"/>
          <w:szCs w:val="24"/>
        </w:rPr>
      </w:pPr>
    </w:p>
    <w:p w14:paraId="1C1C0897" w14:textId="77777777" w:rsidR="00C70D91" w:rsidRPr="001963D5" w:rsidRDefault="00C70D91" w:rsidP="001963D5">
      <w:pPr>
        <w:tabs>
          <w:tab w:val="left" w:pos="939"/>
        </w:tabs>
        <w:spacing w:after="0" w:line="240" w:lineRule="auto"/>
        <w:jc w:val="both"/>
        <w:rPr>
          <w:rFonts w:ascii="Garamond" w:hAnsi="Garamond" w:cs="Times New Roman"/>
          <w:sz w:val="24"/>
          <w:szCs w:val="24"/>
        </w:rPr>
      </w:pPr>
    </w:p>
    <w:p w14:paraId="2CA3F428" w14:textId="3D35094B" w:rsidR="001963D5" w:rsidRDefault="001963D5" w:rsidP="006573D9">
      <w:pPr>
        <w:tabs>
          <w:tab w:val="left" w:pos="939"/>
        </w:tabs>
        <w:spacing w:after="0" w:line="360" w:lineRule="auto"/>
        <w:jc w:val="both"/>
        <w:rPr>
          <w:rFonts w:ascii="Garamond" w:hAnsi="Garamond" w:cs="Times New Roman"/>
          <w:b/>
          <w:sz w:val="24"/>
          <w:szCs w:val="24"/>
          <w:lang w:val="en-US"/>
        </w:rPr>
      </w:pPr>
      <w:r>
        <w:rPr>
          <w:rFonts w:ascii="Garamond" w:hAnsi="Garamond" w:cs="Times New Roman"/>
          <w:b/>
          <w:sz w:val="24"/>
          <w:szCs w:val="24"/>
          <w:lang w:val="en-US"/>
        </w:rPr>
        <w:lastRenderedPageBreak/>
        <w:t>Attention (</w:t>
      </w:r>
      <w:proofErr w:type="spellStart"/>
      <w:r>
        <w:rPr>
          <w:rFonts w:ascii="Garamond" w:hAnsi="Garamond" w:cs="Times New Roman"/>
          <w:b/>
          <w:sz w:val="24"/>
          <w:szCs w:val="24"/>
          <w:lang w:val="en-US"/>
        </w:rPr>
        <w:t>Perhatian</w:t>
      </w:r>
      <w:proofErr w:type="spellEnd"/>
      <w:r>
        <w:rPr>
          <w:rFonts w:ascii="Garamond" w:hAnsi="Garamond" w:cs="Times New Roman"/>
          <w:b/>
          <w:sz w:val="24"/>
          <w:szCs w:val="24"/>
          <w:lang w:val="en-US"/>
        </w:rPr>
        <w:t>)</w:t>
      </w:r>
    </w:p>
    <w:p w14:paraId="6D8AE0FF" w14:textId="3670B853" w:rsidR="006573D9" w:rsidRPr="009D7ACB" w:rsidRDefault="001963D5" w:rsidP="009D7ACB">
      <w:pPr>
        <w:tabs>
          <w:tab w:val="left" w:pos="939"/>
        </w:tabs>
        <w:spacing w:after="0" w:line="360" w:lineRule="auto"/>
        <w:jc w:val="both"/>
        <w:rPr>
          <w:rFonts w:ascii="Garamond" w:hAnsi="Garamond" w:cs="Times New Roman"/>
          <w:sz w:val="24"/>
          <w:szCs w:val="24"/>
        </w:rPr>
      </w:pPr>
      <w:r w:rsidRPr="001963D5">
        <w:rPr>
          <w:rFonts w:ascii="Garamond" w:hAnsi="Garamond" w:cs="Times New Roman"/>
          <w:sz w:val="24"/>
          <w:szCs w:val="24"/>
        </w:rPr>
        <w:t xml:space="preserve">Perhatian merupakan tahapan pertama dari menilai suatu efektivitas dengan model AIDA. Kategori </w:t>
      </w:r>
      <w:r w:rsidRPr="001963D5">
        <w:rPr>
          <w:rFonts w:ascii="Garamond" w:hAnsi="Garamond" w:cs="Times New Roman"/>
          <w:i/>
          <w:sz w:val="24"/>
          <w:szCs w:val="24"/>
        </w:rPr>
        <w:t xml:space="preserve">attention </w:t>
      </w:r>
      <w:r w:rsidRPr="001963D5">
        <w:rPr>
          <w:rFonts w:ascii="Garamond" w:hAnsi="Garamond" w:cs="Times New Roman"/>
          <w:sz w:val="24"/>
          <w:szCs w:val="24"/>
        </w:rPr>
        <w:t xml:space="preserve">dapat dilihat dari : memfollow akun @pandanwangicenter, memperhatikan foto atau gambar yang diposting, memperhatikan informasi produk, memperhatikan informasi mengenai cara pembelian, memperhatikan promosi produk (potongan harga, </w:t>
      </w:r>
      <w:r w:rsidRPr="001963D5">
        <w:rPr>
          <w:rFonts w:ascii="Garamond" w:hAnsi="Garamond" w:cs="Times New Roman"/>
          <w:i/>
          <w:sz w:val="24"/>
          <w:szCs w:val="24"/>
        </w:rPr>
        <w:t>voucher</w:t>
      </w:r>
      <w:r w:rsidRPr="001963D5">
        <w:rPr>
          <w:rFonts w:ascii="Garamond" w:hAnsi="Garamond" w:cs="Times New Roman"/>
          <w:sz w:val="24"/>
          <w:szCs w:val="24"/>
        </w:rPr>
        <w:t xml:space="preserve"> produk dll) dan memperhatikan harga produk. Hasil penelitian tentang tahap </w:t>
      </w:r>
      <w:r w:rsidRPr="001963D5">
        <w:rPr>
          <w:rFonts w:ascii="Garamond" w:hAnsi="Garamond" w:cs="Times New Roman"/>
          <w:i/>
          <w:sz w:val="24"/>
          <w:szCs w:val="24"/>
        </w:rPr>
        <w:t>attention</w:t>
      </w:r>
      <w:r w:rsidRPr="001963D5">
        <w:rPr>
          <w:rFonts w:ascii="Garamond" w:hAnsi="Garamond" w:cs="Times New Roman"/>
          <w:sz w:val="24"/>
          <w:szCs w:val="24"/>
        </w:rPr>
        <w:t xml:space="preserve"> dap</w:t>
      </w:r>
      <w:r w:rsidR="009D7ACB">
        <w:rPr>
          <w:rFonts w:ascii="Garamond" w:hAnsi="Garamond" w:cs="Times New Roman"/>
          <w:sz w:val="24"/>
          <w:szCs w:val="24"/>
        </w:rPr>
        <w:t>at dilihat pada tabel berikut :</w:t>
      </w:r>
    </w:p>
    <w:p w14:paraId="1D6DD14C" w14:textId="3473300C" w:rsidR="001963D5" w:rsidRPr="001963D5" w:rsidRDefault="001963D5" w:rsidP="00C70D91">
      <w:pPr>
        <w:pStyle w:val="Keterangan"/>
        <w:spacing w:after="0"/>
        <w:jc w:val="center"/>
        <w:rPr>
          <w:rFonts w:ascii="Garamond" w:hAnsi="Garamond" w:cs="Times New Roman"/>
          <w:b/>
          <w:i w:val="0"/>
          <w:color w:val="000000" w:themeColor="text1"/>
          <w:sz w:val="20"/>
          <w:szCs w:val="20"/>
        </w:rPr>
      </w:pPr>
      <w:bookmarkStart w:id="4" w:name="_Toc141346636"/>
      <w:r w:rsidRPr="001963D5">
        <w:rPr>
          <w:rFonts w:ascii="Garamond" w:hAnsi="Garamond" w:cs="Times New Roman"/>
          <w:b/>
          <w:i w:val="0"/>
          <w:color w:val="000000" w:themeColor="text1"/>
          <w:sz w:val="20"/>
          <w:szCs w:val="20"/>
        </w:rPr>
        <w:t xml:space="preserve">Tabel </w:t>
      </w:r>
      <w:r w:rsidRPr="001963D5">
        <w:rPr>
          <w:rFonts w:ascii="Garamond" w:hAnsi="Garamond" w:cs="Times New Roman"/>
          <w:b/>
          <w:i w:val="0"/>
          <w:color w:val="000000" w:themeColor="text1"/>
          <w:sz w:val="20"/>
          <w:szCs w:val="20"/>
        </w:rPr>
        <w:fldChar w:fldCharType="begin"/>
      </w:r>
      <w:r w:rsidRPr="001963D5">
        <w:rPr>
          <w:rFonts w:ascii="Garamond" w:hAnsi="Garamond" w:cs="Times New Roman"/>
          <w:b/>
          <w:i w:val="0"/>
          <w:color w:val="000000" w:themeColor="text1"/>
          <w:sz w:val="20"/>
          <w:szCs w:val="20"/>
        </w:rPr>
        <w:instrText xml:space="preserve"> SEQ Tabel_4. \* ARABIC </w:instrText>
      </w:r>
      <w:r w:rsidRPr="001963D5">
        <w:rPr>
          <w:rFonts w:ascii="Garamond" w:hAnsi="Garamond" w:cs="Times New Roman"/>
          <w:b/>
          <w:i w:val="0"/>
          <w:color w:val="000000" w:themeColor="text1"/>
          <w:sz w:val="20"/>
          <w:szCs w:val="20"/>
        </w:rPr>
        <w:fldChar w:fldCharType="separate"/>
      </w:r>
      <w:r w:rsidR="00762B76">
        <w:rPr>
          <w:rFonts w:ascii="Garamond" w:hAnsi="Garamond" w:cs="Times New Roman"/>
          <w:b/>
          <w:i w:val="0"/>
          <w:noProof/>
          <w:color w:val="000000" w:themeColor="text1"/>
          <w:sz w:val="20"/>
          <w:szCs w:val="20"/>
        </w:rPr>
        <w:t>5</w:t>
      </w:r>
      <w:r w:rsidRPr="001963D5">
        <w:rPr>
          <w:rFonts w:ascii="Garamond" w:hAnsi="Garamond" w:cs="Times New Roman"/>
          <w:b/>
          <w:i w:val="0"/>
          <w:color w:val="000000" w:themeColor="text1"/>
          <w:sz w:val="20"/>
          <w:szCs w:val="20"/>
        </w:rPr>
        <w:fldChar w:fldCharType="end"/>
      </w:r>
      <w:r w:rsidRPr="001963D5">
        <w:rPr>
          <w:rFonts w:ascii="Garamond" w:hAnsi="Garamond" w:cs="Times New Roman"/>
          <w:b/>
          <w:i w:val="0"/>
          <w:color w:val="000000" w:themeColor="text1"/>
          <w:sz w:val="20"/>
          <w:szCs w:val="20"/>
        </w:rPr>
        <w:t xml:space="preserve"> Attention</w:t>
      </w:r>
      <w:bookmarkEnd w:id="4"/>
    </w:p>
    <w:tbl>
      <w:tblPr>
        <w:tblStyle w:val="KisiTabel"/>
        <w:tblW w:w="8753" w:type="dxa"/>
        <w:jc w:val="center"/>
        <w:tblLook w:val="04A0" w:firstRow="1" w:lastRow="0" w:firstColumn="1" w:lastColumn="0" w:noHBand="0" w:noVBand="1"/>
      </w:tblPr>
      <w:tblGrid>
        <w:gridCol w:w="473"/>
        <w:gridCol w:w="3846"/>
        <w:gridCol w:w="310"/>
        <w:gridCol w:w="310"/>
        <w:gridCol w:w="310"/>
        <w:gridCol w:w="404"/>
        <w:gridCol w:w="404"/>
        <w:gridCol w:w="764"/>
        <w:gridCol w:w="763"/>
        <w:gridCol w:w="1169"/>
      </w:tblGrid>
      <w:tr w:rsidR="001963D5" w:rsidRPr="001963D5" w14:paraId="106E286F" w14:textId="77777777" w:rsidTr="009D7ACB">
        <w:trPr>
          <w:trHeight w:val="522"/>
          <w:jc w:val="center"/>
        </w:trPr>
        <w:tc>
          <w:tcPr>
            <w:tcW w:w="0" w:type="auto"/>
            <w:vMerge w:val="restart"/>
          </w:tcPr>
          <w:p w14:paraId="19030FC7"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60898717"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No</w:t>
            </w:r>
          </w:p>
        </w:tc>
        <w:tc>
          <w:tcPr>
            <w:tcW w:w="0" w:type="auto"/>
            <w:vMerge w:val="restart"/>
          </w:tcPr>
          <w:p w14:paraId="51138E7D" w14:textId="77777777" w:rsidR="009D7ACB" w:rsidRDefault="009D7ACB" w:rsidP="00C70D91">
            <w:pPr>
              <w:spacing w:after="0" w:line="240" w:lineRule="auto"/>
              <w:jc w:val="center"/>
              <w:rPr>
                <w:rFonts w:ascii="Garamond" w:eastAsia="Times New Roman" w:hAnsi="Garamond" w:cs="Times New Roman"/>
                <w:color w:val="000000"/>
                <w:sz w:val="20"/>
                <w:szCs w:val="20"/>
              </w:rPr>
            </w:pPr>
          </w:p>
          <w:p w14:paraId="376BAAC7" w14:textId="79177DC0"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Item</w:t>
            </w:r>
          </w:p>
        </w:tc>
        <w:tc>
          <w:tcPr>
            <w:tcW w:w="0" w:type="auto"/>
            <w:gridSpan w:val="5"/>
          </w:tcPr>
          <w:p w14:paraId="3883667D" w14:textId="7D22AFCA"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23FFAD37" w14:textId="10EB07B9"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F</w:t>
            </w:r>
          </w:p>
        </w:tc>
        <w:tc>
          <w:tcPr>
            <w:tcW w:w="0" w:type="auto"/>
            <w:vMerge w:val="restart"/>
          </w:tcPr>
          <w:p w14:paraId="22A4EEB9"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2C66FD95"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Jumlah</w:t>
            </w:r>
          </w:p>
        </w:tc>
        <w:tc>
          <w:tcPr>
            <w:tcW w:w="0" w:type="auto"/>
            <w:vMerge w:val="restart"/>
          </w:tcPr>
          <w:p w14:paraId="061B16D2"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58473A06"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Rata-rata</w:t>
            </w:r>
          </w:p>
        </w:tc>
        <w:tc>
          <w:tcPr>
            <w:tcW w:w="0" w:type="auto"/>
            <w:vMerge w:val="restart"/>
          </w:tcPr>
          <w:p w14:paraId="3F89D9D0"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2675CE0A"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Keterangan</w:t>
            </w:r>
          </w:p>
        </w:tc>
      </w:tr>
      <w:tr w:rsidR="001963D5" w:rsidRPr="001963D5" w14:paraId="297FE7B9" w14:textId="77777777" w:rsidTr="009D7ACB">
        <w:trPr>
          <w:trHeight w:val="536"/>
          <w:jc w:val="center"/>
        </w:trPr>
        <w:tc>
          <w:tcPr>
            <w:tcW w:w="0" w:type="auto"/>
            <w:vMerge/>
          </w:tcPr>
          <w:p w14:paraId="6D11D2C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tc>
        <w:tc>
          <w:tcPr>
            <w:tcW w:w="0" w:type="auto"/>
            <w:vMerge/>
          </w:tcPr>
          <w:p w14:paraId="5FD04627"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tc>
        <w:tc>
          <w:tcPr>
            <w:tcW w:w="0" w:type="auto"/>
          </w:tcPr>
          <w:p w14:paraId="54203DFA" w14:textId="1799ED75"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Pr>
          <w:p w14:paraId="73F68AAA" w14:textId="60AA9F7C"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w:t>
            </w:r>
          </w:p>
        </w:tc>
        <w:tc>
          <w:tcPr>
            <w:tcW w:w="0" w:type="auto"/>
          </w:tcPr>
          <w:p w14:paraId="54329CB5"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w:t>
            </w:r>
          </w:p>
        </w:tc>
        <w:tc>
          <w:tcPr>
            <w:tcW w:w="0" w:type="auto"/>
          </w:tcPr>
          <w:p w14:paraId="34B2BCD2"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w:t>
            </w:r>
          </w:p>
        </w:tc>
        <w:tc>
          <w:tcPr>
            <w:tcW w:w="0" w:type="auto"/>
          </w:tcPr>
          <w:p w14:paraId="4802A1CD"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5</w:t>
            </w:r>
          </w:p>
        </w:tc>
        <w:tc>
          <w:tcPr>
            <w:tcW w:w="0" w:type="auto"/>
            <w:vMerge/>
          </w:tcPr>
          <w:p w14:paraId="2806035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tc>
        <w:tc>
          <w:tcPr>
            <w:tcW w:w="0" w:type="auto"/>
            <w:vMerge/>
          </w:tcPr>
          <w:p w14:paraId="09BA566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tc>
        <w:tc>
          <w:tcPr>
            <w:tcW w:w="0" w:type="auto"/>
            <w:vMerge/>
          </w:tcPr>
          <w:p w14:paraId="4C92742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tc>
      </w:tr>
      <w:tr w:rsidR="001963D5" w:rsidRPr="001963D5" w14:paraId="2FA72A7D" w14:textId="77777777" w:rsidTr="009D7ACB">
        <w:trPr>
          <w:trHeight w:val="812"/>
          <w:jc w:val="center"/>
        </w:trPr>
        <w:tc>
          <w:tcPr>
            <w:tcW w:w="0" w:type="auto"/>
          </w:tcPr>
          <w:p w14:paraId="2AE963F9"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Pr>
          <w:p w14:paraId="56AD1109" w14:textId="30BD55EF"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Saya telah memfollow </w:t>
            </w:r>
            <w:r w:rsidRPr="001963D5">
              <w:rPr>
                <w:rFonts w:ascii="Garamond" w:eastAsia="Times New Roman" w:hAnsi="Garamond" w:cs="Times New Roman"/>
                <w:i/>
                <w:color w:val="000000"/>
                <w:sz w:val="20"/>
                <w:szCs w:val="20"/>
              </w:rPr>
              <w:t>@pandanwangicenter</w:t>
            </w:r>
          </w:p>
        </w:tc>
        <w:tc>
          <w:tcPr>
            <w:tcW w:w="0" w:type="auto"/>
          </w:tcPr>
          <w:p w14:paraId="48736E58" w14:textId="01BDF90D"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w:t>
            </w:r>
          </w:p>
        </w:tc>
        <w:tc>
          <w:tcPr>
            <w:tcW w:w="0" w:type="auto"/>
          </w:tcPr>
          <w:p w14:paraId="0F5D0B46" w14:textId="19B1DF76"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w:t>
            </w:r>
          </w:p>
        </w:tc>
        <w:tc>
          <w:tcPr>
            <w:tcW w:w="0" w:type="auto"/>
          </w:tcPr>
          <w:p w14:paraId="7F864615" w14:textId="0A7A08FA"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9</w:t>
            </w:r>
          </w:p>
        </w:tc>
        <w:tc>
          <w:tcPr>
            <w:tcW w:w="0" w:type="auto"/>
          </w:tcPr>
          <w:p w14:paraId="5D3B82AC" w14:textId="043EA895"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16</w:t>
            </w:r>
          </w:p>
        </w:tc>
        <w:tc>
          <w:tcPr>
            <w:tcW w:w="0" w:type="auto"/>
          </w:tcPr>
          <w:p w14:paraId="4F10E1D1" w14:textId="6323C83C"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10</w:t>
            </w:r>
          </w:p>
        </w:tc>
        <w:tc>
          <w:tcPr>
            <w:tcW w:w="0" w:type="auto"/>
          </w:tcPr>
          <w:p w14:paraId="55B3E6E4" w14:textId="3F1F9495"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148</w:t>
            </w:r>
          </w:p>
        </w:tc>
        <w:tc>
          <w:tcPr>
            <w:tcW w:w="0" w:type="auto"/>
          </w:tcPr>
          <w:p w14:paraId="71AD9C1B" w14:textId="7697833C"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3,70</w:t>
            </w:r>
          </w:p>
        </w:tc>
        <w:tc>
          <w:tcPr>
            <w:tcW w:w="0" w:type="auto"/>
          </w:tcPr>
          <w:p w14:paraId="2C4AAB80"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Setuju </w:t>
            </w:r>
          </w:p>
          <w:p w14:paraId="47A2125C"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tc>
      </w:tr>
      <w:tr w:rsidR="001963D5" w:rsidRPr="001963D5" w14:paraId="16BC264C" w14:textId="77777777" w:rsidTr="009D7ACB">
        <w:trPr>
          <w:trHeight w:val="624"/>
          <w:jc w:val="center"/>
        </w:trPr>
        <w:tc>
          <w:tcPr>
            <w:tcW w:w="0" w:type="auto"/>
          </w:tcPr>
          <w:p w14:paraId="3B15D9CC"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w:t>
            </w:r>
          </w:p>
        </w:tc>
        <w:tc>
          <w:tcPr>
            <w:tcW w:w="0" w:type="auto"/>
          </w:tcPr>
          <w:p w14:paraId="50513F86" w14:textId="447B6543"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Saya memperhatikan foto/gambar yang di posting</w:t>
            </w:r>
          </w:p>
        </w:tc>
        <w:tc>
          <w:tcPr>
            <w:tcW w:w="0" w:type="auto"/>
          </w:tcPr>
          <w:p w14:paraId="57FEDE6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Pr>
          <w:p w14:paraId="67A716B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Pr>
          <w:p w14:paraId="1020647F"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5</w:t>
            </w:r>
          </w:p>
        </w:tc>
        <w:tc>
          <w:tcPr>
            <w:tcW w:w="0" w:type="auto"/>
          </w:tcPr>
          <w:p w14:paraId="45BC1E1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21</w:t>
            </w:r>
          </w:p>
        </w:tc>
        <w:tc>
          <w:tcPr>
            <w:tcW w:w="0" w:type="auto"/>
          </w:tcPr>
          <w:p w14:paraId="5CDA92BF"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13</w:t>
            </w:r>
          </w:p>
        </w:tc>
        <w:tc>
          <w:tcPr>
            <w:tcW w:w="0" w:type="auto"/>
          </w:tcPr>
          <w:p w14:paraId="483C8D0B"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166</w:t>
            </w:r>
          </w:p>
        </w:tc>
        <w:tc>
          <w:tcPr>
            <w:tcW w:w="0" w:type="auto"/>
          </w:tcPr>
          <w:p w14:paraId="55FBA8CD"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4, 15</w:t>
            </w:r>
          </w:p>
        </w:tc>
        <w:tc>
          <w:tcPr>
            <w:tcW w:w="0" w:type="auto"/>
          </w:tcPr>
          <w:p w14:paraId="32879717"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Setuju </w:t>
            </w:r>
          </w:p>
        </w:tc>
      </w:tr>
      <w:tr w:rsidR="001963D5" w:rsidRPr="001963D5" w14:paraId="4F8343C5" w14:textId="77777777" w:rsidTr="009D7ACB">
        <w:trPr>
          <w:trHeight w:val="624"/>
          <w:jc w:val="center"/>
        </w:trPr>
        <w:tc>
          <w:tcPr>
            <w:tcW w:w="0" w:type="auto"/>
          </w:tcPr>
          <w:p w14:paraId="4B15FC6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3. </w:t>
            </w:r>
          </w:p>
        </w:tc>
        <w:tc>
          <w:tcPr>
            <w:tcW w:w="0" w:type="auto"/>
          </w:tcPr>
          <w:p w14:paraId="25804672" w14:textId="7FCF90DE"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Saya memperhatikan informasi memgenai produk</w:t>
            </w:r>
          </w:p>
        </w:tc>
        <w:tc>
          <w:tcPr>
            <w:tcW w:w="0" w:type="auto"/>
          </w:tcPr>
          <w:p w14:paraId="451B4D25"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Pr>
          <w:p w14:paraId="436B5417"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Pr>
          <w:p w14:paraId="0785D36C"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5</w:t>
            </w:r>
          </w:p>
        </w:tc>
        <w:tc>
          <w:tcPr>
            <w:tcW w:w="0" w:type="auto"/>
          </w:tcPr>
          <w:p w14:paraId="340C7A47"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19</w:t>
            </w:r>
          </w:p>
        </w:tc>
        <w:tc>
          <w:tcPr>
            <w:tcW w:w="0" w:type="auto"/>
          </w:tcPr>
          <w:p w14:paraId="5DBBB76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16</w:t>
            </w:r>
          </w:p>
        </w:tc>
        <w:tc>
          <w:tcPr>
            <w:tcW w:w="0" w:type="auto"/>
          </w:tcPr>
          <w:p w14:paraId="0578D54D"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171</w:t>
            </w:r>
          </w:p>
        </w:tc>
        <w:tc>
          <w:tcPr>
            <w:tcW w:w="0" w:type="auto"/>
          </w:tcPr>
          <w:p w14:paraId="079B9264"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4, 28</w:t>
            </w:r>
          </w:p>
        </w:tc>
        <w:tc>
          <w:tcPr>
            <w:tcW w:w="0" w:type="auto"/>
          </w:tcPr>
          <w:p w14:paraId="764BA845"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Sangat setuju</w:t>
            </w:r>
          </w:p>
        </w:tc>
      </w:tr>
      <w:tr w:rsidR="001963D5" w:rsidRPr="001963D5" w14:paraId="407B55B7" w14:textId="77777777" w:rsidTr="009D7ACB">
        <w:trPr>
          <w:trHeight w:val="827"/>
          <w:jc w:val="center"/>
        </w:trPr>
        <w:tc>
          <w:tcPr>
            <w:tcW w:w="0" w:type="auto"/>
          </w:tcPr>
          <w:p w14:paraId="79CBBB3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w:t>
            </w:r>
          </w:p>
        </w:tc>
        <w:tc>
          <w:tcPr>
            <w:tcW w:w="0" w:type="auto"/>
          </w:tcPr>
          <w:p w14:paraId="17D97D2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Saya memperhatikan informasi mengenai cara pembelian produk</w:t>
            </w:r>
          </w:p>
        </w:tc>
        <w:tc>
          <w:tcPr>
            <w:tcW w:w="0" w:type="auto"/>
          </w:tcPr>
          <w:p w14:paraId="0DA405B0" w14:textId="5DDD518F"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Pr>
          <w:p w14:paraId="687AD859"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Pr>
          <w:p w14:paraId="4BCABD00"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5</w:t>
            </w:r>
          </w:p>
        </w:tc>
        <w:tc>
          <w:tcPr>
            <w:tcW w:w="0" w:type="auto"/>
          </w:tcPr>
          <w:p w14:paraId="3BC18DB4"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22</w:t>
            </w:r>
          </w:p>
        </w:tc>
        <w:tc>
          <w:tcPr>
            <w:tcW w:w="0" w:type="auto"/>
          </w:tcPr>
          <w:p w14:paraId="0B661107"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11</w:t>
            </w:r>
          </w:p>
        </w:tc>
        <w:tc>
          <w:tcPr>
            <w:tcW w:w="0" w:type="auto"/>
          </w:tcPr>
          <w:p w14:paraId="65A7FCD4"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161</w:t>
            </w:r>
          </w:p>
        </w:tc>
        <w:tc>
          <w:tcPr>
            <w:tcW w:w="0" w:type="auto"/>
          </w:tcPr>
          <w:p w14:paraId="789B2F3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4,03</w:t>
            </w:r>
          </w:p>
        </w:tc>
        <w:tc>
          <w:tcPr>
            <w:tcW w:w="0" w:type="auto"/>
          </w:tcPr>
          <w:p w14:paraId="746E9DBA"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p w14:paraId="52A5DF7B"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Setuju </w:t>
            </w:r>
          </w:p>
        </w:tc>
      </w:tr>
      <w:tr w:rsidR="001963D5" w:rsidRPr="001963D5" w14:paraId="4B25FD31" w14:textId="77777777" w:rsidTr="009D7ACB">
        <w:trPr>
          <w:trHeight w:val="812"/>
          <w:jc w:val="center"/>
        </w:trPr>
        <w:tc>
          <w:tcPr>
            <w:tcW w:w="0" w:type="auto"/>
            <w:tcBorders>
              <w:top w:val="nil"/>
            </w:tcBorders>
          </w:tcPr>
          <w:p w14:paraId="569413C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5. </w:t>
            </w:r>
          </w:p>
        </w:tc>
        <w:tc>
          <w:tcPr>
            <w:tcW w:w="0" w:type="auto"/>
            <w:tcBorders>
              <w:top w:val="nil"/>
            </w:tcBorders>
          </w:tcPr>
          <w:p w14:paraId="09C7083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Saya memperhatikan promosi produk ( potongan harga, voucher, produk dll).</w:t>
            </w:r>
          </w:p>
        </w:tc>
        <w:tc>
          <w:tcPr>
            <w:tcW w:w="0" w:type="auto"/>
            <w:tcBorders>
              <w:top w:val="nil"/>
            </w:tcBorders>
          </w:tcPr>
          <w:p w14:paraId="339300CB"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w:t>
            </w:r>
          </w:p>
        </w:tc>
        <w:tc>
          <w:tcPr>
            <w:tcW w:w="0" w:type="auto"/>
            <w:tcBorders>
              <w:top w:val="nil"/>
            </w:tcBorders>
          </w:tcPr>
          <w:p w14:paraId="29924B48" w14:textId="2433D5C4"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w:t>
            </w:r>
          </w:p>
        </w:tc>
        <w:tc>
          <w:tcPr>
            <w:tcW w:w="0" w:type="auto"/>
            <w:tcBorders>
              <w:top w:val="nil"/>
            </w:tcBorders>
          </w:tcPr>
          <w:p w14:paraId="6C5ED355"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w:t>
            </w:r>
          </w:p>
        </w:tc>
        <w:tc>
          <w:tcPr>
            <w:tcW w:w="0" w:type="auto"/>
            <w:tcBorders>
              <w:top w:val="nil"/>
            </w:tcBorders>
          </w:tcPr>
          <w:p w14:paraId="0CDE5D57"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22</w:t>
            </w:r>
          </w:p>
        </w:tc>
        <w:tc>
          <w:tcPr>
            <w:tcW w:w="0" w:type="auto"/>
            <w:tcBorders>
              <w:top w:val="nil"/>
            </w:tcBorders>
          </w:tcPr>
          <w:p w14:paraId="49AF9704"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10</w:t>
            </w:r>
          </w:p>
        </w:tc>
        <w:tc>
          <w:tcPr>
            <w:tcW w:w="0" w:type="auto"/>
            <w:tcBorders>
              <w:top w:val="nil"/>
            </w:tcBorders>
          </w:tcPr>
          <w:p w14:paraId="70414812"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154</w:t>
            </w:r>
          </w:p>
        </w:tc>
        <w:tc>
          <w:tcPr>
            <w:tcW w:w="0" w:type="auto"/>
            <w:tcBorders>
              <w:top w:val="nil"/>
            </w:tcBorders>
          </w:tcPr>
          <w:p w14:paraId="1376CFA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3,85</w:t>
            </w:r>
          </w:p>
        </w:tc>
        <w:tc>
          <w:tcPr>
            <w:tcW w:w="0" w:type="auto"/>
            <w:tcBorders>
              <w:top w:val="nil"/>
            </w:tcBorders>
          </w:tcPr>
          <w:p w14:paraId="50090FE9"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p w14:paraId="06B43A1C"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Setuju </w:t>
            </w:r>
          </w:p>
        </w:tc>
      </w:tr>
      <w:tr w:rsidR="001963D5" w:rsidRPr="001963D5" w14:paraId="6E3BB7F8" w14:textId="77777777" w:rsidTr="009D7ACB">
        <w:trPr>
          <w:trHeight w:val="624"/>
          <w:jc w:val="center"/>
        </w:trPr>
        <w:tc>
          <w:tcPr>
            <w:tcW w:w="0" w:type="auto"/>
          </w:tcPr>
          <w:p w14:paraId="0B6F2369"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6.</w:t>
            </w:r>
          </w:p>
        </w:tc>
        <w:tc>
          <w:tcPr>
            <w:tcW w:w="0" w:type="auto"/>
          </w:tcPr>
          <w:p w14:paraId="41AE281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Saya memperhatikan harga produk</w:t>
            </w:r>
          </w:p>
        </w:tc>
        <w:tc>
          <w:tcPr>
            <w:tcW w:w="0" w:type="auto"/>
          </w:tcPr>
          <w:p w14:paraId="5145F0D9"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Pr>
          <w:p w14:paraId="03358888" w14:textId="5E0768CF"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Pr>
          <w:p w14:paraId="37C378C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w:t>
            </w:r>
          </w:p>
        </w:tc>
        <w:tc>
          <w:tcPr>
            <w:tcW w:w="0" w:type="auto"/>
          </w:tcPr>
          <w:p w14:paraId="60FCA2E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23</w:t>
            </w:r>
          </w:p>
        </w:tc>
        <w:tc>
          <w:tcPr>
            <w:tcW w:w="0" w:type="auto"/>
          </w:tcPr>
          <w:p w14:paraId="5701CB56"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14</w:t>
            </w:r>
          </w:p>
        </w:tc>
        <w:tc>
          <w:tcPr>
            <w:tcW w:w="0" w:type="auto"/>
          </w:tcPr>
          <w:p w14:paraId="7AE2792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4,28</w:t>
            </w:r>
          </w:p>
        </w:tc>
        <w:tc>
          <w:tcPr>
            <w:tcW w:w="0" w:type="auto"/>
          </w:tcPr>
          <w:p w14:paraId="5D4EE85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4,28</w:t>
            </w:r>
          </w:p>
        </w:tc>
        <w:tc>
          <w:tcPr>
            <w:tcW w:w="0" w:type="auto"/>
          </w:tcPr>
          <w:p w14:paraId="373458B4"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Sangat setuju </w:t>
            </w:r>
          </w:p>
        </w:tc>
      </w:tr>
      <w:tr w:rsidR="001963D5" w:rsidRPr="001963D5" w14:paraId="01982AEE" w14:textId="77777777" w:rsidTr="009D7ACB">
        <w:trPr>
          <w:trHeight w:val="406"/>
          <w:jc w:val="center"/>
        </w:trPr>
        <w:tc>
          <w:tcPr>
            <w:tcW w:w="0" w:type="auto"/>
            <w:gridSpan w:val="8"/>
          </w:tcPr>
          <w:p w14:paraId="040DA959" w14:textId="689CF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Rata – rata</w:t>
            </w:r>
          </w:p>
        </w:tc>
        <w:tc>
          <w:tcPr>
            <w:tcW w:w="0" w:type="auto"/>
          </w:tcPr>
          <w:p w14:paraId="1B265F60"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4,05</w:t>
            </w:r>
          </w:p>
        </w:tc>
        <w:tc>
          <w:tcPr>
            <w:tcW w:w="0" w:type="auto"/>
          </w:tcPr>
          <w:p w14:paraId="2A25A784"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 Setuju </w:t>
            </w:r>
          </w:p>
        </w:tc>
      </w:tr>
    </w:tbl>
    <w:p w14:paraId="45B393E0" w14:textId="5E8D58B7" w:rsidR="001963D5" w:rsidRPr="001963D5" w:rsidRDefault="001963D5" w:rsidP="00C70D91">
      <w:pPr>
        <w:tabs>
          <w:tab w:val="left" w:pos="939"/>
        </w:tabs>
        <w:spacing w:after="0" w:line="240" w:lineRule="auto"/>
        <w:jc w:val="both"/>
        <w:rPr>
          <w:rFonts w:ascii="Garamond" w:hAnsi="Garamond" w:cs="Times New Roman"/>
          <w:sz w:val="20"/>
          <w:szCs w:val="20"/>
        </w:rPr>
      </w:pPr>
      <w:r w:rsidRPr="001963D5">
        <w:rPr>
          <w:rFonts w:ascii="Garamond" w:hAnsi="Garamond" w:cs="Times New Roman"/>
          <w:sz w:val="20"/>
          <w:szCs w:val="20"/>
        </w:rPr>
        <w:t>Sumber : data primer (olahan), 2023</w:t>
      </w:r>
    </w:p>
    <w:p w14:paraId="153CC0AF" w14:textId="241BD9E0" w:rsidR="001963D5" w:rsidRPr="001963D5" w:rsidRDefault="001963D5" w:rsidP="001963D5">
      <w:pPr>
        <w:tabs>
          <w:tab w:val="left" w:pos="939"/>
        </w:tabs>
        <w:spacing w:after="0" w:line="240" w:lineRule="auto"/>
        <w:jc w:val="both"/>
        <w:rPr>
          <w:rFonts w:ascii="Garamond" w:hAnsi="Garamond" w:cs="Times New Roman"/>
          <w:sz w:val="24"/>
          <w:szCs w:val="24"/>
        </w:rPr>
      </w:pPr>
    </w:p>
    <w:p w14:paraId="56B8C361" w14:textId="3941663C" w:rsidR="001963D5" w:rsidRDefault="001963D5" w:rsidP="006573D9">
      <w:pPr>
        <w:spacing w:line="360" w:lineRule="auto"/>
        <w:jc w:val="both"/>
        <w:rPr>
          <w:rFonts w:ascii="Garamond" w:hAnsi="Garamond" w:cs="Times New Roman"/>
          <w:sz w:val="24"/>
          <w:szCs w:val="24"/>
        </w:rPr>
      </w:pPr>
      <w:r w:rsidRPr="001963D5">
        <w:rPr>
          <w:rFonts w:ascii="Garamond" w:hAnsi="Garamond" w:cs="Times New Roman"/>
          <w:sz w:val="24"/>
          <w:szCs w:val="24"/>
        </w:rPr>
        <w:t xml:space="preserve">Hasil penelitian responden sangat setuju faktor produk dan harga menjadi faktor penarik. Responden sangat setuju memperhatikan harga produk yang ditawarkan, harga berpengaruh terhadap keputusan pembelian. Menurut Hidayati Nurlaili (2018) dalam memutuskan pembelian produk, dipengaruhi beberapa hal yaitu harga terjangkau, harga lebih murah, kesesuaian harga dengan kualitas produk dan harga termasuk dengan biaya pengiriman. Foto, cara pembelian dan promosi menjadi faktor menarik lainnya. Menurut Hartawan, Erick dkk. (2021) gambar yang jelas, visualisasi atau animasi yang menarik dan komposisi warna yang baik dapat meningkatkan minat beli konsumen. Responden setuju bahwa mereka memperhatikan cara pembelian, menurut Lestari dan Iriani (2018) kemudahan transaksi berpengaruh terhadap keputusan pembelian diukur dari kemudahan navigasi terkait cara bertransaksi hingga pembayaran. </w:t>
      </w:r>
      <w:r w:rsidRPr="001963D5">
        <w:rPr>
          <w:rFonts w:ascii="Garamond" w:hAnsi="Garamond" w:cs="Times New Roman"/>
          <w:sz w:val="24"/>
          <w:szCs w:val="24"/>
        </w:rPr>
        <w:lastRenderedPageBreak/>
        <w:t xml:space="preserve">Responden juga setuju bahwa mereka memperhatikan promosi yang diberikan suatu produk  (potongan harga, voucher dll), menurut Chen, Christen, </w:t>
      </w:r>
      <w:r w:rsidRPr="001963D5">
        <w:rPr>
          <w:rFonts w:ascii="Garamond" w:hAnsi="Garamond" w:cs="Times New Roman"/>
          <w:i/>
          <w:sz w:val="24"/>
          <w:szCs w:val="24"/>
        </w:rPr>
        <w:t>et al</w:t>
      </w:r>
      <w:r w:rsidRPr="001963D5">
        <w:rPr>
          <w:rFonts w:ascii="Garamond" w:hAnsi="Garamond" w:cs="Times New Roman"/>
          <w:sz w:val="24"/>
          <w:szCs w:val="24"/>
        </w:rPr>
        <w:t xml:space="preserve">. (2020) masyarakat tentu berfikir dengan harga murah dan kualitas yang cukup baik ditambah ada banyak promosi membuat mereka merasa hemat dan memiliki kesempatan untuk memiliki produk. Pada tahap  </w:t>
      </w:r>
      <w:r w:rsidRPr="001963D5">
        <w:rPr>
          <w:rFonts w:ascii="Garamond" w:hAnsi="Garamond" w:cs="Times New Roman"/>
          <w:i/>
          <w:sz w:val="24"/>
          <w:szCs w:val="24"/>
        </w:rPr>
        <w:t xml:space="preserve">attention </w:t>
      </w:r>
      <w:r w:rsidRPr="001963D5">
        <w:rPr>
          <w:rFonts w:ascii="Garamond" w:hAnsi="Garamond" w:cs="Times New Roman"/>
          <w:sz w:val="24"/>
          <w:szCs w:val="24"/>
        </w:rPr>
        <w:t xml:space="preserve">sebanyak 40 responden setuju bahwa Pandanwangi Center telah menarik </w:t>
      </w:r>
      <w:r w:rsidRPr="001963D5">
        <w:rPr>
          <w:rFonts w:ascii="Garamond" w:hAnsi="Garamond" w:cs="Times New Roman"/>
          <w:i/>
          <w:sz w:val="24"/>
          <w:szCs w:val="24"/>
        </w:rPr>
        <w:t>attention</w:t>
      </w:r>
      <w:r w:rsidRPr="001963D5">
        <w:rPr>
          <w:rFonts w:ascii="Garamond" w:hAnsi="Garamond" w:cs="Times New Roman"/>
          <w:sz w:val="24"/>
          <w:szCs w:val="24"/>
        </w:rPr>
        <w:t xml:space="preserve"> (perhatian). </w:t>
      </w:r>
    </w:p>
    <w:p w14:paraId="009FFC8B" w14:textId="6C52BB74" w:rsidR="001963D5" w:rsidRDefault="001963D5" w:rsidP="006573D9">
      <w:pPr>
        <w:spacing w:line="360" w:lineRule="auto"/>
        <w:jc w:val="both"/>
        <w:rPr>
          <w:rFonts w:ascii="Garamond" w:hAnsi="Garamond" w:cs="Times New Roman"/>
          <w:b/>
          <w:sz w:val="24"/>
          <w:szCs w:val="24"/>
          <w:lang w:val="en-US"/>
        </w:rPr>
      </w:pPr>
      <w:r w:rsidRPr="001963D5">
        <w:rPr>
          <w:rFonts w:ascii="Garamond" w:hAnsi="Garamond" w:cs="Times New Roman"/>
          <w:b/>
          <w:sz w:val="24"/>
          <w:szCs w:val="24"/>
          <w:lang w:val="en-US"/>
        </w:rPr>
        <w:t xml:space="preserve">Interest </w:t>
      </w:r>
      <w:proofErr w:type="gramStart"/>
      <w:r w:rsidRPr="001963D5">
        <w:rPr>
          <w:rFonts w:ascii="Garamond" w:hAnsi="Garamond" w:cs="Times New Roman"/>
          <w:b/>
          <w:sz w:val="24"/>
          <w:szCs w:val="24"/>
          <w:lang w:val="en-US"/>
        </w:rPr>
        <w:t xml:space="preserve">( </w:t>
      </w:r>
      <w:proofErr w:type="spellStart"/>
      <w:r w:rsidRPr="001963D5">
        <w:rPr>
          <w:rFonts w:ascii="Garamond" w:hAnsi="Garamond" w:cs="Times New Roman"/>
          <w:b/>
          <w:sz w:val="24"/>
          <w:szCs w:val="24"/>
          <w:lang w:val="en-US"/>
        </w:rPr>
        <w:t>Ketertarikan</w:t>
      </w:r>
      <w:proofErr w:type="spellEnd"/>
      <w:proofErr w:type="gramEnd"/>
      <w:r w:rsidRPr="001963D5">
        <w:rPr>
          <w:rFonts w:ascii="Garamond" w:hAnsi="Garamond" w:cs="Times New Roman"/>
          <w:b/>
          <w:sz w:val="24"/>
          <w:szCs w:val="24"/>
          <w:lang w:val="en-US"/>
        </w:rPr>
        <w:t>)</w:t>
      </w:r>
    </w:p>
    <w:p w14:paraId="66A2E3FA" w14:textId="6C8E3FCC" w:rsidR="009D7ACB" w:rsidRPr="001963D5" w:rsidRDefault="001963D5" w:rsidP="00C70D91">
      <w:pPr>
        <w:spacing w:line="360" w:lineRule="auto"/>
        <w:ind w:firstLine="720"/>
        <w:jc w:val="both"/>
        <w:rPr>
          <w:rFonts w:ascii="Garamond" w:hAnsi="Garamond" w:cs="Times New Roman"/>
          <w:sz w:val="24"/>
          <w:szCs w:val="24"/>
        </w:rPr>
      </w:pPr>
      <w:r w:rsidRPr="001963D5">
        <w:rPr>
          <w:rFonts w:ascii="Garamond" w:hAnsi="Garamond" w:cs="Times New Roman"/>
          <w:sz w:val="24"/>
          <w:szCs w:val="24"/>
        </w:rPr>
        <w:t xml:space="preserve">Tahap </w:t>
      </w:r>
      <w:r w:rsidRPr="001963D5">
        <w:rPr>
          <w:rFonts w:ascii="Garamond" w:hAnsi="Garamond" w:cs="Times New Roman"/>
          <w:i/>
          <w:sz w:val="24"/>
          <w:szCs w:val="24"/>
        </w:rPr>
        <w:t>interest</w:t>
      </w:r>
      <w:r w:rsidRPr="001963D5">
        <w:rPr>
          <w:rFonts w:ascii="Garamond" w:hAnsi="Garamond" w:cs="Times New Roman"/>
          <w:sz w:val="24"/>
          <w:szCs w:val="24"/>
        </w:rPr>
        <w:t xml:space="preserve"> merupakan bentuk ketertarikan seseorang yang muncul setelah mengetahui dan memperhatikan promosi yang dilakukan. Kategori </w:t>
      </w:r>
      <w:r w:rsidRPr="001963D5">
        <w:rPr>
          <w:rFonts w:ascii="Garamond" w:hAnsi="Garamond" w:cs="Times New Roman"/>
          <w:i/>
          <w:sz w:val="24"/>
          <w:szCs w:val="24"/>
        </w:rPr>
        <w:t xml:space="preserve">attention </w:t>
      </w:r>
      <w:r w:rsidRPr="001963D5">
        <w:rPr>
          <w:rFonts w:ascii="Garamond" w:hAnsi="Garamond" w:cs="Times New Roman"/>
          <w:sz w:val="24"/>
          <w:szCs w:val="24"/>
        </w:rPr>
        <w:t xml:space="preserve">dapat dilihat dari : setelah membaca caption saya mengetahui produk beras pandanwangi, setelah membaca postingan saya mengetahui lokasi penjualan, saya tertarik pada potongan harga, voucher produk dll, saya tertarik pada produk yang dipromosikan setelah membaca postingan. Hasil  penelitian tentang tahap </w:t>
      </w:r>
      <w:r w:rsidRPr="001963D5">
        <w:rPr>
          <w:rFonts w:ascii="Garamond" w:hAnsi="Garamond" w:cs="Times New Roman"/>
          <w:i/>
          <w:sz w:val="24"/>
          <w:szCs w:val="24"/>
        </w:rPr>
        <w:t>interest</w:t>
      </w:r>
      <w:r w:rsidRPr="001963D5">
        <w:rPr>
          <w:rFonts w:ascii="Garamond" w:hAnsi="Garamond" w:cs="Times New Roman"/>
          <w:sz w:val="24"/>
          <w:szCs w:val="24"/>
        </w:rPr>
        <w:t xml:space="preserve"> dapat dilihat pada tabel berikut :</w:t>
      </w:r>
    </w:p>
    <w:p w14:paraId="097770F3" w14:textId="1FDE80B5" w:rsidR="001963D5" w:rsidRPr="001963D5" w:rsidRDefault="001963D5" w:rsidP="00C70D91">
      <w:pPr>
        <w:pStyle w:val="Keterangan"/>
        <w:spacing w:after="0"/>
        <w:jc w:val="center"/>
        <w:rPr>
          <w:rFonts w:ascii="Garamond" w:hAnsi="Garamond" w:cs="Times New Roman"/>
          <w:b/>
          <w:i w:val="0"/>
          <w:color w:val="000000" w:themeColor="text1"/>
          <w:sz w:val="20"/>
          <w:szCs w:val="20"/>
        </w:rPr>
      </w:pPr>
      <w:bookmarkStart w:id="5" w:name="_Toc141346637"/>
      <w:r w:rsidRPr="001963D5">
        <w:rPr>
          <w:rFonts w:ascii="Garamond" w:hAnsi="Garamond" w:cs="Times New Roman"/>
          <w:b/>
          <w:i w:val="0"/>
          <w:color w:val="000000" w:themeColor="text1"/>
          <w:sz w:val="20"/>
          <w:szCs w:val="20"/>
        </w:rPr>
        <w:t xml:space="preserve">Tabel </w:t>
      </w:r>
      <w:r w:rsidR="00C70D91">
        <w:rPr>
          <w:rFonts w:ascii="Garamond" w:hAnsi="Garamond" w:cs="Times New Roman"/>
          <w:b/>
          <w:i w:val="0"/>
          <w:color w:val="000000" w:themeColor="text1"/>
          <w:sz w:val="20"/>
          <w:szCs w:val="20"/>
          <w:lang w:val="id-ID"/>
        </w:rPr>
        <w:t>6</w:t>
      </w:r>
      <w:r w:rsidRPr="001963D5">
        <w:rPr>
          <w:rFonts w:ascii="Garamond" w:hAnsi="Garamond" w:cs="Times New Roman"/>
          <w:b/>
          <w:i w:val="0"/>
          <w:color w:val="000000" w:themeColor="text1"/>
          <w:sz w:val="20"/>
          <w:szCs w:val="20"/>
        </w:rPr>
        <w:t>. Interest</w:t>
      </w:r>
      <w:bookmarkEnd w:id="5"/>
    </w:p>
    <w:tbl>
      <w:tblPr>
        <w:tblStyle w:val="KisiTabel"/>
        <w:tblW w:w="8742" w:type="dxa"/>
        <w:jc w:val="center"/>
        <w:tblLook w:val="04A0" w:firstRow="1" w:lastRow="0" w:firstColumn="1" w:lastColumn="0" w:noHBand="0" w:noVBand="1"/>
      </w:tblPr>
      <w:tblGrid>
        <w:gridCol w:w="473"/>
        <w:gridCol w:w="3680"/>
        <w:gridCol w:w="310"/>
        <w:gridCol w:w="310"/>
        <w:gridCol w:w="310"/>
        <w:gridCol w:w="404"/>
        <w:gridCol w:w="404"/>
        <w:gridCol w:w="764"/>
        <w:gridCol w:w="724"/>
        <w:gridCol w:w="1363"/>
      </w:tblGrid>
      <w:tr w:rsidR="001963D5" w:rsidRPr="001963D5" w14:paraId="07F19853" w14:textId="77777777" w:rsidTr="009D7ACB">
        <w:trPr>
          <w:trHeight w:val="530"/>
          <w:jc w:val="center"/>
        </w:trPr>
        <w:tc>
          <w:tcPr>
            <w:tcW w:w="0" w:type="auto"/>
            <w:vMerge w:val="restart"/>
            <w:tcBorders>
              <w:top w:val="single" w:sz="4" w:space="0" w:color="auto"/>
              <w:left w:val="single" w:sz="4" w:space="0" w:color="auto"/>
              <w:bottom w:val="single" w:sz="4" w:space="0" w:color="auto"/>
              <w:right w:val="single" w:sz="4" w:space="0" w:color="auto"/>
            </w:tcBorders>
          </w:tcPr>
          <w:p w14:paraId="4634C789"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71D7A184"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No</w:t>
            </w:r>
          </w:p>
        </w:tc>
        <w:tc>
          <w:tcPr>
            <w:tcW w:w="0" w:type="auto"/>
            <w:vMerge w:val="restart"/>
            <w:tcBorders>
              <w:top w:val="single" w:sz="4" w:space="0" w:color="auto"/>
              <w:left w:val="single" w:sz="4" w:space="0" w:color="auto"/>
              <w:bottom w:val="single" w:sz="4" w:space="0" w:color="auto"/>
              <w:right w:val="single" w:sz="4" w:space="0" w:color="auto"/>
            </w:tcBorders>
          </w:tcPr>
          <w:p w14:paraId="785C417B"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064907B2"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Item</w:t>
            </w:r>
          </w:p>
        </w:tc>
        <w:tc>
          <w:tcPr>
            <w:tcW w:w="0" w:type="auto"/>
            <w:gridSpan w:val="5"/>
            <w:tcBorders>
              <w:top w:val="single" w:sz="4" w:space="0" w:color="auto"/>
              <w:left w:val="single" w:sz="4" w:space="0" w:color="auto"/>
              <w:bottom w:val="single" w:sz="4" w:space="0" w:color="auto"/>
              <w:right w:val="single" w:sz="4" w:space="0" w:color="auto"/>
            </w:tcBorders>
            <w:hideMark/>
          </w:tcPr>
          <w:p w14:paraId="3AB8DC74"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F</w:t>
            </w:r>
          </w:p>
        </w:tc>
        <w:tc>
          <w:tcPr>
            <w:tcW w:w="0" w:type="auto"/>
            <w:vMerge w:val="restart"/>
            <w:tcBorders>
              <w:top w:val="single" w:sz="4" w:space="0" w:color="auto"/>
              <w:left w:val="single" w:sz="4" w:space="0" w:color="auto"/>
              <w:bottom w:val="single" w:sz="4" w:space="0" w:color="auto"/>
              <w:right w:val="single" w:sz="4" w:space="0" w:color="auto"/>
            </w:tcBorders>
          </w:tcPr>
          <w:p w14:paraId="60EE2F19"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2C91AD92"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Jumlah</w:t>
            </w:r>
          </w:p>
        </w:tc>
        <w:tc>
          <w:tcPr>
            <w:tcW w:w="0" w:type="auto"/>
            <w:vMerge w:val="restart"/>
            <w:tcBorders>
              <w:top w:val="single" w:sz="4" w:space="0" w:color="auto"/>
              <w:left w:val="single" w:sz="4" w:space="0" w:color="auto"/>
              <w:bottom w:val="single" w:sz="4" w:space="0" w:color="auto"/>
              <w:right w:val="single" w:sz="4" w:space="0" w:color="auto"/>
            </w:tcBorders>
            <w:hideMark/>
          </w:tcPr>
          <w:p w14:paraId="6BBC8B8F"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3B42DEC4"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Rata-rata</w:t>
            </w:r>
          </w:p>
        </w:tc>
        <w:tc>
          <w:tcPr>
            <w:tcW w:w="0" w:type="auto"/>
            <w:vMerge w:val="restart"/>
            <w:tcBorders>
              <w:top w:val="single" w:sz="4" w:space="0" w:color="auto"/>
              <w:left w:val="single" w:sz="4" w:space="0" w:color="auto"/>
              <w:bottom w:val="single" w:sz="4" w:space="0" w:color="auto"/>
              <w:right w:val="single" w:sz="4" w:space="0" w:color="auto"/>
            </w:tcBorders>
          </w:tcPr>
          <w:p w14:paraId="0F68DBC0"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p>
          <w:p w14:paraId="44C3005C"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Keterangan</w:t>
            </w:r>
          </w:p>
        </w:tc>
      </w:tr>
      <w:tr w:rsidR="001963D5" w:rsidRPr="001963D5" w14:paraId="3A8A54CA" w14:textId="77777777" w:rsidTr="009D7ACB">
        <w:trPr>
          <w:trHeight w:val="5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D65E4" w14:textId="77777777" w:rsidR="001963D5" w:rsidRPr="001963D5" w:rsidRDefault="001963D5"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ACF72" w14:textId="77777777" w:rsidR="001963D5" w:rsidRPr="001963D5" w:rsidRDefault="001963D5" w:rsidP="00C70D91">
            <w:pPr>
              <w:spacing w:after="0" w:line="240" w:lineRule="auto"/>
              <w:rPr>
                <w:rFonts w:ascii="Garamond" w:eastAsia="Times New Roman" w:hAnsi="Garamond"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1825064F"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5F6FB986"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C2D25B1"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4B0BD33D"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1FB3A022"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2EB14" w14:textId="77777777" w:rsidR="001963D5" w:rsidRPr="001963D5" w:rsidRDefault="001963D5"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136FA" w14:textId="77777777" w:rsidR="001963D5" w:rsidRPr="001963D5" w:rsidRDefault="001963D5"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7176B" w14:textId="77777777" w:rsidR="001963D5" w:rsidRPr="001963D5" w:rsidRDefault="001963D5" w:rsidP="00C70D91">
            <w:pPr>
              <w:spacing w:after="0" w:line="240" w:lineRule="auto"/>
              <w:rPr>
                <w:rFonts w:ascii="Garamond" w:eastAsia="Times New Roman" w:hAnsi="Garamond" w:cs="Times New Roman"/>
                <w:color w:val="000000"/>
                <w:sz w:val="20"/>
                <w:szCs w:val="20"/>
              </w:rPr>
            </w:pPr>
          </w:p>
        </w:tc>
      </w:tr>
      <w:tr w:rsidR="001963D5" w:rsidRPr="001963D5" w14:paraId="7A7E4C54" w14:textId="77777777" w:rsidTr="009D7ACB">
        <w:trPr>
          <w:trHeight w:val="848"/>
          <w:jc w:val="center"/>
        </w:trPr>
        <w:tc>
          <w:tcPr>
            <w:tcW w:w="0" w:type="auto"/>
            <w:tcBorders>
              <w:top w:val="single" w:sz="4" w:space="0" w:color="auto"/>
              <w:left w:val="single" w:sz="4" w:space="0" w:color="auto"/>
              <w:bottom w:val="single" w:sz="4" w:space="0" w:color="auto"/>
              <w:right w:val="single" w:sz="4" w:space="0" w:color="auto"/>
            </w:tcBorders>
            <w:hideMark/>
          </w:tcPr>
          <w:p w14:paraId="67E3990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2172A4F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Setelah membaca </w:t>
            </w:r>
            <w:r w:rsidRPr="001963D5">
              <w:rPr>
                <w:rFonts w:ascii="Garamond" w:eastAsia="Times New Roman" w:hAnsi="Garamond" w:cs="Times New Roman"/>
                <w:i/>
                <w:color w:val="000000"/>
                <w:sz w:val="20"/>
                <w:szCs w:val="20"/>
              </w:rPr>
              <w:t>caption</w:t>
            </w:r>
            <w:r w:rsidRPr="001963D5">
              <w:rPr>
                <w:rFonts w:ascii="Garamond" w:eastAsia="Times New Roman" w:hAnsi="Garamond" w:cs="Times New Roman"/>
                <w:color w:val="000000"/>
                <w:sz w:val="20"/>
                <w:szCs w:val="20"/>
              </w:rPr>
              <w:t xml:space="preserve"> saya mengetahui produk Beras Pandanwangi  </w:t>
            </w:r>
          </w:p>
        </w:tc>
        <w:tc>
          <w:tcPr>
            <w:tcW w:w="0" w:type="auto"/>
            <w:tcBorders>
              <w:top w:val="single" w:sz="4" w:space="0" w:color="auto"/>
              <w:left w:val="single" w:sz="4" w:space="0" w:color="auto"/>
              <w:bottom w:val="single" w:sz="4" w:space="0" w:color="auto"/>
              <w:right w:val="single" w:sz="4" w:space="0" w:color="auto"/>
            </w:tcBorders>
            <w:hideMark/>
          </w:tcPr>
          <w:p w14:paraId="462F887F"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28945824"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5E06150C"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2A626180"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28</w:t>
            </w:r>
          </w:p>
        </w:tc>
        <w:tc>
          <w:tcPr>
            <w:tcW w:w="0" w:type="auto"/>
            <w:tcBorders>
              <w:top w:val="single" w:sz="4" w:space="0" w:color="auto"/>
              <w:left w:val="single" w:sz="4" w:space="0" w:color="auto"/>
              <w:bottom w:val="single" w:sz="4" w:space="0" w:color="auto"/>
              <w:right w:val="single" w:sz="4" w:space="0" w:color="auto"/>
            </w:tcBorders>
            <w:hideMark/>
          </w:tcPr>
          <w:p w14:paraId="1B4333CF"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14:paraId="7C274A89"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164</w:t>
            </w:r>
          </w:p>
        </w:tc>
        <w:tc>
          <w:tcPr>
            <w:tcW w:w="0" w:type="auto"/>
            <w:tcBorders>
              <w:top w:val="single" w:sz="4" w:space="0" w:color="auto"/>
              <w:left w:val="single" w:sz="4" w:space="0" w:color="auto"/>
              <w:bottom w:val="single" w:sz="4" w:space="0" w:color="auto"/>
              <w:right w:val="single" w:sz="4" w:space="0" w:color="auto"/>
            </w:tcBorders>
            <w:hideMark/>
          </w:tcPr>
          <w:p w14:paraId="0A636EC5" w14:textId="77777777" w:rsidR="001963D5" w:rsidRPr="001963D5" w:rsidRDefault="001963D5" w:rsidP="00BF65F3">
            <w:pPr>
              <w:spacing w:after="0" w:line="240" w:lineRule="auto"/>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4,10</w:t>
            </w:r>
          </w:p>
        </w:tc>
        <w:tc>
          <w:tcPr>
            <w:tcW w:w="0" w:type="auto"/>
            <w:tcBorders>
              <w:top w:val="single" w:sz="4" w:space="0" w:color="auto"/>
              <w:left w:val="single" w:sz="4" w:space="0" w:color="auto"/>
              <w:bottom w:val="single" w:sz="4" w:space="0" w:color="auto"/>
              <w:right w:val="single" w:sz="4" w:space="0" w:color="auto"/>
            </w:tcBorders>
          </w:tcPr>
          <w:p w14:paraId="239D3EE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Setuju</w:t>
            </w:r>
          </w:p>
          <w:p w14:paraId="6283EF40"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p>
        </w:tc>
      </w:tr>
      <w:tr w:rsidR="001963D5" w:rsidRPr="001963D5" w14:paraId="5B3463A2" w14:textId="77777777" w:rsidTr="009D7ACB">
        <w:trPr>
          <w:trHeight w:val="848"/>
          <w:jc w:val="center"/>
        </w:trPr>
        <w:tc>
          <w:tcPr>
            <w:tcW w:w="0" w:type="auto"/>
            <w:tcBorders>
              <w:top w:val="single" w:sz="4" w:space="0" w:color="auto"/>
              <w:left w:val="single" w:sz="4" w:space="0" w:color="auto"/>
              <w:bottom w:val="single" w:sz="4" w:space="0" w:color="auto"/>
              <w:right w:val="single" w:sz="4" w:space="0" w:color="auto"/>
            </w:tcBorders>
            <w:hideMark/>
          </w:tcPr>
          <w:p w14:paraId="5A4329CD"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DA77DE7"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Setelah membaca  postingan saya mengetahui lokasi penjualan Pandanwangi Center</w:t>
            </w:r>
          </w:p>
        </w:tc>
        <w:tc>
          <w:tcPr>
            <w:tcW w:w="0" w:type="auto"/>
            <w:tcBorders>
              <w:top w:val="single" w:sz="4" w:space="0" w:color="auto"/>
              <w:left w:val="single" w:sz="4" w:space="0" w:color="auto"/>
              <w:bottom w:val="single" w:sz="4" w:space="0" w:color="auto"/>
              <w:right w:val="single" w:sz="4" w:space="0" w:color="auto"/>
            </w:tcBorders>
            <w:hideMark/>
          </w:tcPr>
          <w:p w14:paraId="7D95FE5A"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7E4BB110"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38D4A215"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505ACF6D"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22</w:t>
            </w:r>
          </w:p>
        </w:tc>
        <w:tc>
          <w:tcPr>
            <w:tcW w:w="0" w:type="auto"/>
            <w:tcBorders>
              <w:top w:val="single" w:sz="4" w:space="0" w:color="auto"/>
              <w:left w:val="single" w:sz="4" w:space="0" w:color="auto"/>
              <w:bottom w:val="single" w:sz="4" w:space="0" w:color="auto"/>
              <w:right w:val="single" w:sz="4" w:space="0" w:color="auto"/>
            </w:tcBorders>
            <w:hideMark/>
          </w:tcPr>
          <w:p w14:paraId="46D4739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hideMark/>
          </w:tcPr>
          <w:p w14:paraId="5F6376B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170</w:t>
            </w:r>
          </w:p>
        </w:tc>
        <w:tc>
          <w:tcPr>
            <w:tcW w:w="0" w:type="auto"/>
            <w:tcBorders>
              <w:top w:val="single" w:sz="4" w:space="0" w:color="auto"/>
              <w:left w:val="single" w:sz="4" w:space="0" w:color="auto"/>
              <w:bottom w:val="single" w:sz="4" w:space="0" w:color="auto"/>
              <w:right w:val="single" w:sz="4" w:space="0" w:color="auto"/>
            </w:tcBorders>
            <w:hideMark/>
          </w:tcPr>
          <w:p w14:paraId="05CF3FC7" w14:textId="77777777" w:rsidR="001963D5" w:rsidRPr="001963D5" w:rsidRDefault="001963D5" w:rsidP="00BF65F3">
            <w:pPr>
              <w:spacing w:after="0" w:line="240" w:lineRule="auto"/>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4,25</w:t>
            </w:r>
          </w:p>
        </w:tc>
        <w:tc>
          <w:tcPr>
            <w:tcW w:w="0" w:type="auto"/>
            <w:tcBorders>
              <w:top w:val="single" w:sz="4" w:space="0" w:color="auto"/>
              <w:left w:val="single" w:sz="4" w:space="0" w:color="auto"/>
              <w:bottom w:val="single" w:sz="4" w:space="0" w:color="auto"/>
              <w:right w:val="single" w:sz="4" w:space="0" w:color="auto"/>
            </w:tcBorders>
            <w:hideMark/>
          </w:tcPr>
          <w:p w14:paraId="7ACE663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Sangat mengetahui </w:t>
            </w:r>
          </w:p>
        </w:tc>
      </w:tr>
      <w:tr w:rsidR="001963D5" w:rsidRPr="001963D5" w14:paraId="5441E381" w14:textId="77777777" w:rsidTr="009D7ACB">
        <w:trPr>
          <w:trHeight w:val="632"/>
          <w:jc w:val="center"/>
        </w:trPr>
        <w:tc>
          <w:tcPr>
            <w:tcW w:w="0" w:type="auto"/>
            <w:tcBorders>
              <w:top w:val="single" w:sz="4" w:space="0" w:color="auto"/>
              <w:left w:val="single" w:sz="4" w:space="0" w:color="auto"/>
              <w:bottom w:val="single" w:sz="4" w:space="0" w:color="auto"/>
              <w:right w:val="single" w:sz="4" w:space="0" w:color="auto"/>
            </w:tcBorders>
            <w:hideMark/>
          </w:tcPr>
          <w:p w14:paraId="03DF3045"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244B888E"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Saya tertarik pada potongan harga, </w:t>
            </w:r>
            <w:r w:rsidRPr="001963D5">
              <w:rPr>
                <w:rFonts w:ascii="Garamond" w:eastAsia="Times New Roman" w:hAnsi="Garamond" w:cs="Times New Roman"/>
                <w:i/>
                <w:color w:val="000000"/>
                <w:sz w:val="20"/>
                <w:szCs w:val="20"/>
              </w:rPr>
              <w:t>voucher</w:t>
            </w:r>
            <w:r w:rsidRPr="001963D5">
              <w:rPr>
                <w:rFonts w:ascii="Garamond" w:eastAsia="Times New Roman" w:hAnsi="Garamond" w:cs="Times New Roman"/>
                <w:color w:val="000000"/>
                <w:sz w:val="20"/>
                <w:szCs w:val="20"/>
              </w:rPr>
              <w:t xml:space="preserve"> produk dll.</w:t>
            </w:r>
          </w:p>
        </w:tc>
        <w:tc>
          <w:tcPr>
            <w:tcW w:w="0" w:type="auto"/>
            <w:tcBorders>
              <w:top w:val="single" w:sz="4" w:space="0" w:color="auto"/>
              <w:left w:val="single" w:sz="4" w:space="0" w:color="auto"/>
              <w:bottom w:val="single" w:sz="4" w:space="0" w:color="auto"/>
              <w:right w:val="single" w:sz="4" w:space="0" w:color="auto"/>
            </w:tcBorders>
            <w:hideMark/>
          </w:tcPr>
          <w:p w14:paraId="00C27FFD"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40B4BC91"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70B2CE3B"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169EA4A6"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5F1F277B"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hideMark/>
          </w:tcPr>
          <w:p w14:paraId="493A75D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177</w:t>
            </w:r>
          </w:p>
        </w:tc>
        <w:tc>
          <w:tcPr>
            <w:tcW w:w="0" w:type="auto"/>
            <w:tcBorders>
              <w:top w:val="single" w:sz="4" w:space="0" w:color="auto"/>
              <w:left w:val="single" w:sz="4" w:space="0" w:color="auto"/>
              <w:bottom w:val="single" w:sz="4" w:space="0" w:color="auto"/>
              <w:right w:val="single" w:sz="4" w:space="0" w:color="auto"/>
            </w:tcBorders>
            <w:hideMark/>
          </w:tcPr>
          <w:p w14:paraId="62C7C957" w14:textId="77777777" w:rsidR="001963D5" w:rsidRPr="001963D5" w:rsidRDefault="001963D5" w:rsidP="00BF65F3">
            <w:pPr>
              <w:spacing w:after="0" w:line="240" w:lineRule="auto"/>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4,43</w:t>
            </w:r>
          </w:p>
        </w:tc>
        <w:tc>
          <w:tcPr>
            <w:tcW w:w="0" w:type="auto"/>
            <w:tcBorders>
              <w:top w:val="single" w:sz="4" w:space="0" w:color="auto"/>
              <w:left w:val="single" w:sz="4" w:space="0" w:color="auto"/>
              <w:bottom w:val="single" w:sz="4" w:space="0" w:color="auto"/>
              <w:right w:val="single" w:sz="4" w:space="0" w:color="auto"/>
            </w:tcBorders>
            <w:hideMark/>
          </w:tcPr>
          <w:p w14:paraId="258401B2"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Sangat tertarik</w:t>
            </w:r>
          </w:p>
        </w:tc>
      </w:tr>
      <w:tr w:rsidR="001963D5" w:rsidRPr="001963D5" w14:paraId="240684FE" w14:textId="77777777" w:rsidTr="009D7ACB">
        <w:trPr>
          <w:trHeight w:val="848"/>
          <w:jc w:val="center"/>
        </w:trPr>
        <w:tc>
          <w:tcPr>
            <w:tcW w:w="0" w:type="auto"/>
            <w:tcBorders>
              <w:top w:val="single" w:sz="4" w:space="0" w:color="auto"/>
              <w:left w:val="single" w:sz="4" w:space="0" w:color="auto"/>
              <w:bottom w:val="single" w:sz="4" w:space="0" w:color="auto"/>
              <w:right w:val="single" w:sz="4" w:space="0" w:color="auto"/>
            </w:tcBorders>
            <w:hideMark/>
          </w:tcPr>
          <w:p w14:paraId="7EC19D8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64C56A28"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Saya tertarik pada produk yang dipromosikan setelah membaca postingan</w:t>
            </w:r>
          </w:p>
        </w:tc>
        <w:tc>
          <w:tcPr>
            <w:tcW w:w="0" w:type="auto"/>
            <w:tcBorders>
              <w:top w:val="single" w:sz="4" w:space="0" w:color="auto"/>
              <w:left w:val="single" w:sz="4" w:space="0" w:color="auto"/>
              <w:bottom w:val="single" w:sz="4" w:space="0" w:color="auto"/>
              <w:right w:val="single" w:sz="4" w:space="0" w:color="auto"/>
            </w:tcBorders>
            <w:hideMark/>
          </w:tcPr>
          <w:p w14:paraId="0486753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354AD1E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1262B953"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706C600B"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25</w:t>
            </w:r>
          </w:p>
        </w:tc>
        <w:tc>
          <w:tcPr>
            <w:tcW w:w="0" w:type="auto"/>
            <w:tcBorders>
              <w:top w:val="single" w:sz="4" w:space="0" w:color="auto"/>
              <w:left w:val="single" w:sz="4" w:space="0" w:color="auto"/>
              <w:bottom w:val="single" w:sz="4" w:space="0" w:color="auto"/>
              <w:right w:val="single" w:sz="4" w:space="0" w:color="auto"/>
            </w:tcBorders>
            <w:hideMark/>
          </w:tcPr>
          <w:p w14:paraId="08AD7D5C"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02AEF38A"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152</w:t>
            </w:r>
          </w:p>
        </w:tc>
        <w:tc>
          <w:tcPr>
            <w:tcW w:w="0" w:type="auto"/>
            <w:tcBorders>
              <w:top w:val="single" w:sz="4" w:space="0" w:color="auto"/>
              <w:left w:val="single" w:sz="4" w:space="0" w:color="auto"/>
              <w:bottom w:val="single" w:sz="4" w:space="0" w:color="auto"/>
              <w:right w:val="single" w:sz="4" w:space="0" w:color="auto"/>
            </w:tcBorders>
            <w:hideMark/>
          </w:tcPr>
          <w:p w14:paraId="0CC1A2B1" w14:textId="77777777" w:rsidR="001963D5" w:rsidRPr="001963D5" w:rsidRDefault="001963D5" w:rsidP="00BF65F3">
            <w:pPr>
              <w:spacing w:after="0" w:line="240" w:lineRule="auto"/>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3,80</w:t>
            </w:r>
          </w:p>
        </w:tc>
        <w:tc>
          <w:tcPr>
            <w:tcW w:w="0" w:type="auto"/>
            <w:tcBorders>
              <w:top w:val="nil"/>
              <w:left w:val="single" w:sz="4" w:space="0" w:color="auto"/>
              <w:bottom w:val="single" w:sz="4" w:space="0" w:color="auto"/>
              <w:right w:val="single" w:sz="4" w:space="0" w:color="auto"/>
            </w:tcBorders>
            <w:hideMark/>
          </w:tcPr>
          <w:p w14:paraId="7B8B248F"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Setuju </w:t>
            </w:r>
          </w:p>
        </w:tc>
      </w:tr>
      <w:tr w:rsidR="001963D5" w:rsidRPr="001963D5" w14:paraId="557DD0C4" w14:textId="77777777" w:rsidTr="00C70D91">
        <w:trPr>
          <w:trHeight w:val="416"/>
          <w:jc w:val="center"/>
        </w:trPr>
        <w:tc>
          <w:tcPr>
            <w:tcW w:w="6658" w:type="dxa"/>
            <w:gridSpan w:val="8"/>
            <w:tcBorders>
              <w:top w:val="single" w:sz="4" w:space="0" w:color="auto"/>
              <w:left w:val="single" w:sz="4" w:space="0" w:color="auto"/>
              <w:bottom w:val="single" w:sz="4" w:space="0" w:color="auto"/>
              <w:right w:val="single" w:sz="4" w:space="0" w:color="auto"/>
            </w:tcBorders>
            <w:hideMark/>
          </w:tcPr>
          <w:p w14:paraId="2928C2FD" w14:textId="77777777" w:rsidR="001963D5" w:rsidRPr="001963D5" w:rsidRDefault="001963D5" w:rsidP="00C70D91">
            <w:pPr>
              <w:spacing w:after="0" w:line="240" w:lineRule="auto"/>
              <w:jc w:val="center"/>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Rata – rata</w:t>
            </w:r>
          </w:p>
        </w:tc>
        <w:tc>
          <w:tcPr>
            <w:tcW w:w="724" w:type="dxa"/>
            <w:tcBorders>
              <w:top w:val="single" w:sz="4" w:space="0" w:color="auto"/>
              <w:left w:val="single" w:sz="4" w:space="0" w:color="auto"/>
              <w:bottom w:val="single" w:sz="4" w:space="0" w:color="auto"/>
              <w:right w:val="single" w:sz="4" w:space="0" w:color="auto"/>
            </w:tcBorders>
            <w:hideMark/>
          </w:tcPr>
          <w:p w14:paraId="1BCD3F07" w14:textId="77777777" w:rsidR="001963D5" w:rsidRPr="001963D5" w:rsidRDefault="001963D5" w:rsidP="00BF65F3">
            <w:pPr>
              <w:spacing w:after="0" w:line="240" w:lineRule="auto"/>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4,11</w:t>
            </w:r>
          </w:p>
        </w:tc>
        <w:tc>
          <w:tcPr>
            <w:tcW w:w="0" w:type="auto"/>
            <w:tcBorders>
              <w:top w:val="single" w:sz="4" w:space="0" w:color="auto"/>
              <w:left w:val="single" w:sz="4" w:space="0" w:color="auto"/>
              <w:bottom w:val="single" w:sz="4" w:space="0" w:color="auto"/>
              <w:right w:val="single" w:sz="4" w:space="0" w:color="auto"/>
            </w:tcBorders>
            <w:hideMark/>
          </w:tcPr>
          <w:p w14:paraId="2BF79E3A" w14:textId="77777777" w:rsidR="001963D5" w:rsidRPr="001963D5" w:rsidRDefault="001963D5" w:rsidP="00C70D91">
            <w:pPr>
              <w:spacing w:after="0" w:line="240" w:lineRule="auto"/>
              <w:jc w:val="both"/>
              <w:rPr>
                <w:rFonts w:ascii="Garamond" w:eastAsia="Times New Roman" w:hAnsi="Garamond" w:cs="Times New Roman"/>
                <w:color w:val="000000"/>
                <w:sz w:val="20"/>
                <w:szCs w:val="20"/>
              </w:rPr>
            </w:pPr>
            <w:r w:rsidRPr="001963D5">
              <w:rPr>
                <w:rFonts w:ascii="Garamond" w:eastAsia="Times New Roman" w:hAnsi="Garamond" w:cs="Times New Roman"/>
                <w:color w:val="000000"/>
                <w:sz w:val="20"/>
                <w:szCs w:val="20"/>
              </w:rPr>
              <w:t xml:space="preserve">Setuju </w:t>
            </w:r>
          </w:p>
        </w:tc>
      </w:tr>
    </w:tbl>
    <w:p w14:paraId="56BEC3CC" w14:textId="3D0D0F3C" w:rsidR="001963D5" w:rsidRPr="001963D5" w:rsidRDefault="001963D5" w:rsidP="00C70D91">
      <w:pPr>
        <w:spacing w:after="0" w:line="240" w:lineRule="auto"/>
        <w:rPr>
          <w:rFonts w:ascii="Garamond" w:hAnsi="Garamond" w:cs="Times New Roman"/>
          <w:sz w:val="20"/>
          <w:szCs w:val="20"/>
        </w:rPr>
      </w:pPr>
      <w:r w:rsidRPr="001963D5">
        <w:rPr>
          <w:rFonts w:ascii="Garamond" w:hAnsi="Garamond" w:cs="Times New Roman"/>
          <w:sz w:val="20"/>
          <w:szCs w:val="20"/>
        </w:rPr>
        <w:t>Sumber : data primer (olahan), 2023</w:t>
      </w:r>
    </w:p>
    <w:p w14:paraId="576D3A15" w14:textId="77777777" w:rsidR="00C70D91" w:rsidRDefault="00C70D91" w:rsidP="006573D9">
      <w:pPr>
        <w:spacing w:line="360" w:lineRule="auto"/>
        <w:jc w:val="both"/>
        <w:rPr>
          <w:rFonts w:ascii="Garamond" w:hAnsi="Garamond" w:cs="Times New Roman"/>
          <w:sz w:val="24"/>
          <w:szCs w:val="24"/>
        </w:rPr>
      </w:pPr>
    </w:p>
    <w:p w14:paraId="2AEF0F06" w14:textId="145A246E" w:rsidR="009D7ACB" w:rsidRDefault="001963D5" w:rsidP="006573D9">
      <w:pPr>
        <w:spacing w:line="360" w:lineRule="auto"/>
        <w:jc w:val="both"/>
        <w:rPr>
          <w:rFonts w:ascii="Garamond" w:hAnsi="Garamond" w:cs="Times New Roman"/>
          <w:sz w:val="24"/>
          <w:szCs w:val="24"/>
        </w:rPr>
      </w:pPr>
      <w:r w:rsidRPr="001963D5">
        <w:rPr>
          <w:rFonts w:ascii="Garamond" w:hAnsi="Garamond" w:cs="Times New Roman"/>
          <w:sz w:val="24"/>
          <w:szCs w:val="24"/>
        </w:rPr>
        <w:t xml:space="preserve">Dari tabel </w:t>
      </w:r>
      <w:proofErr w:type="spellStart"/>
      <w:r w:rsidRPr="001963D5">
        <w:rPr>
          <w:rFonts w:ascii="Garamond" w:hAnsi="Garamond" w:cs="Times New Roman"/>
          <w:sz w:val="24"/>
          <w:szCs w:val="24"/>
        </w:rPr>
        <w:t>diatas</w:t>
      </w:r>
      <w:proofErr w:type="spellEnd"/>
      <w:r w:rsidRPr="001963D5">
        <w:rPr>
          <w:rFonts w:ascii="Garamond" w:hAnsi="Garamond" w:cs="Times New Roman"/>
          <w:sz w:val="24"/>
          <w:szCs w:val="24"/>
        </w:rPr>
        <w:t xml:space="preserve"> sebanyak 40 responden yang mengikuti tahap ini. Setelah  membaca caption responden mengetahui produk Pandanwangi Center. Menurut Supratman dan Rachmansyah (2020), </w:t>
      </w:r>
      <w:r w:rsidRPr="001963D5">
        <w:rPr>
          <w:rFonts w:ascii="Garamond" w:hAnsi="Garamond" w:cs="Times New Roman"/>
          <w:i/>
          <w:sz w:val="24"/>
          <w:szCs w:val="24"/>
        </w:rPr>
        <w:t>caption</w:t>
      </w:r>
      <w:r w:rsidRPr="001963D5">
        <w:rPr>
          <w:rFonts w:ascii="Garamond" w:hAnsi="Garamond" w:cs="Times New Roman"/>
          <w:sz w:val="24"/>
          <w:szCs w:val="24"/>
        </w:rPr>
        <w:t xml:space="preserve"> merupakan konten berupa teks yang disediakan fitur oleh</w:t>
      </w:r>
      <w:r w:rsidRPr="001963D5">
        <w:rPr>
          <w:rFonts w:ascii="Garamond" w:hAnsi="Garamond" w:cs="Times New Roman"/>
          <w:i/>
          <w:sz w:val="24"/>
          <w:szCs w:val="24"/>
        </w:rPr>
        <w:t xml:space="preserve"> instagram</w:t>
      </w:r>
      <w:r w:rsidRPr="001963D5">
        <w:rPr>
          <w:rFonts w:ascii="Garamond" w:hAnsi="Garamond" w:cs="Times New Roman"/>
          <w:sz w:val="24"/>
          <w:szCs w:val="24"/>
        </w:rPr>
        <w:t xml:space="preserve"> yang dapat memuat spesifikasi informasi. Setelah membaca postingan responden mengetahui lokasi Pandanwangi Center, menurut Biantoro (2021) ketika penilaian responden terhadap lokasi </w:t>
      </w:r>
      <w:r w:rsidRPr="001963D5">
        <w:rPr>
          <w:rFonts w:ascii="Garamond" w:hAnsi="Garamond" w:cs="Times New Roman"/>
          <w:sz w:val="24"/>
          <w:szCs w:val="24"/>
        </w:rPr>
        <w:lastRenderedPageBreak/>
        <w:t xml:space="preserve">semakin baik menyebabkan keputusan pembelian semakin kuat dan ketika penelaian terhadap lokasi semakin rendah menyebabkan semakin lemahnya keputusan pembelian. Responden sangat tertarik pada potongan harga, voucher produk dll, menurut Tussakdiah (2021) bahwa semakin banyak produk yang ditawarkan dengan potongan harga maka semakin tinggi pula rasa puas yang dirasakan oleh konsumen. Responden sangat setuju bahwa mereka tertarik pada produk yang dipromosikan oleh Pandanwangi Center, menurut Kotler dan Koller (2009) </w:t>
      </w:r>
      <w:r w:rsidRPr="001963D5">
        <w:rPr>
          <w:rFonts w:ascii="Garamond" w:hAnsi="Garamond" w:cs="Times New Roman"/>
          <w:i/>
          <w:sz w:val="24"/>
          <w:szCs w:val="24"/>
        </w:rPr>
        <w:t>dalam</w:t>
      </w:r>
      <w:r w:rsidRPr="001963D5">
        <w:rPr>
          <w:rFonts w:ascii="Garamond" w:hAnsi="Garamond" w:cs="Times New Roman"/>
          <w:sz w:val="24"/>
          <w:szCs w:val="24"/>
        </w:rPr>
        <w:t xml:space="preserve"> Firdaus (2021) ketertarikan muncul saat konsumen telah memiliki perhatian dan mungkin akan melakukan pencarian informasi yang lebih lengkap mengenai produk yang ditawarkan. Secara keseluruhan responden pada tahap ini setuju bahwa Pandanwangi Center telah membuat responden tertarik </w:t>
      </w:r>
      <w:r w:rsidRPr="001963D5">
        <w:rPr>
          <w:rFonts w:ascii="Garamond" w:hAnsi="Garamond" w:cs="Times New Roman"/>
          <w:i/>
          <w:sz w:val="24"/>
          <w:szCs w:val="24"/>
        </w:rPr>
        <w:t>(interest)</w:t>
      </w:r>
      <w:r w:rsidRPr="001963D5">
        <w:rPr>
          <w:rFonts w:ascii="Garamond" w:hAnsi="Garamond" w:cs="Times New Roman"/>
          <w:sz w:val="24"/>
          <w:szCs w:val="24"/>
        </w:rPr>
        <w:t xml:space="preserve">. </w:t>
      </w:r>
      <w:r w:rsidR="009D7ACB">
        <w:rPr>
          <w:rFonts w:ascii="Garamond" w:eastAsia="Garamond" w:hAnsi="Garamond" w:cs="Garamond"/>
          <w:noProof/>
          <w:lang w:val="en-US"/>
        </w:rPr>
        <mc:AlternateContent>
          <mc:Choice Requires="wps">
            <w:drawing>
              <wp:anchor distT="0" distB="0" distL="114300" distR="114300" simplePos="0" relativeHeight="251677696" behindDoc="0" locked="0" layoutInCell="1" allowOverlap="1" wp14:anchorId="02F32389" wp14:editId="569BC665">
                <wp:simplePos x="0" y="0"/>
                <wp:positionH relativeFrom="column">
                  <wp:posOffset>2589530</wp:posOffset>
                </wp:positionH>
                <wp:positionV relativeFrom="paragraph">
                  <wp:posOffset>647252</wp:posOffset>
                </wp:positionV>
                <wp:extent cx="390525" cy="2667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905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4FB3B" w14:textId="77FF4C21" w:rsidR="006573D9" w:rsidRPr="0011057B" w:rsidRDefault="006573D9" w:rsidP="00520F5D">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32389" id="Rectangle 23" o:spid="_x0000_s1035" style="position:absolute;left:0;text-align:left;margin-left:203.9pt;margin-top:50.95pt;width:30.75pt;height: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" fillcolor="white [3212]" strokecolor="white [3212]" strokeweight="1pt">
                <v:textbox>
                  <w:txbxContent>
                    <w:p w14:paraId="2314FB3B" w14:textId="77FF4C21" w:rsidR="006573D9" w:rsidRPr="0011057B" w:rsidRDefault="006573D9" w:rsidP="00520F5D">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10</w:t>
                      </w:r>
                    </w:p>
                  </w:txbxContent>
                </v:textbox>
              </v:rect>
            </w:pict>
          </mc:Fallback>
        </mc:AlternateContent>
      </w:r>
    </w:p>
    <w:p w14:paraId="70F13049" w14:textId="6585069B" w:rsidR="001963D5" w:rsidRDefault="001963D5" w:rsidP="006573D9">
      <w:pPr>
        <w:spacing w:line="360" w:lineRule="auto"/>
        <w:jc w:val="both"/>
        <w:rPr>
          <w:rFonts w:ascii="Garamond" w:hAnsi="Garamond" w:cs="Times New Roman"/>
          <w:b/>
          <w:sz w:val="24"/>
          <w:szCs w:val="24"/>
          <w:lang w:val="en-US"/>
        </w:rPr>
      </w:pPr>
      <w:r w:rsidRPr="001963D5">
        <w:rPr>
          <w:rFonts w:ascii="Garamond" w:hAnsi="Garamond" w:cs="Times New Roman"/>
          <w:b/>
          <w:sz w:val="24"/>
          <w:szCs w:val="24"/>
          <w:lang w:val="en-US"/>
        </w:rPr>
        <w:t>Desire (</w:t>
      </w:r>
      <w:proofErr w:type="spellStart"/>
      <w:r w:rsidRPr="001963D5">
        <w:rPr>
          <w:rFonts w:ascii="Garamond" w:hAnsi="Garamond" w:cs="Times New Roman"/>
          <w:b/>
          <w:sz w:val="24"/>
          <w:szCs w:val="24"/>
          <w:lang w:val="en-US"/>
        </w:rPr>
        <w:t>Keinginan</w:t>
      </w:r>
      <w:proofErr w:type="spellEnd"/>
      <w:r w:rsidRPr="001963D5">
        <w:rPr>
          <w:rFonts w:ascii="Garamond" w:hAnsi="Garamond" w:cs="Times New Roman"/>
          <w:b/>
          <w:sz w:val="24"/>
          <w:szCs w:val="24"/>
          <w:lang w:val="en-US"/>
        </w:rPr>
        <w:t>)</w:t>
      </w:r>
    </w:p>
    <w:p w14:paraId="43E96A8D" w14:textId="79049365" w:rsidR="00747963" w:rsidRPr="00747963" w:rsidRDefault="00747963" w:rsidP="006573D9">
      <w:pPr>
        <w:spacing w:line="360" w:lineRule="auto"/>
        <w:jc w:val="both"/>
        <w:rPr>
          <w:rFonts w:ascii="Garamond" w:hAnsi="Garamond" w:cs="Times New Roman"/>
          <w:sz w:val="24"/>
          <w:szCs w:val="24"/>
        </w:rPr>
      </w:pPr>
      <w:r w:rsidRPr="00747963">
        <w:rPr>
          <w:rFonts w:ascii="Garamond" w:hAnsi="Garamond" w:cs="Times New Roman"/>
          <w:sz w:val="24"/>
          <w:szCs w:val="24"/>
        </w:rPr>
        <w:t xml:space="preserve">Tahap </w:t>
      </w:r>
      <w:r w:rsidRPr="00747963">
        <w:rPr>
          <w:rFonts w:ascii="Garamond" w:hAnsi="Garamond" w:cs="Times New Roman"/>
          <w:i/>
          <w:sz w:val="24"/>
          <w:szCs w:val="24"/>
        </w:rPr>
        <w:t xml:space="preserve">desire </w:t>
      </w:r>
      <w:r w:rsidRPr="00747963">
        <w:rPr>
          <w:rFonts w:ascii="Garamond" w:hAnsi="Garamond" w:cs="Times New Roman"/>
          <w:sz w:val="24"/>
          <w:szCs w:val="24"/>
        </w:rPr>
        <w:t xml:space="preserve">merupakan keinginan yang timbul karena merasa tertarik pada promosi yang ditawarkan. Kategori </w:t>
      </w:r>
      <w:r w:rsidRPr="00747963">
        <w:rPr>
          <w:rFonts w:ascii="Garamond" w:hAnsi="Garamond" w:cs="Times New Roman"/>
          <w:i/>
          <w:sz w:val="24"/>
          <w:szCs w:val="24"/>
        </w:rPr>
        <w:t xml:space="preserve">desire </w:t>
      </w:r>
      <w:r w:rsidRPr="00747963">
        <w:rPr>
          <w:rFonts w:ascii="Garamond" w:hAnsi="Garamond" w:cs="Times New Roman"/>
          <w:sz w:val="24"/>
          <w:szCs w:val="24"/>
        </w:rPr>
        <w:t xml:space="preserve">dapat dilihat dari : saya menghubungi kontak yang ada di bio Pandanwangi Center untuk melakukan pemesanan, saya mengomentari postingan yang dispoting dan saya penasaran untuk membeli produk Pandanwangi Center. Hasil penelitian tentang tahap </w:t>
      </w:r>
      <w:r w:rsidRPr="00747963">
        <w:rPr>
          <w:rFonts w:ascii="Garamond" w:hAnsi="Garamond" w:cs="Times New Roman"/>
          <w:i/>
          <w:sz w:val="24"/>
          <w:szCs w:val="24"/>
        </w:rPr>
        <w:t>desire</w:t>
      </w:r>
      <w:r w:rsidRPr="00747963">
        <w:rPr>
          <w:rFonts w:ascii="Garamond" w:hAnsi="Garamond" w:cs="Times New Roman"/>
          <w:sz w:val="24"/>
          <w:szCs w:val="24"/>
        </w:rPr>
        <w:t xml:space="preserve"> dapat dilihat pada tabel berikut :</w:t>
      </w:r>
    </w:p>
    <w:p w14:paraId="16FCCD12" w14:textId="61E8963E" w:rsidR="00747963" w:rsidRPr="00747963" w:rsidRDefault="00747963" w:rsidP="00C70D91">
      <w:pPr>
        <w:pStyle w:val="Keterangan"/>
        <w:spacing w:after="0"/>
        <w:jc w:val="center"/>
        <w:rPr>
          <w:rFonts w:ascii="Garamond" w:hAnsi="Garamond" w:cs="Times New Roman"/>
          <w:b/>
          <w:color w:val="000000" w:themeColor="text1"/>
          <w:sz w:val="20"/>
          <w:szCs w:val="20"/>
        </w:rPr>
      </w:pPr>
      <w:bookmarkStart w:id="6" w:name="_Toc141346638"/>
      <w:r w:rsidRPr="00747963">
        <w:rPr>
          <w:rFonts w:ascii="Garamond" w:hAnsi="Garamond" w:cs="Times New Roman"/>
          <w:b/>
          <w:i w:val="0"/>
          <w:color w:val="000000" w:themeColor="text1"/>
          <w:sz w:val="20"/>
          <w:szCs w:val="20"/>
        </w:rPr>
        <w:t xml:space="preserve">Tabel  </w:t>
      </w:r>
      <w:r w:rsidRPr="00747963">
        <w:rPr>
          <w:rFonts w:ascii="Garamond" w:hAnsi="Garamond" w:cs="Times New Roman"/>
          <w:b/>
          <w:i w:val="0"/>
          <w:color w:val="000000" w:themeColor="text1"/>
          <w:sz w:val="20"/>
          <w:szCs w:val="20"/>
        </w:rPr>
        <w:fldChar w:fldCharType="begin"/>
      </w:r>
      <w:r w:rsidRPr="00747963">
        <w:rPr>
          <w:rFonts w:ascii="Garamond" w:hAnsi="Garamond" w:cs="Times New Roman"/>
          <w:b/>
          <w:i w:val="0"/>
          <w:color w:val="000000" w:themeColor="text1"/>
          <w:sz w:val="20"/>
          <w:szCs w:val="20"/>
        </w:rPr>
        <w:instrText xml:space="preserve"> SEQ Tabel_4. \* ARABIC </w:instrText>
      </w:r>
      <w:r w:rsidRPr="00747963">
        <w:rPr>
          <w:rFonts w:ascii="Garamond" w:hAnsi="Garamond" w:cs="Times New Roman"/>
          <w:b/>
          <w:i w:val="0"/>
          <w:color w:val="000000" w:themeColor="text1"/>
          <w:sz w:val="20"/>
          <w:szCs w:val="20"/>
        </w:rPr>
        <w:fldChar w:fldCharType="separate"/>
      </w:r>
      <w:r w:rsidR="00762B76">
        <w:rPr>
          <w:rFonts w:ascii="Garamond" w:hAnsi="Garamond" w:cs="Times New Roman"/>
          <w:b/>
          <w:i w:val="0"/>
          <w:noProof/>
          <w:color w:val="000000" w:themeColor="text1"/>
          <w:sz w:val="20"/>
          <w:szCs w:val="20"/>
        </w:rPr>
        <w:t>7</w:t>
      </w:r>
      <w:r w:rsidRPr="00747963">
        <w:rPr>
          <w:rFonts w:ascii="Garamond" w:hAnsi="Garamond" w:cs="Times New Roman"/>
          <w:b/>
          <w:i w:val="0"/>
          <w:color w:val="000000" w:themeColor="text1"/>
          <w:sz w:val="20"/>
          <w:szCs w:val="20"/>
        </w:rPr>
        <w:fldChar w:fldCharType="end"/>
      </w:r>
      <w:r w:rsidR="00C70D91">
        <w:rPr>
          <w:rFonts w:ascii="Garamond" w:hAnsi="Garamond" w:cs="Times New Roman"/>
          <w:b/>
          <w:i w:val="0"/>
          <w:color w:val="000000" w:themeColor="text1"/>
          <w:sz w:val="20"/>
          <w:szCs w:val="20"/>
          <w:lang w:val="id-ID"/>
        </w:rPr>
        <w:t>.</w:t>
      </w:r>
      <w:r w:rsidRPr="00747963">
        <w:rPr>
          <w:rFonts w:ascii="Garamond" w:hAnsi="Garamond" w:cs="Times New Roman"/>
          <w:b/>
          <w:i w:val="0"/>
          <w:color w:val="000000" w:themeColor="text1"/>
          <w:sz w:val="20"/>
          <w:szCs w:val="20"/>
        </w:rPr>
        <w:t xml:space="preserve"> </w:t>
      </w:r>
      <w:r w:rsidRPr="00747963">
        <w:rPr>
          <w:rFonts w:ascii="Garamond" w:hAnsi="Garamond" w:cs="Times New Roman"/>
          <w:b/>
          <w:color w:val="000000" w:themeColor="text1"/>
          <w:sz w:val="20"/>
          <w:szCs w:val="20"/>
        </w:rPr>
        <w:t>Desire</w:t>
      </w:r>
      <w:bookmarkEnd w:id="6"/>
    </w:p>
    <w:tbl>
      <w:tblPr>
        <w:tblStyle w:val="KisiTabel"/>
        <w:tblpPr w:leftFromText="180" w:rightFromText="180" w:vertAnchor="text" w:tblpXSpec="center" w:tblpY="1"/>
        <w:tblOverlap w:val="never"/>
        <w:tblW w:w="8710" w:type="dxa"/>
        <w:tblLook w:val="04A0" w:firstRow="1" w:lastRow="0" w:firstColumn="1" w:lastColumn="0" w:noHBand="0" w:noVBand="1"/>
      </w:tblPr>
      <w:tblGrid>
        <w:gridCol w:w="473"/>
        <w:gridCol w:w="3882"/>
        <w:gridCol w:w="310"/>
        <w:gridCol w:w="310"/>
        <w:gridCol w:w="310"/>
        <w:gridCol w:w="404"/>
        <w:gridCol w:w="310"/>
        <w:gridCol w:w="764"/>
        <w:gridCol w:w="752"/>
        <w:gridCol w:w="1195"/>
      </w:tblGrid>
      <w:tr w:rsidR="00747963" w:rsidRPr="00747963" w14:paraId="42A63988" w14:textId="77777777" w:rsidTr="009D7ACB">
        <w:trPr>
          <w:trHeight w:val="542"/>
        </w:trPr>
        <w:tc>
          <w:tcPr>
            <w:tcW w:w="0" w:type="auto"/>
            <w:vMerge w:val="restart"/>
            <w:tcBorders>
              <w:top w:val="single" w:sz="4" w:space="0" w:color="auto"/>
              <w:left w:val="single" w:sz="4" w:space="0" w:color="auto"/>
              <w:bottom w:val="single" w:sz="4" w:space="0" w:color="auto"/>
              <w:right w:val="single" w:sz="4" w:space="0" w:color="auto"/>
            </w:tcBorders>
          </w:tcPr>
          <w:p w14:paraId="7B53E575"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5C96A300"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No</w:t>
            </w:r>
          </w:p>
        </w:tc>
        <w:tc>
          <w:tcPr>
            <w:tcW w:w="0" w:type="auto"/>
            <w:vMerge w:val="restart"/>
            <w:tcBorders>
              <w:top w:val="single" w:sz="4" w:space="0" w:color="auto"/>
              <w:left w:val="single" w:sz="4" w:space="0" w:color="auto"/>
              <w:bottom w:val="single" w:sz="4" w:space="0" w:color="auto"/>
              <w:right w:val="single" w:sz="4" w:space="0" w:color="auto"/>
            </w:tcBorders>
          </w:tcPr>
          <w:p w14:paraId="19F82D9D"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60FAA81D"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Item</w:t>
            </w:r>
          </w:p>
        </w:tc>
        <w:tc>
          <w:tcPr>
            <w:tcW w:w="0" w:type="auto"/>
            <w:gridSpan w:val="5"/>
            <w:tcBorders>
              <w:top w:val="single" w:sz="4" w:space="0" w:color="auto"/>
              <w:left w:val="single" w:sz="4" w:space="0" w:color="auto"/>
              <w:bottom w:val="single" w:sz="4" w:space="0" w:color="auto"/>
              <w:right w:val="single" w:sz="4" w:space="0" w:color="auto"/>
            </w:tcBorders>
          </w:tcPr>
          <w:p w14:paraId="0B1056B3" w14:textId="77026F1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0CDAD5AA"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F</w:t>
            </w:r>
          </w:p>
        </w:tc>
        <w:tc>
          <w:tcPr>
            <w:tcW w:w="0" w:type="auto"/>
            <w:vMerge w:val="restart"/>
            <w:tcBorders>
              <w:top w:val="single" w:sz="4" w:space="0" w:color="auto"/>
              <w:left w:val="single" w:sz="4" w:space="0" w:color="auto"/>
              <w:bottom w:val="single" w:sz="4" w:space="0" w:color="auto"/>
              <w:right w:val="single" w:sz="4" w:space="0" w:color="auto"/>
            </w:tcBorders>
          </w:tcPr>
          <w:p w14:paraId="42439CEB"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36E7CC1F"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758E988D"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Jumlah</w:t>
            </w:r>
          </w:p>
        </w:tc>
        <w:tc>
          <w:tcPr>
            <w:tcW w:w="0" w:type="auto"/>
            <w:vMerge w:val="restart"/>
            <w:tcBorders>
              <w:top w:val="single" w:sz="4" w:space="0" w:color="auto"/>
              <w:left w:val="single" w:sz="4" w:space="0" w:color="auto"/>
              <w:bottom w:val="single" w:sz="4" w:space="0" w:color="auto"/>
              <w:right w:val="single" w:sz="4" w:space="0" w:color="auto"/>
            </w:tcBorders>
          </w:tcPr>
          <w:p w14:paraId="7A7F4A83"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005A7602"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Rata-rata</w:t>
            </w:r>
          </w:p>
        </w:tc>
        <w:tc>
          <w:tcPr>
            <w:tcW w:w="0" w:type="auto"/>
            <w:vMerge w:val="restart"/>
            <w:tcBorders>
              <w:top w:val="single" w:sz="4" w:space="0" w:color="auto"/>
              <w:left w:val="single" w:sz="4" w:space="0" w:color="auto"/>
              <w:bottom w:val="single" w:sz="4" w:space="0" w:color="auto"/>
              <w:right w:val="single" w:sz="4" w:space="0" w:color="auto"/>
            </w:tcBorders>
          </w:tcPr>
          <w:p w14:paraId="296DEC4A"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790EAA3F"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Keterangan</w:t>
            </w:r>
          </w:p>
        </w:tc>
      </w:tr>
      <w:tr w:rsidR="00747963" w:rsidRPr="00747963" w14:paraId="68C951F6" w14:textId="77777777" w:rsidTr="009D7ACB">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9FFFA"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E1766"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35348E61"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3C46EF7D" w14:textId="5FC8CEF4"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085E567F"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2628EF93"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0B7B9F0A"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104CC"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C87E"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5876F"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r>
      <w:tr w:rsidR="00747963" w:rsidRPr="00747963" w14:paraId="316A5752" w14:textId="77777777" w:rsidTr="009D7ACB">
        <w:trPr>
          <w:trHeight w:val="875"/>
        </w:trPr>
        <w:tc>
          <w:tcPr>
            <w:tcW w:w="0" w:type="auto"/>
            <w:tcBorders>
              <w:top w:val="single" w:sz="4" w:space="0" w:color="auto"/>
              <w:left w:val="single" w:sz="4" w:space="0" w:color="auto"/>
              <w:bottom w:val="single" w:sz="4" w:space="0" w:color="auto"/>
              <w:right w:val="single" w:sz="4" w:space="0" w:color="auto"/>
            </w:tcBorders>
            <w:hideMark/>
          </w:tcPr>
          <w:p w14:paraId="0E5A43C1"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37E6007B"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Saya menghubungi kontak yang ada di </w:t>
            </w:r>
            <w:r w:rsidRPr="00747963">
              <w:rPr>
                <w:rFonts w:ascii="Garamond" w:eastAsia="Times New Roman" w:hAnsi="Garamond" w:cs="Times New Roman"/>
                <w:i/>
                <w:color w:val="000000"/>
                <w:sz w:val="20"/>
                <w:szCs w:val="20"/>
              </w:rPr>
              <w:t>bio</w:t>
            </w:r>
            <w:r w:rsidRPr="00747963">
              <w:rPr>
                <w:rFonts w:ascii="Garamond" w:eastAsia="Times New Roman" w:hAnsi="Garamond" w:cs="Times New Roman"/>
                <w:color w:val="000000"/>
                <w:sz w:val="20"/>
                <w:szCs w:val="20"/>
              </w:rPr>
              <w:t xml:space="preserve"> Pandanwangi Center untuk melakukan pemesanan</w:t>
            </w:r>
          </w:p>
        </w:tc>
        <w:tc>
          <w:tcPr>
            <w:tcW w:w="0" w:type="auto"/>
            <w:tcBorders>
              <w:top w:val="single" w:sz="4" w:space="0" w:color="auto"/>
              <w:left w:val="single" w:sz="4" w:space="0" w:color="auto"/>
              <w:bottom w:val="single" w:sz="4" w:space="0" w:color="auto"/>
              <w:right w:val="single" w:sz="4" w:space="0" w:color="auto"/>
            </w:tcBorders>
            <w:hideMark/>
          </w:tcPr>
          <w:p w14:paraId="0DAD3F76"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4A683E00" w14:textId="2B5CD254"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1C1F5F51"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7A986DAE"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44B4A273"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60C8E187"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90</w:t>
            </w:r>
          </w:p>
        </w:tc>
        <w:tc>
          <w:tcPr>
            <w:tcW w:w="0" w:type="auto"/>
            <w:tcBorders>
              <w:top w:val="single" w:sz="4" w:space="0" w:color="auto"/>
              <w:left w:val="single" w:sz="4" w:space="0" w:color="auto"/>
              <w:bottom w:val="single" w:sz="4" w:space="0" w:color="auto"/>
              <w:right w:val="single" w:sz="4" w:space="0" w:color="auto"/>
            </w:tcBorders>
            <w:hideMark/>
          </w:tcPr>
          <w:p w14:paraId="1580EA63"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3,75</w:t>
            </w:r>
          </w:p>
        </w:tc>
        <w:tc>
          <w:tcPr>
            <w:tcW w:w="0" w:type="auto"/>
            <w:tcBorders>
              <w:top w:val="single" w:sz="4" w:space="0" w:color="auto"/>
              <w:left w:val="single" w:sz="4" w:space="0" w:color="auto"/>
              <w:bottom w:val="single" w:sz="4" w:space="0" w:color="auto"/>
              <w:right w:val="single" w:sz="4" w:space="0" w:color="auto"/>
            </w:tcBorders>
          </w:tcPr>
          <w:p w14:paraId="0DAC927D"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Setuju </w:t>
            </w:r>
          </w:p>
          <w:p w14:paraId="307C7391"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p>
        </w:tc>
      </w:tr>
      <w:tr w:rsidR="00747963" w:rsidRPr="00747963" w14:paraId="4C3CCFA9" w14:textId="77777777" w:rsidTr="009D7ACB">
        <w:trPr>
          <w:trHeight w:val="648"/>
        </w:trPr>
        <w:tc>
          <w:tcPr>
            <w:tcW w:w="0" w:type="auto"/>
            <w:tcBorders>
              <w:top w:val="single" w:sz="4" w:space="0" w:color="auto"/>
              <w:left w:val="single" w:sz="4" w:space="0" w:color="auto"/>
              <w:bottom w:val="single" w:sz="4" w:space="0" w:color="auto"/>
              <w:right w:val="single" w:sz="4" w:space="0" w:color="auto"/>
            </w:tcBorders>
            <w:hideMark/>
          </w:tcPr>
          <w:p w14:paraId="57A4AFDE"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63FBB1A3"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Saya mengomentari postingan yang diposting</w:t>
            </w:r>
          </w:p>
        </w:tc>
        <w:tc>
          <w:tcPr>
            <w:tcW w:w="0" w:type="auto"/>
            <w:tcBorders>
              <w:top w:val="single" w:sz="4" w:space="0" w:color="auto"/>
              <w:left w:val="single" w:sz="4" w:space="0" w:color="auto"/>
              <w:bottom w:val="single" w:sz="4" w:space="0" w:color="auto"/>
              <w:right w:val="single" w:sz="4" w:space="0" w:color="auto"/>
            </w:tcBorders>
            <w:hideMark/>
          </w:tcPr>
          <w:p w14:paraId="49DA99D3" w14:textId="2C8C261B"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624C04CC" w14:textId="78E925D6"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hideMark/>
          </w:tcPr>
          <w:p w14:paraId="1960FB73"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389B2F7D"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3479978B"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37B76DC3"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75</w:t>
            </w:r>
          </w:p>
        </w:tc>
        <w:tc>
          <w:tcPr>
            <w:tcW w:w="0" w:type="auto"/>
            <w:tcBorders>
              <w:top w:val="single" w:sz="4" w:space="0" w:color="auto"/>
              <w:left w:val="single" w:sz="4" w:space="0" w:color="auto"/>
              <w:bottom w:val="single" w:sz="4" w:space="0" w:color="auto"/>
              <w:right w:val="single" w:sz="4" w:space="0" w:color="auto"/>
            </w:tcBorders>
            <w:hideMark/>
          </w:tcPr>
          <w:p w14:paraId="12FAA982"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3,125</w:t>
            </w:r>
          </w:p>
        </w:tc>
        <w:tc>
          <w:tcPr>
            <w:tcW w:w="0" w:type="auto"/>
            <w:tcBorders>
              <w:top w:val="single" w:sz="4" w:space="0" w:color="auto"/>
              <w:left w:val="single" w:sz="4" w:space="0" w:color="auto"/>
              <w:bottom w:val="single" w:sz="4" w:space="0" w:color="auto"/>
              <w:right w:val="single" w:sz="4" w:space="0" w:color="auto"/>
            </w:tcBorders>
            <w:hideMark/>
          </w:tcPr>
          <w:p w14:paraId="3545A7A2"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Kurang setuju</w:t>
            </w:r>
          </w:p>
        </w:tc>
      </w:tr>
      <w:tr w:rsidR="00747963" w:rsidRPr="00747963" w14:paraId="40A3B6FD" w14:textId="77777777" w:rsidTr="009D7ACB">
        <w:trPr>
          <w:trHeight w:val="845"/>
        </w:trPr>
        <w:tc>
          <w:tcPr>
            <w:tcW w:w="0" w:type="auto"/>
            <w:tcBorders>
              <w:top w:val="single" w:sz="4" w:space="0" w:color="auto"/>
              <w:left w:val="single" w:sz="4" w:space="0" w:color="auto"/>
              <w:bottom w:val="single" w:sz="4" w:space="0" w:color="auto"/>
              <w:right w:val="single" w:sz="4" w:space="0" w:color="auto"/>
            </w:tcBorders>
            <w:hideMark/>
          </w:tcPr>
          <w:p w14:paraId="53F7701E"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5695140D"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Saya penasaran untuk membeli produk Pandanwangi Center</w:t>
            </w:r>
          </w:p>
        </w:tc>
        <w:tc>
          <w:tcPr>
            <w:tcW w:w="0" w:type="auto"/>
            <w:tcBorders>
              <w:top w:val="single" w:sz="4" w:space="0" w:color="auto"/>
              <w:left w:val="single" w:sz="4" w:space="0" w:color="auto"/>
              <w:bottom w:val="single" w:sz="4" w:space="0" w:color="auto"/>
              <w:right w:val="single" w:sz="4" w:space="0" w:color="auto"/>
            </w:tcBorders>
            <w:hideMark/>
          </w:tcPr>
          <w:p w14:paraId="302F18CE" w14:textId="3AF89C2B"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19D767C3" w14:textId="3A31B419"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0</w:t>
            </w:r>
          </w:p>
        </w:tc>
        <w:tc>
          <w:tcPr>
            <w:tcW w:w="0" w:type="auto"/>
            <w:tcBorders>
              <w:top w:val="single" w:sz="4" w:space="0" w:color="auto"/>
              <w:left w:val="single" w:sz="4" w:space="0" w:color="auto"/>
              <w:bottom w:val="single" w:sz="4" w:space="0" w:color="auto"/>
              <w:right w:val="single" w:sz="4" w:space="0" w:color="auto"/>
            </w:tcBorders>
            <w:hideMark/>
          </w:tcPr>
          <w:p w14:paraId="77B45DE8"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5D8384B7"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hideMark/>
          </w:tcPr>
          <w:p w14:paraId="19874F01"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76EE89C4"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109</w:t>
            </w:r>
          </w:p>
        </w:tc>
        <w:tc>
          <w:tcPr>
            <w:tcW w:w="0" w:type="auto"/>
            <w:tcBorders>
              <w:top w:val="single" w:sz="4" w:space="0" w:color="auto"/>
              <w:left w:val="single" w:sz="4" w:space="0" w:color="auto"/>
              <w:bottom w:val="single" w:sz="4" w:space="0" w:color="auto"/>
              <w:right w:val="single" w:sz="4" w:space="0" w:color="auto"/>
            </w:tcBorders>
            <w:hideMark/>
          </w:tcPr>
          <w:p w14:paraId="38280B15"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4,03</w:t>
            </w:r>
          </w:p>
        </w:tc>
        <w:tc>
          <w:tcPr>
            <w:tcW w:w="0" w:type="auto"/>
            <w:tcBorders>
              <w:top w:val="single" w:sz="4" w:space="0" w:color="auto"/>
              <w:left w:val="single" w:sz="4" w:space="0" w:color="auto"/>
              <w:bottom w:val="single" w:sz="4" w:space="0" w:color="auto"/>
              <w:right w:val="single" w:sz="4" w:space="0" w:color="auto"/>
            </w:tcBorders>
          </w:tcPr>
          <w:p w14:paraId="733DE73D"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Setuju </w:t>
            </w:r>
          </w:p>
          <w:p w14:paraId="28DCFB5C"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p>
        </w:tc>
      </w:tr>
      <w:tr w:rsidR="00747963" w:rsidRPr="00747963" w14:paraId="14D9B216" w14:textId="77777777" w:rsidTr="009D7ACB">
        <w:trPr>
          <w:trHeight w:val="422"/>
        </w:trPr>
        <w:tc>
          <w:tcPr>
            <w:tcW w:w="0" w:type="auto"/>
            <w:gridSpan w:val="8"/>
            <w:tcBorders>
              <w:top w:val="single" w:sz="4" w:space="0" w:color="auto"/>
              <w:left w:val="single" w:sz="4" w:space="0" w:color="auto"/>
              <w:bottom w:val="single" w:sz="4" w:space="0" w:color="auto"/>
              <w:right w:val="single" w:sz="4" w:space="0" w:color="auto"/>
            </w:tcBorders>
            <w:hideMark/>
          </w:tcPr>
          <w:p w14:paraId="63AFD516" w14:textId="41A3E796"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Rata – rata</w:t>
            </w:r>
          </w:p>
        </w:tc>
        <w:tc>
          <w:tcPr>
            <w:tcW w:w="0" w:type="auto"/>
            <w:tcBorders>
              <w:top w:val="single" w:sz="4" w:space="0" w:color="auto"/>
              <w:left w:val="single" w:sz="4" w:space="0" w:color="auto"/>
              <w:bottom w:val="single" w:sz="4" w:space="0" w:color="auto"/>
              <w:right w:val="single" w:sz="4" w:space="0" w:color="auto"/>
            </w:tcBorders>
            <w:hideMark/>
          </w:tcPr>
          <w:p w14:paraId="6B8E8A47"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3.64</w:t>
            </w:r>
          </w:p>
        </w:tc>
        <w:tc>
          <w:tcPr>
            <w:tcW w:w="0" w:type="auto"/>
            <w:tcBorders>
              <w:top w:val="single" w:sz="4" w:space="0" w:color="auto"/>
              <w:left w:val="single" w:sz="4" w:space="0" w:color="auto"/>
              <w:bottom w:val="single" w:sz="4" w:space="0" w:color="auto"/>
              <w:right w:val="single" w:sz="4" w:space="0" w:color="auto"/>
            </w:tcBorders>
            <w:hideMark/>
          </w:tcPr>
          <w:p w14:paraId="565BA51A"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Setuju </w:t>
            </w:r>
          </w:p>
        </w:tc>
      </w:tr>
    </w:tbl>
    <w:p w14:paraId="7E91AF16" w14:textId="1889DD3D" w:rsidR="00747963" w:rsidRPr="00747963" w:rsidRDefault="00747963" w:rsidP="00C70D91">
      <w:pPr>
        <w:spacing w:after="0" w:line="240" w:lineRule="auto"/>
        <w:rPr>
          <w:rFonts w:ascii="Garamond" w:hAnsi="Garamond" w:cs="Times New Roman"/>
          <w:sz w:val="20"/>
          <w:szCs w:val="20"/>
        </w:rPr>
      </w:pPr>
      <w:r w:rsidRPr="00747963">
        <w:rPr>
          <w:rFonts w:ascii="Garamond" w:hAnsi="Garamond" w:cs="Times New Roman"/>
          <w:sz w:val="20"/>
          <w:szCs w:val="20"/>
        </w:rPr>
        <w:t>Sumber  : data primer (olahan), 2023</w:t>
      </w:r>
    </w:p>
    <w:p w14:paraId="2C0FBE42" w14:textId="77777777" w:rsidR="00C70D91" w:rsidRDefault="00C70D91" w:rsidP="006573D9">
      <w:pPr>
        <w:spacing w:line="360" w:lineRule="auto"/>
        <w:jc w:val="both"/>
        <w:rPr>
          <w:rFonts w:ascii="Garamond" w:hAnsi="Garamond" w:cs="Times New Roman"/>
          <w:sz w:val="24"/>
          <w:szCs w:val="24"/>
        </w:rPr>
      </w:pPr>
    </w:p>
    <w:p w14:paraId="35F6C891" w14:textId="6DFA07F2" w:rsidR="00747963" w:rsidRPr="00747963" w:rsidRDefault="00747963" w:rsidP="006573D9">
      <w:pPr>
        <w:spacing w:line="360" w:lineRule="auto"/>
        <w:jc w:val="both"/>
        <w:rPr>
          <w:rFonts w:ascii="Garamond" w:hAnsi="Garamond" w:cs="Times New Roman"/>
          <w:sz w:val="24"/>
          <w:szCs w:val="24"/>
        </w:rPr>
      </w:pPr>
      <w:r w:rsidRPr="00747963">
        <w:rPr>
          <w:rFonts w:ascii="Garamond" w:hAnsi="Garamond" w:cs="Times New Roman"/>
          <w:sz w:val="24"/>
          <w:szCs w:val="24"/>
        </w:rPr>
        <w:t xml:space="preserve">Dari tabel </w:t>
      </w:r>
      <w:proofErr w:type="spellStart"/>
      <w:r w:rsidRPr="00747963">
        <w:rPr>
          <w:rFonts w:ascii="Garamond" w:hAnsi="Garamond" w:cs="Times New Roman"/>
          <w:sz w:val="24"/>
          <w:szCs w:val="24"/>
        </w:rPr>
        <w:t>diatas</w:t>
      </w:r>
      <w:proofErr w:type="spellEnd"/>
      <w:r w:rsidRPr="00747963">
        <w:rPr>
          <w:rFonts w:ascii="Garamond" w:hAnsi="Garamond" w:cs="Times New Roman"/>
          <w:sz w:val="24"/>
          <w:szCs w:val="24"/>
        </w:rPr>
        <w:t xml:space="preserve"> terlihat bahwa  respoden setuju menghubungi kontak dan penasaran membeli produk. Menurut Ryandini dan Zawawi (2023) </w:t>
      </w:r>
      <w:r w:rsidRPr="00747963">
        <w:rPr>
          <w:rFonts w:ascii="Garamond" w:hAnsi="Garamond" w:cs="Times New Roman"/>
          <w:i/>
          <w:sz w:val="24"/>
          <w:szCs w:val="24"/>
        </w:rPr>
        <w:t>bio</w:t>
      </w:r>
      <w:r w:rsidRPr="00747963">
        <w:rPr>
          <w:rFonts w:ascii="Garamond" w:hAnsi="Garamond" w:cs="Times New Roman"/>
          <w:sz w:val="24"/>
          <w:szCs w:val="24"/>
        </w:rPr>
        <w:t xml:space="preserve"> </w:t>
      </w:r>
      <w:r w:rsidRPr="00747963">
        <w:rPr>
          <w:rFonts w:ascii="Garamond" w:hAnsi="Garamond" w:cs="Times New Roman"/>
          <w:i/>
          <w:sz w:val="24"/>
          <w:szCs w:val="24"/>
        </w:rPr>
        <w:t>instagram</w:t>
      </w:r>
      <w:r w:rsidRPr="00747963">
        <w:rPr>
          <w:rFonts w:ascii="Garamond" w:hAnsi="Garamond" w:cs="Times New Roman"/>
          <w:sz w:val="24"/>
          <w:szCs w:val="24"/>
        </w:rPr>
        <w:t xml:space="preserve"> merupakan profil singkat akun </w:t>
      </w:r>
      <w:r w:rsidRPr="00747963">
        <w:rPr>
          <w:rFonts w:ascii="Garamond" w:hAnsi="Garamond" w:cs="Times New Roman"/>
          <w:i/>
          <w:sz w:val="24"/>
          <w:szCs w:val="24"/>
        </w:rPr>
        <w:t>instagram</w:t>
      </w:r>
      <w:r w:rsidRPr="00747963">
        <w:rPr>
          <w:rFonts w:ascii="Garamond" w:hAnsi="Garamond" w:cs="Times New Roman"/>
          <w:sz w:val="24"/>
          <w:szCs w:val="24"/>
        </w:rPr>
        <w:t xml:space="preserve"> dilengkapi alamat serta ditautkan ke </w:t>
      </w:r>
      <w:r w:rsidRPr="00747963">
        <w:rPr>
          <w:rFonts w:ascii="Garamond" w:hAnsi="Garamond" w:cs="Times New Roman"/>
          <w:i/>
          <w:sz w:val="24"/>
          <w:szCs w:val="24"/>
        </w:rPr>
        <w:t xml:space="preserve">WhatsApp </w:t>
      </w:r>
      <w:r w:rsidRPr="00747963">
        <w:rPr>
          <w:rFonts w:ascii="Garamond" w:hAnsi="Garamond" w:cs="Times New Roman"/>
          <w:sz w:val="24"/>
          <w:szCs w:val="24"/>
        </w:rPr>
        <w:t xml:space="preserve">sehingga pelanggan bisa langsung </w:t>
      </w:r>
      <w:r w:rsidRPr="00747963">
        <w:rPr>
          <w:rFonts w:ascii="Garamond" w:hAnsi="Garamond" w:cs="Times New Roman"/>
          <w:sz w:val="24"/>
          <w:szCs w:val="24"/>
        </w:rPr>
        <w:lastRenderedPageBreak/>
        <w:t xml:space="preserve">membeli produk melalui </w:t>
      </w:r>
      <w:r w:rsidRPr="00747963">
        <w:rPr>
          <w:rFonts w:ascii="Garamond" w:hAnsi="Garamond" w:cs="Times New Roman"/>
          <w:i/>
          <w:sz w:val="24"/>
          <w:szCs w:val="24"/>
        </w:rPr>
        <w:t>WhatsApp</w:t>
      </w:r>
      <w:r w:rsidRPr="00747963">
        <w:rPr>
          <w:rFonts w:ascii="Garamond" w:hAnsi="Garamond" w:cs="Times New Roman"/>
          <w:sz w:val="24"/>
          <w:szCs w:val="24"/>
        </w:rPr>
        <w:t xml:space="preserve">. Pembeli memiliki keinginan untuk memiliki setelah menimbangkan manfaat setelah melihat promosi yang diberikan (Anbiya dan Sofyan, 2021). Sementara itu, responden kurang setuju mengomentari postingan. Secara keseluruhan responden setuju sampai tahap ini. </w:t>
      </w:r>
    </w:p>
    <w:p w14:paraId="09989FDD" w14:textId="44E6A0FB" w:rsidR="00747963" w:rsidRPr="00747963" w:rsidRDefault="00747963" w:rsidP="006573D9">
      <w:pPr>
        <w:pStyle w:val="Judul3"/>
        <w:spacing w:line="360" w:lineRule="auto"/>
        <w:rPr>
          <w:rStyle w:val="Judul3KAR"/>
          <w:rFonts w:ascii="Garamond" w:hAnsi="Garamond"/>
          <w:b/>
        </w:rPr>
      </w:pPr>
      <w:r w:rsidRPr="00747963">
        <w:rPr>
          <w:rStyle w:val="Judul3KAR"/>
          <w:rFonts w:ascii="Garamond" w:hAnsi="Garamond"/>
          <w:b/>
        </w:rPr>
        <w:t>Action</w:t>
      </w:r>
      <w:r>
        <w:rPr>
          <w:rStyle w:val="Judul3KAR"/>
          <w:rFonts w:ascii="Garamond" w:hAnsi="Garamond"/>
          <w:b/>
        </w:rPr>
        <w:t xml:space="preserve"> (Tindakan)</w:t>
      </w:r>
    </w:p>
    <w:p w14:paraId="3F39A146" w14:textId="7302C0D1" w:rsidR="00747963" w:rsidRPr="00747963" w:rsidRDefault="00747963" w:rsidP="006573D9">
      <w:pPr>
        <w:spacing w:line="360" w:lineRule="auto"/>
        <w:jc w:val="both"/>
        <w:rPr>
          <w:rFonts w:ascii="Garamond" w:hAnsi="Garamond" w:cs="Times New Roman"/>
          <w:sz w:val="24"/>
          <w:szCs w:val="24"/>
        </w:rPr>
      </w:pPr>
      <w:r>
        <w:rPr>
          <w:rFonts w:ascii="Times New Roman" w:hAnsi="Times New Roman" w:cs="Times New Roman"/>
          <w:b/>
          <w:sz w:val="24"/>
          <w:szCs w:val="24"/>
        </w:rPr>
        <w:tab/>
      </w:r>
      <w:r w:rsidRPr="00747963">
        <w:rPr>
          <w:rFonts w:ascii="Garamond" w:hAnsi="Garamond" w:cs="Times New Roman"/>
          <w:sz w:val="24"/>
          <w:szCs w:val="24"/>
        </w:rPr>
        <w:t xml:space="preserve">Tahap </w:t>
      </w:r>
      <w:r w:rsidRPr="00747963">
        <w:rPr>
          <w:rFonts w:ascii="Garamond" w:hAnsi="Garamond" w:cs="Times New Roman"/>
          <w:i/>
          <w:sz w:val="24"/>
          <w:szCs w:val="24"/>
        </w:rPr>
        <w:t>Action</w:t>
      </w:r>
      <w:r w:rsidRPr="00747963">
        <w:rPr>
          <w:rFonts w:ascii="Garamond" w:hAnsi="Garamond" w:cs="Times New Roman"/>
          <w:sz w:val="24"/>
          <w:szCs w:val="24"/>
        </w:rPr>
        <w:t xml:space="preserve"> merupakan tindakan membeli yang dilakukan oleh responden dalam membeli suatu produk. Kategori </w:t>
      </w:r>
      <w:r w:rsidRPr="00747963">
        <w:rPr>
          <w:rFonts w:ascii="Garamond" w:hAnsi="Garamond" w:cs="Times New Roman"/>
          <w:i/>
          <w:sz w:val="24"/>
          <w:szCs w:val="24"/>
        </w:rPr>
        <w:t xml:space="preserve">action </w:t>
      </w:r>
      <w:r w:rsidRPr="00747963">
        <w:rPr>
          <w:rFonts w:ascii="Garamond" w:hAnsi="Garamond" w:cs="Times New Roman"/>
          <w:sz w:val="24"/>
          <w:szCs w:val="24"/>
        </w:rPr>
        <w:t xml:space="preserve">dapat dilihat dari : saya telah melakukan pembelian produk pandanwangi center baik online atau </w:t>
      </w:r>
      <w:r w:rsidRPr="00747963">
        <w:rPr>
          <w:rFonts w:ascii="Garamond" w:hAnsi="Garamond" w:cs="Times New Roman"/>
          <w:i/>
          <w:sz w:val="24"/>
          <w:szCs w:val="24"/>
        </w:rPr>
        <w:t>delivery order</w:t>
      </w:r>
      <w:r w:rsidRPr="00747963">
        <w:rPr>
          <w:rFonts w:ascii="Garamond" w:hAnsi="Garamond" w:cs="Times New Roman"/>
          <w:sz w:val="24"/>
          <w:szCs w:val="24"/>
        </w:rPr>
        <w:t xml:space="preserve">, saya pernah melakukan pembeliam kembali </w:t>
      </w:r>
      <w:r w:rsidRPr="00747963">
        <w:rPr>
          <w:rFonts w:ascii="Garamond" w:hAnsi="Garamond" w:cs="Times New Roman"/>
          <w:i/>
          <w:sz w:val="24"/>
          <w:szCs w:val="24"/>
        </w:rPr>
        <w:t>(repeat order</w:t>
      </w:r>
      <w:r w:rsidRPr="00747963">
        <w:rPr>
          <w:rFonts w:ascii="Garamond" w:hAnsi="Garamond" w:cs="Times New Roman"/>
          <w:sz w:val="24"/>
          <w:szCs w:val="24"/>
        </w:rPr>
        <w:t xml:space="preserve">) pada produk Pandanwangi Center, saya pernah melakukan pembelian berskala besar untuk dijual lagi. Hasil penelitian pada tahap </w:t>
      </w:r>
      <w:r w:rsidRPr="00747963">
        <w:rPr>
          <w:rFonts w:ascii="Garamond" w:hAnsi="Garamond" w:cs="Times New Roman"/>
          <w:i/>
          <w:sz w:val="24"/>
          <w:szCs w:val="24"/>
        </w:rPr>
        <w:t>Action</w:t>
      </w:r>
      <w:r w:rsidRPr="00747963">
        <w:rPr>
          <w:rFonts w:ascii="Garamond" w:hAnsi="Garamond" w:cs="Times New Roman"/>
          <w:sz w:val="24"/>
          <w:szCs w:val="24"/>
        </w:rPr>
        <w:t xml:space="preserve"> dapat dilihat pada penelitian  berikut :</w:t>
      </w:r>
    </w:p>
    <w:p w14:paraId="20ECD8EB" w14:textId="6B928E4F" w:rsidR="00747963" w:rsidRPr="00747963" w:rsidRDefault="00747963" w:rsidP="00C70D91">
      <w:pPr>
        <w:pStyle w:val="Keterangan"/>
        <w:spacing w:after="0"/>
        <w:jc w:val="center"/>
        <w:rPr>
          <w:rFonts w:ascii="Garamond" w:hAnsi="Garamond" w:cs="Times New Roman"/>
          <w:b/>
          <w:color w:val="000000" w:themeColor="text1"/>
          <w:sz w:val="20"/>
          <w:szCs w:val="20"/>
        </w:rPr>
      </w:pPr>
      <w:bookmarkStart w:id="7" w:name="_Toc141346639"/>
      <w:r w:rsidRPr="00747963">
        <w:rPr>
          <w:rFonts w:ascii="Garamond" w:hAnsi="Garamond" w:cs="Times New Roman"/>
          <w:b/>
          <w:i w:val="0"/>
          <w:color w:val="000000" w:themeColor="text1"/>
          <w:sz w:val="20"/>
          <w:szCs w:val="20"/>
        </w:rPr>
        <w:t xml:space="preserve">Tabel  </w:t>
      </w:r>
      <w:r w:rsidRPr="00747963">
        <w:rPr>
          <w:rFonts w:ascii="Garamond" w:hAnsi="Garamond" w:cs="Times New Roman"/>
          <w:b/>
          <w:i w:val="0"/>
          <w:color w:val="000000" w:themeColor="text1"/>
          <w:sz w:val="20"/>
          <w:szCs w:val="20"/>
        </w:rPr>
        <w:fldChar w:fldCharType="begin"/>
      </w:r>
      <w:r w:rsidRPr="00747963">
        <w:rPr>
          <w:rFonts w:ascii="Garamond" w:hAnsi="Garamond" w:cs="Times New Roman"/>
          <w:b/>
          <w:i w:val="0"/>
          <w:color w:val="000000" w:themeColor="text1"/>
          <w:sz w:val="20"/>
          <w:szCs w:val="20"/>
        </w:rPr>
        <w:instrText xml:space="preserve"> SEQ Tabel_4. \* ARABIC </w:instrText>
      </w:r>
      <w:r w:rsidRPr="00747963">
        <w:rPr>
          <w:rFonts w:ascii="Garamond" w:hAnsi="Garamond" w:cs="Times New Roman"/>
          <w:b/>
          <w:i w:val="0"/>
          <w:color w:val="000000" w:themeColor="text1"/>
          <w:sz w:val="20"/>
          <w:szCs w:val="20"/>
        </w:rPr>
        <w:fldChar w:fldCharType="separate"/>
      </w:r>
      <w:r w:rsidR="00762B76">
        <w:rPr>
          <w:rFonts w:ascii="Garamond" w:hAnsi="Garamond" w:cs="Times New Roman"/>
          <w:b/>
          <w:i w:val="0"/>
          <w:noProof/>
          <w:color w:val="000000" w:themeColor="text1"/>
          <w:sz w:val="20"/>
          <w:szCs w:val="20"/>
        </w:rPr>
        <w:t>8</w:t>
      </w:r>
      <w:r w:rsidRPr="00747963">
        <w:rPr>
          <w:rFonts w:ascii="Garamond" w:hAnsi="Garamond" w:cs="Times New Roman"/>
          <w:b/>
          <w:i w:val="0"/>
          <w:color w:val="000000" w:themeColor="text1"/>
          <w:sz w:val="20"/>
          <w:szCs w:val="20"/>
        </w:rPr>
        <w:fldChar w:fldCharType="end"/>
      </w:r>
      <w:r w:rsidR="00C70D91">
        <w:rPr>
          <w:rFonts w:ascii="Garamond" w:hAnsi="Garamond" w:cs="Times New Roman"/>
          <w:b/>
          <w:i w:val="0"/>
          <w:color w:val="000000" w:themeColor="text1"/>
          <w:sz w:val="20"/>
          <w:szCs w:val="20"/>
          <w:lang w:val="id-ID"/>
        </w:rPr>
        <w:t>.</w:t>
      </w:r>
      <w:r w:rsidRPr="00747963">
        <w:rPr>
          <w:rFonts w:ascii="Garamond" w:hAnsi="Garamond" w:cs="Times New Roman"/>
          <w:b/>
          <w:color w:val="000000" w:themeColor="text1"/>
          <w:sz w:val="20"/>
          <w:szCs w:val="20"/>
        </w:rPr>
        <w:t xml:space="preserve"> Action</w:t>
      </w:r>
      <w:bookmarkEnd w:id="7"/>
    </w:p>
    <w:tbl>
      <w:tblPr>
        <w:tblStyle w:val="KisiTabel"/>
        <w:tblW w:w="8807" w:type="dxa"/>
        <w:jc w:val="center"/>
        <w:tblLook w:val="04A0" w:firstRow="1" w:lastRow="0" w:firstColumn="1" w:lastColumn="0" w:noHBand="0" w:noVBand="1"/>
      </w:tblPr>
      <w:tblGrid>
        <w:gridCol w:w="473"/>
        <w:gridCol w:w="3981"/>
        <w:gridCol w:w="310"/>
        <w:gridCol w:w="310"/>
        <w:gridCol w:w="404"/>
        <w:gridCol w:w="310"/>
        <w:gridCol w:w="310"/>
        <w:gridCol w:w="764"/>
        <w:gridCol w:w="749"/>
        <w:gridCol w:w="1196"/>
      </w:tblGrid>
      <w:tr w:rsidR="00747963" w:rsidRPr="00747963" w14:paraId="27E095B2" w14:textId="77777777" w:rsidTr="009D7ACB">
        <w:trPr>
          <w:trHeight w:val="517"/>
          <w:jc w:val="center"/>
        </w:trPr>
        <w:tc>
          <w:tcPr>
            <w:tcW w:w="0" w:type="auto"/>
            <w:vMerge w:val="restart"/>
            <w:tcBorders>
              <w:top w:val="single" w:sz="4" w:space="0" w:color="auto"/>
              <w:left w:val="single" w:sz="4" w:space="0" w:color="auto"/>
              <w:bottom w:val="single" w:sz="4" w:space="0" w:color="auto"/>
              <w:right w:val="single" w:sz="4" w:space="0" w:color="auto"/>
            </w:tcBorders>
          </w:tcPr>
          <w:p w14:paraId="394A64B9"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7606CD45"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No</w:t>
            </w:r>
          </w:p>
        </w:tc>
        <w:tc>
          <w:tcPr>
            <w:tcW w:w="0" w:type="auto"/>
            <w:vMerge w:val="restart"/>
            <w:tcBorders>
              <w:top w:val="single" w:sz="4" w:space="0" w:color="auto"/>
              <w:left w:val="single" w:sz="4" w:space="0" w:color="auto"/>
              <w:bottom w:val="single" w:sz="4" w:space="0" w:color="auto"/>
              <w:right w:val="single" w:sz="4" w:space="0" w:color="auto"/>
            </w:tcBorders>
          </w:tcPr>
          <w:p w14:paraId="7DFDB584"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09298710"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Item</w:t>
            </w:r>
          </w:p>
        </w:tc>
        <w:tc>
          <w:tcPr>
            <w:tcW w:w="0" w:type="auto"/>
            <w:gridSpan w:val="5"/>
            <w:tcBorders>
              <w:top w:val="single" w:sz="4" w:space="0" w:color="auto"/>
              <w:left w:val="single" w:sz="4" w:space="0" w:color="auto"/>
              <w:bottom w:val="single" w:sz="4" w:space="0" w:color="auto"/>
              <w:right w:val="single" w:sz="4" w:space="0" w:color="auto"/>
            </w:tcBorders>
          </w:tcPr>
          <w:p w14:paraId="192F18E7" w14:textId="577113BC"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3EDB1036" w14:textId="6FC4C09E"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F</w:t>
            </w:r>
          </w:p>
        </w:tc>
        <w:tc>
          <w:tcPr>
            <w:tcW w:w="0" w:type="auto"/>
            <w:vMerge w:val="restart"/>
            <w:tcBorders>
              <w:top w:val="single" w:sz="4" w:space="0" w:color="auto"/>
              <w:left w:val="single" w:sz="4" w:space="0" w:color="auto"/>
              <w:bottom w:val="single" w:sz="4" w:space="0" w:color="auto"/>
              <w:right w:val="single" w:sz="4" w:space="0" w:color="auto"/>
            </w:tcBorders>
          </w:tcPr>
          <w:p w14:paraId="7509CD97"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1421223A"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Jumlah</w:t>
            </w:r>
          </w:p>
        </w:tc>
        <w:tc>
          <w:tcPr>
            <w:tcW w:w="0" w:type="auto"/>
            <w:vMerge w:val="restart"/>
            <w:tcBorders>
              <w:top w:val="single" w:sz="4" w:space="0" w:color="auto"/>
              <w:left w:val="single" w:sz="4" w:space="0" w:color="auto"/>
              <w:bottom w:val="single" w:sz="4" w:space="0" w:color="auto"/>
              <w:right w:val="single" w:sz="4" w:space="0" w:color="auto"/>
            </w:tcBorders>
          </w:tcPr>
          <w:p w14:paraId="562AD506"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443B2BBC"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Rata-rata</w:t>
            </w:r>
          </w:p>
        </w:tc>
        <w:tc>
          <w:tcPr>
            <w:tcW w:w="0" w:type="auto"/>
            <w:vMerge w:val="restart"/>
            <w:tcBorders>
              <w:top w:val="single" w:sz="4" w:space="0" w:color="auto"/>
              <w:left w:val="single" w:sz="4" w:space="0" w:color="auto"/>
              <w:bottom w:val="single" w:sz="4" w:space="0" w:color="auto"/>
              <w:right w:val="single" w:sz="4" w:space="0" w:color="auto"/>
            </w:tcBorders>
          </w:tcPr>
          <w:p w14:paraId="2D099BFF"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p>
          <w:p w14:paraId="64B2512A"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Keterangan</w:t>
            </w:r>
          </w:p>
        </w:tc>
      </w:tr>
      <w:tr w:rsidR="00747963" w:rsidRPr="00747963" w14:paraId="40EF444E" w14:textId="77777777" w:rsidTr="009D7ACB">
        <w:trPr>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B948B"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E9242"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449DA7E5" w14:textId="7CFCFB7F"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6F3EE5B0" w14:textId="00A69536"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AFE878C"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71A2F460"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13860402"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48164"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4A9CE"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2FA76" w14:textId="77777777" w:rsidR="00747963" w:rsidRPr="00747963" w:rsidRDefault="00747963" w:rsidP="00C70D91">
            <w:pPr>
              <w:spacing w:after="0" w:line="240" w:lineRule="auto"/>
              <w:rPr>
                <w:rFonts w:ascii="Garamond" w:eastAsia="Times New Roman" w:hAnsi="Garamond" w:cs="Times New Roman"/>
                <w:color w:val="000000"/>
                <w:sz w:val="20"/>
                <w:szCs w:val="20"/>
              </w:rPr>
            </w:pPr>
          </w:p>
        </w:tc>
      </w:tr>
      <w:tr w:rsidR="00747963" w:rsidRPr="00747963" w14:paraId="7B0CC89F" w14:textId="77777777" w:rsidTr="009D7ACB">
        <w:trPr>
          <w:trHeight w:val="1250"/>
          <w:jc w:val="center"/>
        </w:trPr>
        <w:tc>
          <w:tcPr>
            <w:tcW w:w="0" w:type="auto"/>
            <w:tcBorders>
              <w:top w:val="single" w:sz="4" w:space="0" w:color="auto"/>
              <w:left w:val="single" w:sz="4" w:space="0" w:color="auto"/>
              <w:bottom w:val="single" w:sz="4" w:space="0" w:color="auto"/>
              <w:right w:val="single" w:sz="4" w:space="0" w:color="auto"/>
            </w:tcBorders>
            <w:hideMark/>
          </w:tcPr>
          <w:p w14:paraId="361C2A18"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7187B8AD"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Saya telah melakukan pembelian produk Pandanwangi Center baik secara </w:t>
            </w:r>
            <w:r w:rsidRPr="00747963">
              <w:rPr>
                <w:rFonts w:ascii="Garamond" w:eastAsia="Times New Roman" w:hAnsi="Garamond" w:cs="Times New Roman"/>
                <w:i/>
                <w:color w:val="000000"/>
                <w:sz w:val="20"/>
                <w:szCs w:val="20"/>
              </w:rPr>
              <w:t xml:space="preserve">online </w:t>
            </w:r>
            <w:r w:rsidRPr="00747963">
              <w:rPr>
                <w:rFonts w:ascii="Garamond" w:eastAsia="Times New Roman" w:hAnsi="Garamond" w:cs="Times New Roman"/>
                <w:color w:val="000000"/>
                <w:sz w:val="20"/>
                <w:szCs w:val="20"/>
              </w:rPr>
              <w:t>atau</w:t>
            </w:r>
            <w:r w:rsidRPr="00747963">
              <w:rPr>
                <w:rFonts w:ascii="Garamond" w:eastAsia="Times New Roman" w:hAnsi="Garamond" w:cs="Times New Roman"/>
                <w:i/>
                <w:color w:val="000000"/>
                <w:sz w:val="20"/>
                <w:szCs w:val="20"/>
              </w:rPr>
              <w:t xml:space="preserve"> delivery order</w:t>
            </w:r>
          </w:p>
          <w:p w14:paraId="7EC4BC81"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5C80A436" w14:textId="00BE47A1"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4E28957E" w14:textId="695D04F2"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05FBCF81" w14:textId="4882E04F"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28543B57"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42754A47"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28AF5F2F"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74</w:t>
            </w:r>
          </w:p>
        </w:tc>
        <w:tc>
          <w:tcPr>
            <w:tcW w:w="0" w:type="auto"/>
            <w:tcBorders>
              <w:top w:val="single" w:sz="4" w:space="0" w:color="auto"/>
              <w:left w:val="single" w:sz="4" w:space="0" w:color="auto"/>
              <w:bottom w:val="single" w:sz="4" w:space="0" w:color="auto"/>
              <w:right w:val="single" w:sz="4" w:space="0" w:color="auto"/>
            </w:tcBorders>
            <w:hideMark/>
          </w:tcPr>
          <w:p w14:paraId="6AE35C4C"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3,21</w:t>
            </w:r>
          </w:p>
        </w:tc>
        <w:tc>
          <w:tcPr>
            <w:tcW w:w="0" w:type="auto"/>
            <w:tcBorders>
              <w:top w:val="single" w:sz="4" w:space="0" w:color="auto"/>
              <w:left w:val="single" w:sz="4" w:space="0" w:color="auto"/>
              <w:bottom w:val="single" w:sz="4" w:space="0" w:color="auto"/>
              <w:right w:val="single" w:sz="4" w:space="0" w:color="auto"/>
            </w:tcBorders>
            <w:hideMark/>
          </w:tcPr>
          <w:p w14:paraId="2F58C1BA"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Kurang setuju</w:t>
            </w:r>
          </w:p>
        </w:tc>
      </w:tr>
      <w:tr w:rsidR="00747963" w:rsidRPr="00747963" w14:paraId="62523219" w14:textId="77777777" w:rsidTr="009D7ACB">
        <w:trPr>
          <w:trHeight w:val="833"/>
          <w:jc w:val="center"/>
        </w:trPr>
        <w:tc>
          <w:tcPr>
            <w:tcW w:w="0" w:type="auto"/>
            <w:tcBorders>
              <w:top w:val="single" w:sz="4" w:space="0" w:color="auto"/>
              <w:left w:val="single" w:sz="4" w:space="0" w:color="auto"/>
              <w:bottom w:val="single" w:sz="4" w:space="0" w:color="auto"/>
              <w:right w:val="single" w:sz="4" w:space="0" w:color="auto"/>
            </w:tcBorders>
            <w:hideMark/>
          </w:tcPr>
          <w:p w14:paraId="3479639D"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2FEF4E96"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Saya telah melakukan pembelian kembali </w:t>
            </w:r>
            <w:r w:rsidRPr="00747963">
              <w:rPr>
                <w:rFonts w:ascii="Garamond" w:eastAsia="Times New Roman" w:hAnsi="Garamond" w:cs="Times New Roman"/>
                <w:i/>
                <w:color w:val="000000"/>
                <w:sz w:val="20"/>
                <w:szCs w:val="20"/>
              </w:rPr>
              <w:t>(repeat order</w:t>
            </w:r>
            <w:r w:rsidRPr="00747963">
              <w:rPr>
                <w:rFonts w:ascii="Garamond" w:eastAsia="Times New Roman" w:hAnsi="Garamond" w:cs="Times New Roman"/>
                <w:color w:val="000000"/>
                <w:sz w:val="20"/>
                <w:szCs w:val="20"/>
              </w:rPr>
              <w:t>) produk Pandanwangi Center</w:t>
            </w:r>
          </w:p>
        </w:tc>
        <w:tc>
          <w:tcPr>
            <w:tcW w:w="0" w:type="auto"/>
            <w:tcBorders>
              <w:top w:val="single" w:sz="4" w:space="0" w:color="auto"/>
              <w:left w:val="single" w:sz="4" w:space="0" w:color="auto"/>
              <w:bottom w:val="single" w:sz="4" w:space="0" w:color="auto"/>
              <w:right w:val="single" w:sz="4" w:space="0" w:color="auto"/>
            </w:tcBorders>
            <w:hideMark/>
          </w:tcPr>
          <w:p w14:paraId="0AA68E16"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32A5A14F" w14:textId="59E41F9C"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172A19D6" w14:textId="5491D220"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452DDAD1" w14:textId="434C54C1"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0B3066FC"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5AEB89F7"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67</w:t>
            </w:r>
          </w:p>
        </w:tc>
        <w:tc>
          <w:tcPr>
            <w:tcW w:w="0" w:type="auto"/>
            <w:tcBorders>
              <w:top w:val="single" w:sz="4" w:space="0" w:color="auto"/>
              <w:left w:val="single" w:sz="4" w:space="0" w:color="auto"/>
              <w:bottom w:val="single" w:sz="4" w:space="0" w:color="auto"/>
              <w:right w:val="single" w:sz="4" w:space="0" w:color="auto"/>
            </w:tcBorders>
            <w:hideMark/>
          </w:tcPr>
          <w:p w14:paraId="1918C052"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2,91</w:t>
            </w:r>
          </w:p>
        </w:tc>
        <w:tc>
          <w:tcPr>
            <w:tcW w:w="0" w:type="auto"/>
            <w:tcBorders>
              <w:top w:val="single" w:sz="4" w:space="0" w:color="auto"/>
              <w:left w:val="single" w:sz="4" w:space="0" w:color="auto"/>
              <w:bottom w:val="single" w:sz="4" w:space="0" w:color="auto"/>
              <w:right w:val="single" w:sz="4" w:space="0" w:color="auto"/>
            </w:tcBorders>
            <w:hideMark/>
          </w:tcPr>
          <w:p w14:paraId="6596B95E"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Kurang setuju </w:t>
            </w:r>
          </w:p>
        </w:tc>
      </w:tr>
      <w:tr w:rsidR="00747963" w:rsidRPr="00747963" w14:paraId="31C57E1B" w14:textId="77777777" w:rsidTr="009D7ACB">
        <w:trPr>
          <w:trHeight w:val="1020"/>
          <w:jc w:val="center"/>
        </w:trPr>
        <w:tc>
          <w:tcPr>
            <w:tcW w:w="0" w:type="auto"/>
            <w:tcBorders>
              <w:top w:val="single" w:sz="4" w:space="0" w:color="auto"/>
              <w:left w:val="single" w:sz="4" w:space="0" w:color="auto"/>
              <w:bottom w:val="single" w:sz="4" w:space="0" w:color="auto"/>
              <w:right w:val="single" w:sz="4" w:space="0" w:color="auto"/>
            </w:tcBorders>
            <w:hideMark/>
          </w:tcPr>
          <w:p w14:paraId="0658D8F4"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1987C363"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Saya pernah melakukan pembelian berskala besar untuk dijual lagi (</w:t>
            </w:r>
            <w:r w:rsidRPr="00747963">
              <w:rPr>
                <w:rFonts w:ascii="Garamond" w:eastAsia="Times New Roman" w:hAnsi="Garamond" w:cs="Times New Roman"/>
                <w:i/>
                <w:color w:val="000000"/>
                <w:sz w:val="20"/>
                <w:szCs w:val="20"/>
              </w:rPr>
              <w:t>reseller)</w:t>
            </w:r>
          </w:p>
        </w:tc>
        <w:tc>
          <w:tcPr>
            <w:tcW w:w="0" w:type="auto"/>
            <w:tcBorders>
              <w:top w:val="single" w:sz="4" w:space="0" w:color="auto"/>
              <w:left w:val="single" w:sz="4" w:space="0" w:color="auto"/>
              <w:bottom w:val="single" w:sz="4" w:space="0" w:color="auto"/>
              <w:right w:val="single" w:sz="4" w:space="0" w:color="auto"/>
            </w:tcBorders>
            <w:hideMark/>
          </w:tcPr>
          <w:p w14:paraId="085F7008"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505985D2" w14:textId="17091F95"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156FBBDB"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hideMark/>
          </w:tcPr>
          <w:p w14:paraId="7A868FFB" w14:textId="13D4DAF8"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174E7EB5"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395F963C" w14:textId="1D9958EF"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68</w:t>
            </w:r>
          </w:p>
        </w:tc>
        <w:tc>
          <w:tcPr>
            <w:tcW w:w="0" w:type="auto"/>
            <w:tcBorders>
              <w:top w:val="single" w:sz="4" w:space="0" w:color="auto"/>
              <w:left w:val="single" w:sz="4" w:space="0" w:color="auto"/>
              <w:bottom w:val="single" w:sz="4" w:space="0" w:color="auto"/>
              <w:right w:val="single" w:sz="4" w:space="0" w:color="auto"/>
            </w:tcBorders>
            <w:hideMark/>
          </w:tcPr>
          <w:p w14:paraId="23134348"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2,96</w:t>
            </w:r>
          </w:p>
        </w:tc>
        <w:tc>
          <w:tcPr>
            <w:tcW w:w="0" w:type="auto"/>
            <w:tcBorders>
              <w:top w:val="single" w:sz="4" w:space="0" w:color="auto"/>
              <w:left w:val="single" w:sz="4" w:space="0" w:color="auto"/>
              <w:bottom w:val="single" w:sz="4" w:space="0" w:color="auto"/>
              <w:right w:val="single" w:sz="4" w:space="0" w:color="auto"/>
            </w:tcBorders>
          </w:tcPr>
          <w:p w14:paraId="3508DF93"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 xml:space="preserve">Kurang setuju </w:t>
            </w:r>
          </w:p>
          <w:p w14:paraId="3075C9A5" w14:textId="77777777" w:rsidR="00747963" w:rsidRPr="00747963" w:rsidRDefault="00747963" w:rsidP="00C70D91">
            <w:pPr>
              <w:spacing w:after="0" w:line="240" w:lineRule="auto"/>
              <w:jc w:val="both"/>
              <w:rPr>
                <w:rFonts w:ascii="Garamond" w:eastAsia="Times New Roman" w:hAnsi="Garamond" w:cs="Times New Roman"/>
                <w:color w:val="000000"/>
                <w:sz w:val="20"/>
                <w:szCs w:val="20"/>
              </w:rPr>
            </w:pPr>
          </w:p>
        </w:tc>
      </w:tr>
      <w:tr w:rsidR="00747963" w:rsidRPr="00747963" w14:paraId="48730E15" w14:textId="77777777" w:rsidTr="009D7ACB">
        <w:trPr>
          <w:trHeight w:val="617"/>
          <w:jc w:val="center"/>
        </w:trPr>
        <w:tc>
          <w:tcPr>
            <w:tcW w:w="0" w:type="auto"/>
            <w:gridSpan w:val="8"/>
            <w:tcBorders>
              <w:top w:val="single" w:sz="4" w:space="0" w:color="auto"/>
              <w:left w:val="single" w:sz="4" w:space="0" w:color="auto"/>
              <w:bottom w:val="single" w:sz="4" w:space="0" w:color="auto"/>
              <w:right w:val="single" w:sz="4" w:space="0" w:color="auto"/>
            </w:tcBorders>
            <w:hideMark/>
          </w:tcPr>
          <w:p w14:paraId="0083B05F" w14:textId="4074CC96" w:rsidR="009D7ACB" w:rsidRPr="00C737ED" w:rsidRDefault="00C737ED" w:rsidP="00C70D91">
            <w:pPr>
              <w:spacing w:after="0" w:line="240" w:lineRule="auto"/>
              <w:jc w:val="center"/>
              <w:rPr>
                <w:rFonts w:ascii="Garamond" w:eastAsia="Times New Roman" w:hAnsi="Garamond" w:cs="Times New Roman"/>
                <w:color w:val="000000"/>
                <w:sz w:val="20"/>
                <w:szCs w:val="20"/>
                <w:lang w:val="en-US"/>
              </w:rPr>
            </w:pPr>
            <w:r>
              <w:rPr>
                <w:rFonts w:ascii="Garamond" w:eastAsia="Times New Roman" w:hAnsi="Garamond" w:cs="Times New Roman"/>
                <w:color w:val="000000"/>
                <w:sz w:val="20"/>
                <w:szCs w:val="20"/>
                <w:lang w:val="en-US"/>
              </w:rPr>
              <w:t xml:space="preserve">Rata </w:t>
            </w:r>
            <w:r w:rsidR="00C70D91">
              <w:rPr>
                <w:rFonts w:ascii="Garamond" w:eastAsia="Times New Roman" w:hAnsi="Garamond" w:cs="Times New Roman"/>
                <w:color w:val="000000"/>
                <w:sz w:val="20"/>
                <w:szCs w:val="20"/>
                <w:lang w:val="en-US"/>
              </w:rPr>
              <w:t>–</w:t>
            </w:r>
            <w:r>
              <w:rPr>
                <w:rFonts w:ascii="Garamond" w:eastAsia="Times New Roman" w:hAnsi="Garamond" w:cs="Times New Roman"/>
                <w:color w:val="000000"/>
                <w:sz w:val="20"/>
                <w:szCs w:val="20"/>
                <w:lang w:val="en-US"/>
              </w:rPr>
              <w:t xml:space="preserve"> rata</w:t>
            </w:r>
          </w:p>
        </w:tc>
        <w:tc>
          <w:tcPr>
            <w:tcW w:w="0" w:type="auto"/>
            <w:tcBorders>
              <w:top w:val="single" w:sz="4" w:space="0" w:color="auto"/>
              <w:left w:val="single" w:sz="4" w:space="0" w:color="auto"/>
              <w:bottom w:val="single" w:sz="4" w:space="0" w:color="auto"/>
              <w:right w:val="single" w:sz="4" w:space="0" w:color="auto"/>
            </w:tcBorders>
            <w:hideMark/>
          </w:tcPr>
          <w:p w14:paraId="5711E8D4"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3,02</w:t>
            </w:r>
          </w:p>
        </w:tc>
        <w:tc>
          <w:tcPr>
            <w:tcW w:w="0" w:type="auto"/>
            <w:tcBorders>
              <w:top w:val="single" w:sz="4" w:space="0" w:color="auto"/>
              <w:left w:val="single" w:sz="4" w:space="0" w:color="auto"/>
              <w:bottom w:val="single" w:sz="4" w:space="0" w:color="auto"/>
              <w:right w:val="single" w:sz="4" w:space="0" w:color="auto"/>
            </w:tcBorders>
            <w:hideMark/>
          </w:tcPr>
          <w:p w14:paraId="651DEF52" w14:textId="77777777" w:rsidR="00747963" w:rsidRPr="00747963" w:rsidRDefault="00747963" w:rsidP="00C70D91">
            <w:pPr>
              <w:spacing w:after="0" w:line="240" w:lineRule="auto"/>
              <w:jc w:val="center"/>
              <w:rPr>
                <w:rFonts w:ascii="Garamond" w:eastAsia="Times New Roman" w:hAnsi="Garamond" w:cs="Times New Roman"/>
                <w:color w:val="000000"/>
                <w:sz w:val="20"/>
                <w:szCs w:val="20"/>
              </w:rPr>
            </w:pPr>
            <w:r w:rsidRPr="00747963">
              <w:rPr>
                <w:rFonts w:ascii="Garamond" w:eastAsia="Times New Roman" w:hAnsi="Garamond" w:cs="Times New Roman"/>
                <w:color w:val="000000"/>
                <w:sz w:val="20"/>
                <w:szCs w:val="20"/>
              </w:rPr>
              <w:t>Kurang setuju</w:t>
            </w:r>
          </w:p>
        </w:tc>
      </w:tr>
    </w:tbl>
    <w:p w14:paraId="00F007AF" w14:textId="32144878" w:rsidR="00747963" w:rsidRPr="00747963" w:rsidRDefault="00747963" w:rsidP="00C70D91">
      <w:pPr>
        <w:spacing w:after="0" w:line="240" w:lineRule="auto"/>
        <w:rPr>
          <w:rFonts w:ascii="Garamond" w:hAnsi="Garamond" w:cs="Times New Roman"/>
          <w:sz w:val="20"/>
          <w:szCs w:val="20"/>
        </w:rPr>
      </w:pPr>
      <w:r w:rsidRPr="00747963">
        <w:rPr>
          <w:rFonts w:ascii="Garamond" w:hAnsi="Garamond" w:cs="Times New Roman"/>
          <w:sz w:val="20"/>
          <w:szCs w:val="20"/>
        </w:rPr>
        <w:t>Sumber : data primer (olahan), 2023</w:t>
      </w:r>
    </w:p>
    <w:p w14:paraId="6C282546" w14:textId="77777777" w:rsidR="00C70D91" w:rsidRDefault="00C70D91" w:rsidP="00303F05">
      <w:pPr>
        <w:spacing w:line="360" w:lineRule="auto"/>
        <w:jc w:val="both"/>
        <w:rPr>
          <w:rFonts w:ascii="Garamond" w:hAnsi="Garamond" w:cs="Times New Roman"/>
          <w:sz w:val="24"/>
          <w:szCs w:val="24"/>
        </w:rPr>
      </w:pPr>
    </w:p>
    <w:p w14:paraId="29A6F28D" w14:textId="4CF4F357" w:rsidR="00C737ED" w:rsidRPr="00747963" w:rsidRDefault="00747963" w:rsidP="00303F05">
      <w:pPr>
        <w:spacing w:line="360" w:lineRule="auto"/>
        <w:jc w:val="both"/>
        <w:rPr>
          <w:rFonts w:ascii="Garamond" w:hAnsi="Garamond" w:cs="Times New Roman"/>
          <w:sz w:val="24"/>
          <w:szCs w:val="24"/>
        </w:rPr>
      </w:pPr>
      <w:r w:rsidRPr="00747963">
        <w:rPr>
          <w:rFonts w:ascii="Garamond" w:hAnsi="Garamond" w:cs="Times New Roman"/>
          <w:sz w:val="24"/>
          <w:szCs w:val="24"/>
        </w:rPr>
        <w:t xml:space="preserve">Dari  tabel </w:t>
      </w:r>
      <w:proofErr w:type="spellStart"/>
      <w:r w:rsidRPr="00747963">
        <w:rPr>
          <w:rFonts w:ascii="Garamond" w:hAnsi="Garamond" w:cs="Times New Roman"/>
          <w:sz w:val="24"/>
          <w:szCs w:val="24"/>
        </w:rPr>
        <w:t>diatas</w:t>
      </w:r>
      <w:proofErr w:type="spellEnd"/>
      <w:r w:rsidRPr="00747963">
        <w:rPr>
          <w:rFonts w:ascii="Garamond" w:hAnsi="Garamond" w:cs="Times New Roman"/>
          <w:sz w:val="24"/>
          <w:szCs w:val="24"/>
        </w:rPr>
        <w:t xml:space="preserve"> terlihat bahwa  23 responden (57,5%) secara kesuluruhan kurang setuju pada tahap </w:t>
      </w:r>
      <w:r w:rsidRPr="00747963">
        <w:rPr>
          <w:rFonts w:ascii="Garamond" w:hAnsi="Garamond" w:cs="Times New Roman"/>
          <w:i/>
          <w:sz w:val="24"/>
          <w:szCs w:val="24"/>
        </w:rPr>
        <w:t>action</w:t>
      </w:r>
      <w:r w:rsidRPr="00747963">
        <w:rPr>
          <w:rFonts w:ascii="Garamond" w:hAnsi="Garamond" w:cs="Times New Roman"/>
          <w:sz w:val="24"/>
          <w:szCs w:val="24"/>
        </w:rPr>
        <w:t xml:space="preserve"> artinya responden tidak melakukan pembelian. Responden tidak membeli harga Pandanwangi yang mahal. Menurut Pratiwi dkk. (2019) harga berpengaruh terhadap keputusan pembelian konsumen. Selain itu,  menurut Ramadan dan Fatchiya (2021)  harga yang terlalu tinggi, dapat mempengaruhi keputusan membeli responden. Menurut Suhari (2008) Keputusan </w:t>
      </w:r>
      <w:r w:rsidRPr="00747963">
        <w:rPr>
          <w:rFonts w:ascii="Garamond" w:hAnsi="Garamond" w:cs="Times New Roman"/>
          <w:sz w:val="24"/>
          <w:szCs w:val="24"/>
        </w:rPr>
        <w:lastRenderedPageBreak/>
        <w:t xml:space="preserve">membeli terjadi ketika konsumen menyadari adanya kebutuhan. Responden yang sampai tahapan membeli 27,5%, melakukan </w:t>
      </w:r>
      <w:r w:rsidRPr="00747963">
        <w:rPr>
          <w:rFonts w:ascii="Garamond" w:hAnsi="Garamond" w:cs="Times New Roman"/>
          <w:i/>
          <w:sz w:val="24"/>
          <w:szCs w:val="24"/>
        </w:rPr>
        <w:t xml:space="preserve">repeat order </w:t>
      </w:r>
      <w:r w:rsidRPr="00747963">
        <w:rPr>
          <w:rFonts w:ascii="Garamond" w:hAnsi="Garamond" w:cs="Times New Roman"/>
          <w:sz w:val="24"/>
          <w:szCs w:val="24"/>
        </w:rPr>
        <w:t xml:space="preserve">17,5 %, pembelian </w:t>
      </w:r>
      <w:r w:rsidRPr="00747963">
        <w:rPr>
          <w:rFonts w:ascii="Garamond" w:hAnsi="Garamond" w:cs="Times New Roman"/>
          <w:i/>
          <w:sz w:val="24"/>
          <w:szCs w:val="24"/>
        </w:rPr>
        <w:t xml:space="preserve">reseller </w:t>
      </w:r>
      <w:r w:rsidRPr="00747963">
        <w:rPr>
          <w:rFonts w:ascii="Garamond" w:hAnsi="Garamond" w:cs="Times New Roman"/>
          <w:sz w:val="24"/>
          <w:szCs w:val="24"/>
        </w:rPr>
        <w:t>20%.</w:t>
      </w:r>
    </w:p>
    <w:p w14:paraId="4126FA46" w14:textId="6B665327" w:rsidR="008160BC" w:rsidRDefault="008160BC" w:rsidP="00303F05">
      <w:pPr>
        <w:pBdr>
          <w:top w:val="nil"/>
          <w:left w:val="nil"/>
          <w:bottom w:val="nil"/>
          <w:right w:val="nil"/>
          <w:between w:val="nil"/>
        </w:pBdr>
        <w:spacing w:after="0" w:line="360"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KESIMPULAN</w:t>
      </w:r>
    </w:p>
    <w:p w14:paraId="75008A67" w14:textId="4572B40A" w:rsidR="00747963" w:rsidRPr="00747963" w:rsidRDefault="00747963" w:rsidP="00303F05">
      <w:pPr>
        <w:pStyle w:val="DaftarParagraf"/>
        <w:numPr>
          <w:ilvl w:val="0"/>
          <w:numId w:val="3"/>
        </w:numPr>
        <w:spacing w:after="160" w:line="360" w:lineRule="auto"/>
        <w:jc w:val="both"/>
        <w:rPr>
          <w:rFonts w:ascii="Garamond" w:hAnsi="Garamond" w:cs="Times New Roman"/>
          <w:sz w:val="24"/>
          <w:szCs w:val="24"/>
        </w:rPr>
      </w:pPr>
      <w:r w:rsidRPr="00747963">
        <w:rPr>
          <w:rFonts w:ascii="Garamond" w:hAnsi="Garamond" w:cs="Times New Roman"/>
          <w:sz w:val="24"/>
          <w:szCs w:val="24"/>
        </w:rPr>
        <w:t>Karakteristik media sosial Pandanwangi Center :</w:t>
      </w:r>
    </w:p>
    <w:p w14:paraId="30CA8C87" w14:textId="14A75021" w:rsidR="00747963" w:rsidRPr="00747963" w:rsidRDefault="00747963" w:rsidP="00303F05">
      <w:pPr>
        <w:pStyle w:val="DaftarParagraf"/>
        <w:numPr>
          <w:ilvl w:val="0"/>
          <w:numId w:val="4"/>
        </w:numPr>
        <w:spacing w:after="160" w:line="360" w:lineRule="auto"/>
        <w:jc w:val="both"/>
        <w:rPr>
          <w:rFonts w:ascii="Garamond" w:hAnsi="Garamond" w:cs="Times New Roman"/>
          <w:sz w:val="24"/>
          <w:szCs w:val="24"/>
        </w:rPr>
      </w:pPr>
      <w:r w:rsidRPr="00747963">
        <w:rPr>
          <w:rFonts w:ascii="Garamond" w:hAnsi="Garamond" w:cs="Times New Roman"/>
          <w:sz w:val="24"/>
          <w:szCs w:val="24"/>
        </w:rPr>
        <w:t>Pandanwangi Center tidak membentuk jaringan komunitas (grup).</w:t>
      </w:r>
    </w:p>
    <w:p w14:paraId="657DDB4D" w14:textId="1F22CBB8" w:rsidR="00747963" w:rsidRPr="00747963" w:rsidRDefault="00747963" w:rsidP="00303F05">
      <w:pPr>
        <w:pStyle w:val="DaftarParagraf"/>
        <w:numPr>
          <w:ilvl w:val="0"/>
          <w:numId w:val="4"/>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Informasi yang disampaikan Pandanwangi Center sudah jelas mulai dari informasi produk, kesesuaian isi caption, informasi alamat, cara pembelian, harga dan stok barang. </w:t>
      </w:r>
    </w:p>
    <w:p w14:paraId="28530505" w14:textId="605D75D3" w:rsidR="00747963" w:rsidRPr="00747963" w:rsidRDefault="00C737ED" w:rsidP="00303F05">
      <w:pPr>
        <w:pStyle w:val="DaftarParagraf"/>
        <w:numPr>
          <w:ilvl w:val="0"/>
          <w:numId w:val="4"/>
        </w:numPr>
        <w:spacing w:after="160" w:line="360" w:lineRule="auto"/>
        <w:jc w:val="both"/>
        <w:rPr>
          <w:rFonts w:ascii="Garamond" w:hAnsi="Garamond" w:cs="Times New Roman"/>
          <w:sz w:val="24"/>
          <w:szCs w:val="24"/>
        </w:rPr>
      </w:pPr>
      <w:r>
        <w:rPr>
          <w:rFonts w:ascii="Garamond" w:eastAsia="Garamond" w:hAnsi="Garamond" w:cs="Garamond"/>
          <w:noProof/>
          <w:lang w:val="en-US"/>
        </w:rPr>
        <mc:AlternateContent>
          <mc:Choice Requires="wps">
            <w:drawing>
              <wp:anchor distT="0" distB="0" distL="114300" distR="114300" simplePos="0" relativeHeight="251681792" behindDoc="0" locked="0" layoutInCell="1" allowOverlap="1" wp14:anchorId="7B88292B" wp14:editId="0BD2BAAB">
                <wp:simplePos x="0" y="0"/>
                <wp:positionH relativeFrom="column">
                  <wp:posOffset>2583180</wp:posOffset>
                </wp:positionH>
                <wp:positionV relativeFrom="paragraph">
                  <wp:posOffset>957505</wp:posOffset>
                </wp:positionV>
                <wp:extent cx="390525" cy="2667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3905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EDEC0" w14:textId="6C2AEAA5" w:rsidR="006573D9" w:rsidRPr="0011057B" w:rsidRDefault="006573D9" w:rsidP="00520F5D">
                            <w:pPr>
                              <w:spacing w:line="240" w:lineRule="auto"/>
                              <w:jc w:val="center"/>
                              <w:rPr>
                                <w:rFonts w:ascii="Times New Roman" w:hAnsi="Times New Roman" w:cs="Times New Roman"/>
                                <w:color w:val="000000" w:themeColor="text1"/>
                                <w:lang w:val="en-US"/>
                              </w:rPr>
                            </w:pPr>
                            <w:r w:rsidRPr="0011057B">
                              <w:rPr>
                                <w:rFonts w:ascii="Times New Roman" w:hAnsi="Times New Roman" w:cs="Times New Roman"/>
                                <w:color w:val="000000" w:themeColor="text1"/>
                                <w:lang w:val="en-US"/>
                              </w:rPr>
                              <w:t>1</w:t>
                            </w:r>
                            <w:r>
                              <w:rPr>
                                <w:rFonts w:ascii="Times New Roman" w:hAnsi="Times New Roman" w:cs="Times New Roman"/>
                                <w:color w:val="000000" w:themeColor="text1"/>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8292B" id="Rectangle 25" o:spid="_x0000_s1037" style="position:absolute;left:0;text-align:left;margin-left:203.4pt;margin-top:75.4pt;width:30.75pt;height: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" fillcolor="white [3212]" strokecolor="white [3212]" strokeweight="1pt">
                <v:textbox>
                  <w:txbxContent>
                    <w:p w14:paraId="212EDEC0" w14:textId="6C2AEAA5" w:rsidR="006573D9" w:rsidRPr="0011057B" w:rsidRDefault="006573D9" w:rsidP="00520F5D">
                      <w:pPr>
                        <w:spacing w:line="240" w:lineRule="auto"/>
                        <w:jc w:val="center"/>
                        <w:rPr>
                          <w:rFonts w:ascii="Times New Roman" w:hAnsi="Times New Roman" w:cs="Times New Roman"/>
                          <w:color w:val="000000" w:themeColor="text1"/>
                          <w:lang w:val="en-US"/>
                        </w:rPr>
                      </w:pPr>
                      <w:r w:rsidRPr="0011057B">
                        <w:rPr>
                          <w:rFonts w:ascii="Times New Roman" w:hAnsi="Times New Roman" w:cs="Times New Roman"/>
                          <w:color w:val="000000" w:themeColor="text1"/>
                          <w:lang w:val="en-US"/>
                        </w:rPr>
                        <w:t>1</w:t>
                      </w:r>
                      <w:r>
                        <w:rPr>
                          <w:rFonts w:ascii="Times New Roman" w:hAnsi="Times New Roman" w:cs="Times New Roman"/>
                          <w:color w:val="000000" w:themeColor="text1"/>
                          <w:lang w:val="en-US"/>
                        </w:rPr>
                        <w:t>2</w:t>
                      </w:r>
                    </w:p>
                  </w:txbxContent>
                </v:textbox>
              </v:rect>
            </w:pict>
          </mc:Fallback>
        </mc:AlternateContent>
      </w:r>
      <w:r w:rsidR="00747963" w:rsidRPr="00747963">
        <w:rPr>
          <w:rFonts w:ascii="Garamond" w:hAnsi="Garamond" w:cs="Times New Roman"/>
          <w:sz w:val="24"/>
          <w:szCs w:val="24"/>
        </w:rPr>
        <w:t>Arsip media sosial Pandanwangi dinilai jelas karena mudah mennemukan postingan terdahulu dan efektif untuk membantu informasi.</w:t>
      </w:r>
    </w:p>
    <w:p w14:paraId="13F467D0" w14:textId="6AAFE93B" w:rsidR="00747963" w:rsidRPr="00747963" w:rsidRDefault="00747963" w:rsidP="00303F05">
      <w:pPr>
        <w:pStyle w:val="DaftarParagraf"/>
        <w:numPr>
          <w:ilvl w:val="0"/>
          <w:numId w:val="4"/>
        </w:numPr>
        <w:spacing w:after="160" w:line="360" w:lineRule="auto"/>
        <w:jc w:val="both"/>
        <w:rPr>
          <w:rFonts w:ascii="Garamond" w:hAnsi="Garamond" w:cs="Times New Roman"/>
          <w:sz w:val="24"/>
          <w:szCs w:val="24"/>
        </w:rPr>
      </w:pPr>
      <w:r w:rsidRPr="00747963">
        <w:rPr>
          <w:rFonts w:ascii="Garamond" w:hAnsi="Garamond" w:cs="Times New Roman"/>
          <w:sz w:val="24"/>
          <w:szCs w:val="24"/>
        </w:rPr>
        <w:t>Interaksi yang dilakukan Pandanwangi Center dinilai baik mulai dari ketepatan membalasan komentar dan pesan serta keramahan admin.</w:t>
      </w:r>
    </w:p>
    <w:p w14:paraId="223F459F" w14:textId="26149808" w:rsidR="00747963" w:rsidRPr="00747963" w:rsidRDefault="00747963" w:rsidP="00303F05">
      <w:pPr>
        <w:pStyle w:val="DaftarParagraf"/>
        <w:numPr>
          <w:ilvl w:val="0"/>
          <w:numId w:val="4"/>
        </w:numPr>
        <w:spacing w:after="160" w:line="360" w:lineRule="auto"/>
        <w:jc w:val="both"/>
        <w:rPr>
          <w:rFonts w:ascii="Garamond" w:hAnsi="Garamond" w:cs="Times New Roman"/>
          <w:sz w:val="24"/>
          <w:szCs w:val="24"/>
        </w:rPr>
      </w:pPr>
      <w:r w:rsidRPr="00747963">
        <w:rPr>
          <w:rFonts w:ascii="Garamond" w:hAnsi="Garamond" w:cs="Times New Roman"/>
          <w:sz w:val="24"/>
          <w:szCs w:val="24"/>
        </w:rPr>
        <w:t>Konten yang disampaikan sangat efektif mulai dari kejelasan isi konten, konten menarik calon konseumen dan pemilihan kualitas gambar.</w:t>
      </w:r>
    </w:p>
    <w:p w14:paraId="705E9AEF" w14:textId="73DA12B9" w:rsidR="00747963" w:rsidRPr="00747963" w:rsidRDefault="00747963" w:rsidP="00303F05">
      <w:pPr>
        <w:pStyle w:val="DaftarParagraf"/>
        <w:numPr>
          <w:ilvl w:val="0"/>
          <w:numId w:val="3"/>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Responden setuju media sosial kurang efektif sebagai media promosi dengan rincian setiap tahapan : </w:t>
      </w:r>
    </w:p>
    <w:p w14:paraId="786AA92C" w14:textId="320CF40E" w:rsidR="00747963" w:rsidRPr="00747963" w:rsidRDefault="00747963" w:rsidP="00303F05">
      <w:pPr>
        <w:pStyle w:val="DaftarParagraf"/>
        <w:numPr>
          <w:ilvl w:val="0"/>
          <w:numId w:val="5"/>
        </w:numPr>
        <w:spacing w:after="160" w:line="360" w:lineRule="auto"/>
        <w:jc w:val="both"/>
        <w:rPr>
          <w:rFonts w:ascii="Garamond" w:hAnsi="Garamond" w:cs="Times New Roman"/>
          <w:sz w:val="24"/>
          <w:szCs w:val="24"/>
        </w:rPr>
      </w:pPr>
      <w:r w:rsidRPr="00747963">
        <w:rPr>
          <w:rFonts w:ascii="Garamond" w:hAnsi="Garamond" w:cs="Times New Roman"/>
          <w:sz w:val="24"/>
          <w:szCs w:val="24"/>
        </w:rPr>
        <w:t>Responden setuju pada tahap perhatian (</w:t>
      </w:r>
      <w:r w:rsidRPr="00747963">
        <w:rPr>
          <w:rFonts w:ascii="Garamond" w:hAnsi="Garamond" w:cs="Times New Roman"/>
          <w:i/>
          <w:sz w:val="24"/>
          <w:szCs w:val="24"/>
        </w:rPr>
        <w:t>attention</w:t>
      </w:r>
      <w:r w:rsidRPr="00747963">
        <w:rPr>
          <w:rFonts w:ascii="Garamond" w:hAnsi="Garamond" w:cs="Times New Roman"/>
          <w:sz w:val="24"/>
          <w:szCs w:val="24"/>
        </w:rPr>
        <w:t>).</w:t>
      </w:r>
    </w:p>
    <w:p w14:paraId="2EE901FC" w14:textId="18AEC26C" w:rsidR="00747963" w:rsidRPr="00747963" w:rsidRDefault="00747963" w:rsidP="00303F05">
      <w:pPr>
        <w:pStyle w:val="DaftarParagraf"/>
        <w:numPr>
          <w:ilvl w:val="0"/>
          <w:numId w:val="5"/>
        </w:numPr>
        <w:spacing w:after="160" w:line="360" w:lineRule="auto"/>
        <w:jc w:val="both"/>
        <w:rPr>
          <w:rFonts w:ascii="Garamond" w:hAnsi="Garamond" w:cs="Times New Roman"/>
          <w:sz w:val="24"/>
          <w:szCs w:val="24"/>
        </w:rPr>
      </w:pPr>
      <w:r w:rsidRPr="00747963">
        <w:rPr>
          <w:rFonts w:ascii="Garamond" w:hAnsi="Garamond" w:cs="Times New Roman"/>
          <w:sz w:val="24"/>
          <w:szCs w:val="24"/>
        </w:rPr>
        <w:t>Respondem setuju pada tahap menarik (</w:t>
      </w:r>
      <w:r w:rsidRPr="00747963">
        <w:rPr>
          <w:rFonts w:ascii="Garamond" w:hAnsi="Garamond" w:cs="Times New Roman"/>
          <w:i/>
          <w:sz w:val="24"/>
          <w:szCs w:val="24"/>
        </w:rPr>
        <w:t>interest</w:t>
      </w:r>
      <w:r w:rsidRPr="00747963">
        <w:rPr>
          <w:rFonts w:ascii="Garamond" w:hAnsi="Garamond" w:cs="Times New Roman"/>
          <w:sz w:val="24"/>
          <w:szCs w:val="24"/>
        </w:rPr>
        <w:t>).</w:t>
      </w:r>
    </w:p>
    <w:p w14:paraId="3BFDE3E8" w14:textId="23868A44" w:rsidR="00747963" w:rsidRPr="00747963" w:rsidRDefault="00747963" w:rsidP="00303F05">
      <w:pPr>
        <w:pStyle w:val="DaftarParagraf"/>
        <w:numPr>
          <w:ilvl w:val="0"/>
          <w:numId w:val="5"/>
        </w:numPr>
        <w:spacing w:after="160" w:line="360" w:lineRule="auto"/>
        <w:jc w:val="both"/>
        <w:rPr>
          <w:rFonts w:ascii="Garamond" w:hAnsi="Garamond" w:cs="Times New Roman"/>
          <w:sz w:val="24"/>
          <w:szCs w:val="24"/>
        </w:rPr>
      </w:pPr>
      <w:r w:rsidRPr="00747963">
        <w:rPr>
          <w:rFonts w:ascii="Garamond" w:hAnsi="Garamond" w:cs="Times New Roman"/>
          <w:sz w:val="24"/>
          <w:szCs w:val="24"/>
        </w:rPr>
        <w:t>Responden (62,5%) setuju tahap memiliki keinginan (</w:t>
      </w:r>
      <w:r w:rsidRPr="00747963">
        <w:rPr>
          <w:rFonts w:ascii="Garamond" w:hAnsi="Garamond" w:cs="Times New Roman"/>
          <w:i/>
          <w:sz w:val="24"/>
          <w:szCs w:val="24"/>
        </w:rPr>
        <w:t>desire</w:t>
      </w:r>
      <w:r w:rsidRPr="00747963">
        <w:rPr>
          <w:rFonts w:ascii="Garamond" w:hAnsi="Garamond" w:cs="Times New Roman"/>
          <w:sz w:val="24"/>
          <w:szCs w:val="24"/>
        </w:rPr>
        <w:t>).</w:t>
      </w:r>
    </w:p>
    <w:p w14:paraId="13EB7AB5" w14:textId="6F5E7659" w:rsidR="00747963" w:rsidRPr="00303F05" w:rsidRDefault="00747963" w:rsidP="00747963">
      <w:pPr>
        <w:pStyle w:val="DaftarParagraf"/>
        <w:numPr>
          <w:ilvl w:val="0"/>
          <w:numId w:val="5"/>
        </w:numPr>
        <w:spacing w:after="160" w:line="360" w:lineRule="auto"/>
        <w:jc w:val="both"/>
        <w:rPr>
          <w:rFonts w:ascii="Garamond" w:hAnsi="Garamond" w:cs="Times New Roman"/>
          <w:sz w:val="24"/>
          <w:szCs w:val="24"/>
        </w:rPr>
      </w:pPr>
      <w:r w:rsidRPr="00747963">
        <w:rPr>
          <w:rFonts w:ascii="Garamond" w:hAnsi="Garamond" w:cs="Times New Roman"/>
          <w:sz w:val="24"/>
          <w:szCs w:val="24"/>
        </w:rPr>
        <w:t>Responden (57,56%) kurang setuju melakukan pembelian (</w:t>
      </w:r>
      <w:r w:rsidRPr="00747963">
        <w:rPr>
          <w:rFonts w:ascii="Garamond" w:hAnsi="Garamond" w:cs="Times New Roman"/>
          <w:i/>
          <w:sz w:val="24"/>
          <w:szCs w:val="24"/>
        </w:rPr>
        <w:t>action</w:t>
      </w:r>
      <w:r w:rsidRPr="00747963">
        <w:rPr>
          <w:rFonts w:ascii="Garamond" w:hAnsi="Garamond" w:cs="Times New Roman"/>
          <w:sz w:val="24"/>
          <w:szCs w:val="24"/>
        </w:rPr>
        <w:t>).</w:t>
      </w:r>
    </w:p>
    <w:p w14:paraId="670FAD8E" w14:textId="3D411DC0" w:rsidR="00747963" w:rsidRDefault="00747963" w:rsidP="00303F05">
      <w:pPr>
        <w:spacing w:line="360" w:lineRule="auto"/>
        <w:jc w:val="center"/>
        <w:rPr>
          <w:rFonts w:ascii="Garamond" w:hAnsi="Garamond" w:cs="Times New Roman"/>
          <w:b/>
          <w:sz w:val="24"/>
          <w:szCs w:val="24"/>
          <w:lang w:val="en-US"/>
        </w:rPr>
      </w:pPr>
      <w:r>
        <w:rPr>
          <w:rFonts w:ascii="Garamond" w:hAnsi="Garamond" w:cs="Times New Roman"/>
          <w:b/>
          <w:sz w:val="24"/>
          <w:szCs w:val="24"/>
          <w:lang w:val="en-US"/>
        </w:rPr>
        <w:t>SARAN</w:t>
      </w:r>
    </w:p>
    <w:p w14:paraId="65D10EB9" w14:textId="770724BB" w:rsidR="00747963" w:rsidRPr="00747963" w:rsidRDefault="00747963" w:rsidP="00303F05">
      <w:pPr>
        <w:spacing w:line="360" w:lineRule="auto"/>
        <w:rPr>
          <w:rFonts w:ascii="Garamond" w:hAnsi="Garamond" w:cs="Times New Roman"/>
          <w:b/>
          <w:sz w:val="24"/>
          <w:szCs w:val="24"/>
          <w:lang w:val="en-US"/>
        </w:rPr>
      </w:pPr>
      <w:r w:rsidRPr="00747963">
        <w:rPr>
          <w:rFonts w:ascii="Garamond" w:hAnsi="Garamond" w:cs="Times New Roman"/>
          <w:b/>
          <w:sz w:val="24"/>
          <w:szCs w:val="24"/>
        </w:rPr>
        <w:t xml:space="preserve">A. Pandanwangi Center </w:t>
      </w:r>
    </w:p>
    <w:p w14:paraId="202EBD94" w14:textId="3D1016CF"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Sebaiknya Pandanwangi Center membentuk jaringan komunitas (grup) </w:t>
      </w:r>
      <w:r w:rsidRPr="00747963">
        <w:rPr>
          <w:rFonts w:ascii="Garamond" w:hAnsi="Garamond" w:cs="Times New Roman"/>
          <w:i/>
          <w:sz w:val="24"/>
          <w:szCs w:val="24"/>
        </w:rPr>
        <w:t>WhatsApp</w:t>
      </w:r>
      <w:r w:rsidRPr="00747963">
        <w:rPr>
          <w:rFonts w:ascii="Garamond" w:hAnsi="Garamond" w:cs="Times New Roman"/>
          <w:sz w:val="24"/>
          <w:szCs w:val="24"/>
        </w:rPr>
        <w:t xml:space="preserve"> untuk mempertahankan konsumen yang loyal.</w:t>
      </w:r>
    </w:p>
    <w:p w14:paraId="3C2B9F99" w14:textId="515E2319"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Memberikan potongan harga bagi konsumen yang setia atau yang melakukan </w:t>
      </w:r>
      <w:r w:rsidRPr="00747963">
        <w:rPr>
          <w:rFonts w:ascii="Garamond" w:hAnsi="Garamond" w:cs="Times New Roman"/>
          <w:i/>
          <w:sz w:val="24"/>
          <w:szCs w:val="24"/>
        </w:rPr>
        <w:t>repeat order</w:t>
      </w:r>
      <w:r w:rsidRPr="00747963">
        <w:rPr>
          <w:rFonts w:ascii="Garamond" w:hAnsi="Garamond" w:cs="Times New Roman"/>
          <w:sz w:val="24"/>
          <w:szCs w:val="24"/>
        </w:rPr>
        <w:t>.</w:t>
      </w:r>
    </w:p>
    <w:p w14:paraId="70967956" w14:textId="214524D1"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Memanfaatkan </w:t>
      </w:r>
      <w:r w:rsidRPr="00747963">
        <w:rPr>
          <w:rFonts w:ascii="Garamond" w:hAnsi="Garamond" w:cs="Times New Roman"/>
          <w:i/>
          <w:sz w:val="24"/>
          <w:szCs w:val="24"/>
        </w:rPr>
        <w:t xml:space="preserve">event – event </w:t>
      </w:r>
      <w:r w:rsidRPr="00747963">
        <w:rPr>
          <w:rFonts w:ascii="Garamond" w:hAnsi="Garamond" w:cs="Times New Roman"/>
          <w:sz w:val="24"/>
          <w:szCs w:val="24"/>
        </w:rPr>
        <w:t xml:space="preserve">yang disediakan </w:t>
      </w:r>
      <w:r w:rsidRPr="00747963">
        <w:rPr>
          <w:rFonts w:ascii="Garamond" w:hAnsi="Garamond" w:cs="Times New Roman"/>
          <w:i/>
          <w:sz w:val="24"/>
          <w:szCs w:val="24"/>
        </w:rPr>
        <w:t xml:space="preserve">marketplace </w:t>
      </w:r>
      <w:r w:rsidRPr="00747963">
        <w:rPr>
          <w:rFonts w:ascii="Garamond" w:hAnsi="Garamond" w:cs="Times New Roman"/>
          <w:sz w:val="24"/>
          <w:szCs w:val="24"/>
        </w:rPr>
        <w:t xml:space="preserve">seperti mendaftarkan gratis ongkir, memberikan potongan harga, melakukan </w:t>
      </w:r>
      <w:r w:rsidRPr="00747963">
        <w:rPr>
          <w:rFonts w:ascii="Garamond" w:hAnsi="Garamond" w:cs="Times New Roman"/>
          <w:i/>
          <w:sz w:val="24"/>
          <w:szCs w:val="24"/>
        </w:rPr>
        <w:t>challenge</w:t>
      </w:r>
      <w:r w:rsidRPr="00747963">
        <w:rPr>
          <w:rFonts w:ascii="Garamond" w:hAnsi="Garamond" w:cs="Times New Roman"/>
          <w:sz w:val="24"/>
          <w:szCs w:val="24"/>
        </w:rPr>
        <w:t xml:space="preserve"> dan </w:t>
      </w:r>
      <w:r w:rsidRPr="00747963">
        <w:rPr>
          <w:rFonts w:ascii="Garamond" w:hAnsi="Garamond" w:cs="Times New Roman"/>
          <w:i/>
          <w:sz w:val="24"/>
          <w:szCs w:val="24"/>
        </w:rPr>
        <w:t>give away</w:t>
      </w:r>
      <w:r w:rsidRPr="00747963">
        <w:rPr>
          <w:rFonts w:ascii="Garamond" w:hAnsi="Garamond" w:cs="Times New Roman"/>
          <w:sz w:val="24"/>
          <w:szCs w:val="24"/>
        </w:rPr>
        <w:t>.</w:t>
      </w:r>
    </w:p>
    <w:p w14:paraId="57B9C064" w14:textId="64F85786"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t>Bekerjasama dengan</w:t>
      </w:r>
      <w:r w:rsidRPr="00747963">
        <w:rPr>
          <w:rFonts w:ascii="Garamond" w:hAnsi="Garamond" w:cs="Times New Roman"/>
          <w:i/>
          <w:sz w:val="24"/>
          <w:szCs w:val="24"/>
        </w:rPr>
        <w:t xml:space="preserve"> influencer</w:t>
      </w:r>
      <w:r w:rsidRPr="00747963">
        <w:rPr>
          <w:rFonts w:ascii="Garamond" w:hAnsi="Garamond" w:cs="Times New Roman"/>
          <w:sz w:val="24"/>
          <w:szCs w:val="24"/>
        </w:rPr>
        <w:t xml:space="preserve"> untuk meningkatkan penjualan.</w:t>
      </w:r>
    </w:p>
    <w:p w14:paraId="0C16A8C1" w14:textId="70276CA5"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lastRenderedPageBreak/>
        <w:t xml:space="preserve">Memperluas promosi  diluar nasional dengan mengikuti pameran internasional seperti </w:t>
      </w:r>
      <w:r w:rsidRPr="00747963">
        <w:rPr>
          <w:rFonts w:ascii="Garamond" w:hAnsi="Garamond" w:cs="Times New Roman"/>
          <w:i/>
          <w:sz w:val="24"/>
          <w:szCs w:val="24"/>
        </w:rPr>
        <w:t>Internasional Exhibition</w:t>
      </w:r>
      <w:r w:rsidRPr="00747963">
        <w:rPr>
          <w:rFonts w:ascii="Garamond" w:hAnsi="Garamond" w:cs="Times New Roman"/>
          <w:sz w:val="24"/>
          <w:szCs w:val="24"/>
        </w:rPr>
        <w:t xml:space="preserve"> dan lain lain yang di selenggarakan kementerian perdagangan serta aktif mengikuti pameran – pameran di luar regional.</w:t>
      </w:r>
    </w:p>
    <w:p w14:paraId="5C54A138" w14:textId="187FD254"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Memperluas pemasaran dengan  mendaftarkan diri di </w:t>
      </w:r>
      <w:r w:rsidRPr="00747963">
        <w:rPr>
          <w:rFonts w:ascii="Garamond" w:hAnsi="Garamond" w:cs="Times New Roman"/>
          <w:i/>
          <w:sz w:val="24"/>
          <w:szCs w:val="24"/>
        </w:rPr>
        <w:t xml:space="preserve">marketplace </w:t>
      </w:r>
      <w:r w:rsidRPr="00747963">
        <w:rPr>
          <w:rFonts w:ascii="Garamond" w:hAnsi="Garamond" w:cs="Times New Roman"/>
          <w:sz w:val="24"/>
          <w:szCs w:val="24"/>
        </w:rPr>
        <w:t xml:space="preserve">internasioal seperti </w:t>
      </w:r>
      <w:r w:rsidRPr="00747963">
        <w:rPr>
          <w:rFonts w:ascii="Garamond" w:hAnsi="Garamond" w:cs="Times New Roman"/>
          <w:i/>
          <w:sz w:val="24"/>
          <w:szCs w:val="24"/>
        </w:rPr>
        <w:t>Ina Accsess</w:t>
      </w:r>
      <w:r w:rsidRPr="00747963">
        <w:rPr>
          <w:rFonts w:ascii="Garamond" w:hAnsi="Garamond" w:cs="Times New Roman"/>
          <w:sz w:val="24"/>
          <w:szCs w:val="24"/>
        </w:rPr>
        <w:t>, yang dikembangkan Kementrian Luar Negeri serta marketplace lainnya.</w:t>
      </w:r>
    </w:p>
    <w:p w14:paraId="35B9C885" w14:textId="486A1D2D"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t>Harga diturunkan dengan diskon.</w:t>
      </w:r>
    </w:p>
    <w:p w14:paraId="334E74BA" w14:textId="3F1D34D1" w:rsidR="00747963" w:rsidRPr="00747963" w:rsidRDefault="00747963" w:rsidP="00303F05">
      <w:pPr>
        <w:pStyle w:val="DaftarParagraf"/>
        <w:numPr>
          <w:ilvl w:val="0"/>
          <w:numId w:val="6"/>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Menjual Beras Pandanwangi dengan beberapa grade, agar dapat menjangkau berbagai konsumen.  Seperti menjual  Beras Pandanwangi grade B untuk konsumen kalangan menengah ke bawah. </w:t>
      </w:r>
    </w:p>
    <w:p w14:paraId="63E0D850" w14:textId="464C583E" w:rsidR="00747963" w:rsidRPr="00747963" w:rsidRDefault="00747963" w:rsidP="00303F05">
      <w:pPr>
        <w:spacing w:line="360" w:lineRule="auto"/>
        <w:jc w:val="both"/>
        <w:rPr>
          <w:rFonts w:ascii="Garamond" w:hAnsi="Garamond" w:cs="Times New Roman"/>
          <w:b/>
          <w:sz w:val="24"/>
          <w:szCs w:val="24"/>
        </w:rPr>
      </w:pPr>
      <w:r w:rsidRPr="00747963">
        <w:rPr>
          <w:rFonts w:ascii="Garamond" w:hAnsi="Garamond" w:cs="Times New Roman"/>
          <w:b/>
          <w:sz w:val="24"/>
          <w:szCs w:val="24"/>
        </w:rPr>
        <w:t>B. Pemerintah</w:t>
      </w:r>
    </w:p>
    <w:p w14:paraId="43D75F9C" w14:textId="5B2AD202" w:rsidR="00747963" w:rsidRPr="00747963" w:rsidRDefault="00747963" w:rsidP="00303F05">
      <w:pPr>
        <w:pStyle w:val="DaftarParagraf"/>
        <w:numPr>
          <w:ilvl w:val="0"/>
          <w:numId w:val="7"/>
        </w:numPr>
        <w:spacing w:after="160" w:line="360" w:lineRule="auto"/>
        <w:jc w:val="both"/>
        <w:rPr>
          <w:rFonts w:ascii="Garamond" w:hAnsi="Garamond" w:cs="Times New Roman"/>
          <w:sz w:val="24"/>
          <w:szCs w:val="24"/>
        </w:rPr>
      </w:pPr>
      <w:r w:rsidRPr="00747963">
        <w:rPr>
          <w:rFonts w:ascii="Garamond" w:hAnsi="Garamond" w:cs="Times New Roman"/>
          <w:sz w:val="24"/>
          <w:szCs w:val="24"/>
        </w:rPr>
        <w:t>Membantu pemasaran Beras Pandanwangi.</w:t>
      </w:r>
    </w:p>
    <w:p w14:paraId="387BC8C0" w14:textId="586D35D9" w:rsidR="00747963" w:rsidRPr="00747963" w:rsidRDefault="00747963" w:rsidP="00303F05">
      <w:pPr>
        <w:pStyle w:val="DaftarParagraf"/>
        <w:numPr>
          <w:ilvl w:val="0"/>
          <w:numId w:val="7"/>
        </w:numPr>
        <w:spacing w:after="160" w:line="360" w:lineRule="auto"/>
        <w:jc w:val="both"/>
        <w:rPr>
          <w:rFonts w:ascii="Garamond" w:hAnsi="Garamond" w:cs="Times New Roman"/>
          <w:sz w:val="24"/>
          <w:szCs w:val="24"/>
        </w:rPr>
      </w:pPr>
      <w:r w:rsidRPr="00747963">
        <w:rPr>
          <w:rFonts w:ascii="Garamond" w:hAnsi="Garamond" w:cs="Times New Roman"/>
          <w:sz w:val="24"/>
          <w:szCs w:val="24"/>
        </w:rPr>
        <w:t>Membantu mengadakan seminar – seminar untuk memperkenalkan Beras Pandanwangi.</w:t>
      </w:r>
    </w:p>
    <w:p w14:paraId="1AE51B55" w14:textId="1238C860" w:rsidR="00747963" w:rsidRPr="00747963" w:rsidRDefault="00747963" w:rsidP="00303F05">
      <w:pPr>
        <w:pStyle w:val="DaftarParagraf"/>
        <w:numPr>
          <w:ilvl w:val="0"/>
          <w:numId w:val="7"/>
        </w:numPr>
        <w:spacing w:after="160" w:line="360" w:lineRule="auto"/>
        <w:jc w:val="both"/>
        <w:rPr>
          <w:rFonts w:ascii="Garamond" w:hAnsi="Garamond" w:cs="Times New Roman"/>
          <w:sz w:val="24"/>
          <w:szCs w:val="24"/>
        </w:rPr>
      </w:pPr>
      <w:r w:rsidRPr="00747963">
        <w:rPr>
          <w:rFonts w:ascii="Garamond" w:hAnsi="Garamond" w:cs="Times New Roman"/>
          <w:sz w:val="24"/>
          <w:szCs w:val="24"/>
        </w:rPr>
        <w:t>Memberikan bantuan kepada petani yang menana Pandanwangi .</w:t>
      </w:r>
    </w:p>
    <w:p w14:paraId="625645A6" w14:textId="711589E1" w:rsidR="00747963" w:rsidRPr="00747963" w:rsidRDefault="00747963" w:rsidP="00303F05">
      <w:pPr>
        <w:spacing w:line="360" w:lineRule="auto"/>
        <w:jc w:val="both"/>
        <w:rPr>
          <w:rFonts w:ascii="Garamond" w:hAnsi="Garamond" w:cs="Times New Roman"/>
          <w:b/>
          <w:sz w:val="24"/>
          <w:szCs w:val="24"/>
        </w:rPr>
      </w:pPr>
      <w:r w:rsidRPr="00747963">
        <w:rPr>
          <w:rFonts w:ascii="Garamond" w:hAnsi="Garamond" w:cs="Times New Roman"/>
          <w:b/>
          <w:sz w:val="24"/>
          <w:szCs w:val="24"/>
        </w:rPr>
        <w:t xml:space="preserve">C. Akademi </w:t>
      </w:r>
    </w:p>
    <w:p w14:paraId="22BACCDF" w14:textId="264EF719" w:rsidR="00747963" w:rsidRPr="00747963" w:rsidRDefault="00747963" w:rsidP="00303F05">
      <w:pPr>
        <w:pStyle w:val="DaftarParagraf"/>
        <w:numPr>
          <w:ilvl w:val="0"/>
          <w:numId w:val="8"/>
        </w:numPr>
        <w:spacing w:after="160" w:line="360" w:lineRule="auto"/>
        <w:jc w:val="both"/>
        <w:rPr>
          <w:rFonts w:ascii="Garamond" w:hAnsi="Garamond" w:cs="Times New Roman"/>
          <w:sz w:val="24"/>
          <w:szCs w:val="24"/>
        </w:rPr>
      </w:pPr>
      <w:r w:rsidRPr="00747963">
        <w:rPr>
          <w:rFonts w:ascii="Garamond" w:hAnsi="Garamond" w:cs="Times New Roman"/>
          <w:sz w:val="24"/>
          <w:szCs w:val="24"/>
        </w:rPr>
        <w:t>Melaksanakan penelitian sejenis yang melibatkan lebih banyak responden.</w:t>
      </w:r>
    </w:p>
    <w:p w14:paraId="73523923" w14:textId="17674DA9" w:rsidR="00747963" w:rsidRPr="00747963" w:rsidRDefault="00747963" w:rsidP="00303F05">
      <w:pPr>
        <w:pStyle w:val="DaftarParagraf"/>
        <w:numPr>
          <w:ilvl w:val="0"/>
          <w:numId w:val="8"/>
        </w:numPr>
        <w:spacing w:after="160" w:line="360" w:lineRule="auto"/>
        <w:jc w:val="both"/>
        <w:rPr>
          <w:rFonts w:ascii="Garamond" w:hAnsi="Garamond" w:cs="Times New Roman"/>
          <w:sz w:val="24"/>
          <w:szCs w:val="24"/>
        </w:rPr>
      </w:pPr>
      <w:r w:rsidRPr="00747963">
        <w:rPr>
          <w:rFonts w:ascii="Garamond" w:hAnsi="Garamond" w:cs="Times New Roman"/>
          <w:sz w:val="24"/>
          <w:szCs w:val="24"/>
        </w:rPr>
        <w:t xml:space="preserve">Melakukan penelitian lanjutan mengenai faktor – faktor yang mempengaruhi efektivitas media sosial sebagai media promosi. </w:t>
      </w:r>
    </w:p>
    <w:p w14:paraId="5B85E64F" w14:textId="52B772B9" w:rsidR="008160BC" w:rsidRDefault="008160BC"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555E8C1"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BCF1059"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1B3172D"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E8CE1F4"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DC527DB"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4F96CAB5"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6EB6CE6"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0BDAA03"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7303BF6"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0792468"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2769407"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A19C01D"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8EBDDC5"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4BA7A21C"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902FA50"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249CFB8"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64B274AC" w14:textId="77777777" w:rsidR="00C737ED"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C0DF1AF" w14:textId="2820424F" w:rsidR="00FE7979" w:rsidRDefault="00FE7979"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DFDA49D" w14:textId="789C9E19" w:rsidR="00FE7979" w:rsidRDefault="00C737ED"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noProof/>
          <w:lang w:val="en-US"/>
        </w:rPr>
        <w:lastRenderedPageBreak/>
        <mc:AlternateContent>
          <mc:Choice Requires="wps">
            <w:drawing>
              <wp:anchor distT="0" distB="0" distL="114300" distR="114300" simplePos="0" relativeHeight="251685888" behindDoc="0" locked="0" layoutInCell="1" allowOverlap="1" wp14:anchorId="05B8A6C3" wp14:editId="7EF1CD4C">
                <wp:simplePos x="0" y="0"/>
                <wp:positionH relativeFrom="column">
                  <wp:posOffset>2590800</wp:posOffset>
                </wp:positionH>
                <wp:positionV relativeFrom="paragraph">
                  <wp:posOffset>680309</wp:posOffset>
                </wp:positionV>
                <wp:extent cx="390525" cy="2667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3905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72E74" w14:textId="5E70B540" w:rsidR="006573D9" w:rsidRPr="0011057B" w:rsidRDefault="006573D9" w:rsidP="00520F5D">
                            <w:pPr>
                              <w:spacing w:line="240" w:lineRule="auto"/>
                              <w:jc w:val="center"/>
                              <w:rPr>
                                <w:rFonts w:ascii="Times New Roman" w:hAnsi="Times New Roman" w:cs="Times New Roman"/>
                                <w:color w:val="000000" w:themeColor="text1"/>
                                <w:lang w:val="en-US"/>
                              </w:rPr>
                            </w:pPr>
                            <w:r w:rsidRPr="0011057B">
                              <w:rPr>
                                <w:rFonts w:ascii="Times New Roman" w:hAnsi="Times New Roman" w:cs="Times New Roman"/>
                                <w:color w:val="000000" w:themeColor="text1"/>
                                <w:lang w:val="en-US"/>
                              </w:rPr>
                              <w:t>1</w:t>
                            </w:r>
                            <w:r>
                              <w:rPr>
                                <w:rFonts w:ascii="Times New Roman" w:hAnsi="Times New Roman" w:cs="Times New Roman"/>
                                <w:color w:val="000000" w:themeColor="text1"/>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8A6C3" id="Rectangle 27" o:spid="_x0000_s1039" style="position:absolute;left:0;text-align:left;margin-left:204pt;margin-top:53.55pt;width:30.75pt;height:2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" fillcolor="white [3212]" strokecolor="white [3212]" strokeweight="1pt">
                <v:textbox>
                  <w:txbxContent>
                    <w:p w14:paraId="45272E74" w14:textId="5E70B540" w:rsidR="006573D9" w:rsidRPr="0011057B" w:rsidRDefault="006573D9" w:rsidP="00520F5D">
                      <w:pPr>
                        <w:spacing w:line="240" w:lineRule="auto"/>
                        <w:jc w:val="center"/>
                        <w:rPr>
                          <w:rFonts w:ascii="Times New Roman" w:hAnsi="Times New Roman" w:cs="Times New Roman"/>
                          <w:color w:val="000000" w:themeColor="text1"/>
                          <w:lang w:val="en-US"/>
                        </w:rPr>
                      </w:pPr>
                      <w:r w:rsidRPr="0011057B">
                        <w:rPr>
                          <w:rFonts w:ascii="Times New Roman" w:hAnsi="Times New Roman" w:cs="Times New Roman"/>
                          <w:color w:val="000000" w:themeColor="text1"/>
                          <w:lang w:val="en-US"/>
                        </w:rPr>
                        <w:t>1</w:t>
                      </w:r>
                      <w:r>
                        <w:rPr>
                          <w:rFonts w:ascii="Times New Roman" w:hAnsi="Times New Roman" w:cs="Times New Roman"/>
                          <w:color w:val="000000" w:themeColor="text1"/>
                          <w:lang w:val="en-US"/>
                        </w:rPr>
                        <w:t>4</w:t>
                      </w:r>
                    </w:p>
                  </w:txbxContent>
                </v:textbox>
              </v:rect>
            </w:pict>
          </mc:Fallback>
        </mc:AlternateContent>
      </w:r>
    </w:p>
    <w:p w14:paraId="20D06283" w14:textId="2675CF8C" w:rsidR="008160BC" w:rsidRDefault="008160BC" w:rsidP="00FE7979">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DAFTAR PUSTAKA</w:t>
      </w:r>
    </w:p>
    <w:p w14:paraId="67E5AAE8" w14:textId="675D05FB" w:rsidR="00A05FE7" w:rsidRDefault="00A05FE7" w:rsidP="00FE7979">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2570DF26" w14:textId="174F1400" w:rsidR="00A05FE7" w:rsidRPr="00FE7979" w:rsidRDefault="00A05FE7" w:rsidP="00FE7979">
      <w:pPr>
        <w:pBdr>
          <w:top w:val="nil"/>
          <w:left w:val="nil"/>
          <w:bottom w:val="nil"/>
          <w:right w:val="nil"/>
          <w:between w:val="nil"/>
        </w:pBdr>
        <w:spacing w:after="0" w:line="240" w:lineRule="auto"/>
        <w:rPr>
          <w:rFonts w:ascii="Garamond" w:eastAsia="Garamond" w:hAnsi="Garamond" w:cs="Garamond"/>
          <w:b/>
          <w:color w:val="000000"/>
          <w:sz w:val="24"/>
          <w:szCs w:val="24"/>
          <w:lang w:val="en-US"/>
        </w:rPr>
      </w:pPr>
    </w:p>
    <w:p w14:paraId="762D68CD" w14:textId="3AF1C000"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Adhanisa, C., &amp; Fatchiya, A. 2017. Efektivitas Website dan Instagram sebagai Sarana Promosi Kawasan wisata Berbasis Masyarakat. </w:t>
      </w:r>
      <w:r w:rsidRPr="00A05FE7">
        <w:rPr>
          <w:rFonts w:ascii="Garamond" w:hAnsi="Garamond" w:cs="Times New Roman"/>
          <w:i/>
          <w:iCs/>
          <w:sz w:val="24"/>
          <w:szCs w:val="24"/>
          <w:shd w:val="clear" w:color="auto" w:fill="FFFFFF"/>
        </w:rPr>
        <w:t>Jurnal Sains Komunikasi Dan Pengembangan Masyarakat</w:t>
      </w:r>
      <w:r w:rsidRPr="00A05FE7">
        <w:rPr>
          <w:rFonts w:ascii="Garamond" w:hAnsi="Garamond" w:cs="Times New Roman"/>
          <w:i/>
          <w:sz w:val="24"/>
          <w:szCs w:val="24"/>
          <w:shd w:val="clear" w:color="auto" w:fill="FFFFFF"/>
        </w:rPr>
        <w:t>,</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 xml:space="preserve">1) </w:t>
      </w:r>
      <w:r w:rsidRPr="00A05FE7">
        <w:rPr>
          <w:rFonts w:ascii="Garamond" w:hAnsi="Garamond" w:cs="Times New Roman"/>
          <w:sz w:val="24"/>
          <w:szCs w:val="24"/>
          <w:shd w:val="clear" w:color="auto" w:fill="FFFFFF"/>
        </w:rPr>
        <w:t>4: 451-466.</w:t>
      </w:r>
    </w:p>
    <w:p w14:paraId="471A82EC" w14:textId="650CFA6D"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Anbiya, N. N., &amp; Sofyan, A. 2021. Hubungan Antara Promosi Penjualan dengan Minat Beli Konsumen. </w:t>
      </w:r>
      <w:r w:rsidRPr="00A05FE7">
        <w:rPr>
          <w:rFonts w:ascii="Garamond" w:hAnsi="Garamond" w:cs="Times New Roman"/>
          <w:i/>
          <w:iCs/>
          <w:sz w:val="24"/>
          <w:szCs w:val="24"/>
          <w:shd w:val="clear" w:color="auto" w:fill="FFFFFF"/>
        </w:rPr>
        <w:t>Jurnal Riset Manajemen Komunikasi</w:t>
      </w:r>
      <w:r w:rsidRPr="00A05FE7">
        <w:rPr>
          <w:rFonts w:ascii="Garamond" w:hAnsi="Garamond" w:cs="Times New Roman"/>
          <w:sz w:val="24"/>
          <w:szCs w:val="24"/>
          <w:shd w:val="clear" w:color="auto" w:fill="FFFFFF"/>
        </w:rPr>
        <w:t>, Vol (1) 2: 130-137.</w:t>
      </w:r>
    </w:p>
    <w:p w14:paraId="5F1D7AB7" w14:textId="5406126D"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Biantoro, R. 2021. Pengaruh Lokasi dan Harga Terhadap Keputusan Pembelian Produk Martabak BAPR. </w:t>
      </w:r>
      <w:r w:rsidRPr="00A05FE7">
        <w:rPr>
          <w:rFonts w:ascii="Garamond" w:hAnsi="Garamond" w:cs="Times New Roman"/>
          <w:i/>
          <w:iCs/>
          <w:sz w:val="24"/>
          <w:szCs w:val="24"/>
          <w:shd w:val="clear" w:color="auto" w:fill="FFFFFF"/>
        </w:rPr>
        <w:t>Jurnal Performa: Jurnal Manajemen dan Start-up Bisnis</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6)</w:t>
      </w:r>
      <w:r w:rsidRPr="00A05FE7">
        <w:rPr>
          <w:rFonts w:ascii="Garamond" w:hAnsi="Garamond" w:cs="Times New Roman"/>
          <w:sz w:val="24"/>
          <w:szCs w:val="24"/>
          <w:shd w:val="clear" w:color="auto" w:fill="FFFFFF"/>
        </w:rPr>
        <w:t xml:space="preserve"> 1: 40-49.</w:t>
      </w:r>
    </w:p>
    <w:p w14:paraId="08F9964D" w14:textId="542653C2"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Chen, Christien Ellen, et al. C. 2020. Pengembangan Pemasaran Produk, Harga, Promosi, Dan Kualitas Pelayanan Customer Berdampak Pada Kepuasan Pelanggan Optik Treay. </w:t>
      </w:r>
      <w:r w:rsidRPr="00A05FE7">
        <w:rPr>
          <w:rFonts w:ascii="Garamond" w:hAnsi="Garamond" w:cs="Times New Roman"/>
          <w:i/>
          <w:iCs/>
          <w:sz w:val="24"/>
          <w:szCs w:val="24"/>
          <w:shd w:val="clear" w:color="auto" w:fill="FFFFFF"/>
        </w:rPr>
        <w:t>Inovasi Manajemen dan Kebijakan Publik</w:t>
      </w:r>
      <w:r w:rsidRPr="00A05FE7">
        <w:rPr>
          <w:rFonts w:ascii="Garamond" w:hAnsi="Garamond" w:cs="Times New Roman"/>
          <w:sz w:val="24"/>
          <w:szCs w:val="24"/>
          <w:shd w:val="clear" w:color="auto" w:fill="FFFFFF"/>
        </w:rPr>
        <w:t>, Vol (3) 2: 25-34.</w:t>
      </w:r>
    </w:p>
    <w:p w14:paraId="6A07B6F3" w14:textId="3292A73D"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Firdaus, A. M. 2021. Efektivitas Instagram sebagai Media Promosi Produk Olahan Pertanian Kopi di Rumah Kopi Sunda Hejo. </w:t>
      </w:r>
      <w:r w:rsidRPr="00A05FE7">
        <w:rPr>
          <w:rFonts w:ascii="Garamond" w:hAnsi="Garamond" w:cs="Times New Roman"/>
          <w:i/>
          <w:iCs/>
          <w:sz w:val="24"/>
          <w:szCs w:val="24"/>
          <w:shd w:val="clear" w:color="auto" w:fill="FFFFFF"/>
        </w:rPr>
        <w:t>Jurnal Sains Komunikasi dan Pengembangan Masyarakat [JSKPM]</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5)</w:t>
      </w:r>
      <w:r w:rsidRPr="00A05FE7">
        <w:rPr>
          <w:rFonts w:ascii="Garamond" w:hAnsi="Garamond" w:cs="Times New Roman"/>
          <w:sz w:val="24"/>
          <w:szCs w:val="24"/>
          <w:shd w:val="clear" w:color="auto" w:fill="FFFFFF"/>
        </w:rPr>
        <w:t xml:space="preserve"> 6: 895-907.</w:t>
      </w:r>
    </w:p>
    <w:p w14:paraId="45028435" w14:textId="2C113720" w:rsidR="00A05FE7" w:rsidRPr="00A05FE7" w:rsidRDefault="00A05FE7" w:rsidP="00A05FE7">
      <w:pPr>
        <w:spacing w:line="240" w:lineRule="auto"/>
        <w:ind w:left="1440" w:hanging="1440"/>
        <w:jc w:val="both"/>
        <w:rPr>
          <w:rFonts w:ascii="Garamond" w:hAnsi="Garamond" w:cs="Times New Roman"/>
          <w:sz w:val="24"/>
          <w:szCs w:val="24"/>
        </w:rPr>
      </w:pPr>
      <w:r w:rsidRPr="00A05FE7">
        <w:rPr>
          <w:rFonts w:ascii="Garamond" w:hAnsi="Garamond" w:cs="Times New Roman"/>
          <w:sz w:val="24"/>
          <w:szCs w:val="24"/>
          <w:shd w:val="clear" w:color="auto" w:fill="FFFFFF"/>
        </w:rPr>
        <w:t>Hartawan, Erick, Liu, D.,Handoko, MR, Evan, G., &amp; Widjojo,H. 2021. Pengaruh Iklan Di Media Sosial Instagram Terhadap Minat Beli Masyarakat Pada E-Commerce</w:t>
      </w:r>
      <w:r w:rsidRPr="00A05FE7">
        <w:rPr>
          <w:rFonts w:ascii="Garamond" w:hAnsi="Garamond" w:cs="Times New Roman"/>
          <w:i/>
          <w:sz w:val="24"/>
          <w:szCs w:val="24"/>
          <w:shd w:val="clear" w:color="auto" w:fill="FFFFFF"/>
        </w:rPr>
        <w:t>. </w:t>
      </w:r>
      <w:r w:rsidRPr="00A05FE7">
        <w:rPr>
          <w:rFonts w:ascii="Garamond" w:hAnsi="Garamond" w:cs="Times New Roman"/>
          <w:i/>
          <w:iCs/>
          <w:sz w:val="24"/>
          <w:szCs w:val="24"/>
          <w:shd w:val="clear" w:color="auto" w:fill="FFFFFF"/>
        </w:rPr>
        <w:t>JMBI UNSRAT (Jurnal Ilmiah Manajemen Bisnis dan Inovasi Universitas Sam Ratulangi)</w:t>
      </w:r>
      <w:r w:rsidRPr="00A05FE7">
        <w:rPr>
          <w:rFonts w:ascii="Garamond" w:hAnsi="Garamond" w:cs="Times New Roman"/>
          <w:sz w:val="24"/>
          <w:szCs w:val="24"/>
          <w:shd w:val="clear" w:color="auto" w:fill="FFFFFF"/>
        </w:rPr>
        <w:t>, Vol (8) 1: 217-228</w:t>
      </w:r>
    </w:p>
    <w:p w14:paraId="0C96CFBB" w14:textId="0D03916B"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Hidayati, N. L. 2018. Pengaruh viral marketing, online consumer riviews dan harga terhadap keputusan pembelian shopee di Surabaya. </w:t>
      </w:r>
      <w:r w:rsidRPr="00A05FE7">
        <w:rPr>
          <w:rFonts w:ascii="Garamond" w:hAnsi="Garamond" w:cs="Times New Roman"/>
          <w:i/>
          <w:iCs/>
          <w:sz w:val="24"/>
          <w:szCs w:val="24"/>
          <w:shd w:val="clear" w:color="auto" w:fill="FFFFFF"/>
        </w:rPr>
        <w:t>Jurnal Pendidikan Tata Niaga (JPTN)</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6)</w:t>
      </w:r>
      <w:r w:rsidRPr="00A05FE7">
        <w:rPr>
          <w:rFonts w:ascii="Garamond" w:hAnsi="Garamond" w:cs="Times New Roman"/>
          <w:sz w:val="24"/>
          <w:szCs w:val="24"/>
          <w:shd w:val="clear" w:color="auto" w:fill="FFFFFF"/>
        </w:rPr>
        <w:t xml:space="preserve"> 3: 77-84.</w:t>
      </w:r>
    </w:p>
    <w:p w14:paraId="10ABF0AF" w14:textId="3FC26AD1"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Lestari, N. A., &amp; Iriani, S. S. 2018. Pengaruh kepercayaan dan kemudahan transaksi terhadap keputusan pembelian secara online pada situs mataharimall. com</w:t>
      </w:r>
      <w:r w:rsidRPr="00A05FE7">
        <w:rPr>
          <w:rFonts w:ascii="Garamond" w:hAnsi="Garamond" w:cs="Times New Roman"/>
          <w:i/>
          <w:sz w:val="24"/>
          <w:szCs w:val="24"/>
          <w:shd w:val="clear" w:color="auto" w:fill="FFFFFF"/>
        </w:rPr>
        <w:t>. </w:t>
      </w:r>
      <w:r w:rsidRPr="00A05FE7">
        <w:rPr>
          <w:rFonts w:ascii="Garamond" w:hAnsi="Garamond" w:cs="Times New Roman"/>
          <w:i/>
          <w:iCs/>
          <w:sz w:val="24"/>
          <w:szCs w:val="24"/>
          <w:shd w:val="clear" w:color="auto" w:fill="FFFFFF"/>
        </w:rPr>
        <w:t>Jurnal Ilmu Manajemen</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6)</w:t>
      </w:r>
      <w:r w:rsidRPr="00A05FE7">
        <w:rPr>
          <w:rFonts w:ascii="Garamond" w:hAnsi="Garamond" w:cs="Times New Roman"/>
          <w:sz w:val="24"/>
          <w:szCs w:val="24"/>
          <w:shd w:val="clear" w:color="auto" w:fill="FFFFFF"/>
        </w:rPr>
        <w:t>1: 1-8.</w:t>
      </w:r>
    </w:p>
    <w:p w14:paraId="2F3D2272" w14:textId="2E401681"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Pratiwi, A., Junaedi, D., &amp; Prasetyo, A. 2019. Pengaruh Harga terhadap Keputusan Pembelian Konsumen. </w:t>
      </w:r>
      <w:r w:rsidRPr="00A05FE7">
        <w:rPr>
          <w:rFonts w:ascii="Garamond" w:hAnsi="Garamond" w:cs="Times New Roman"/>
          <w:iCs/>
          <w:sz w:val="24"/>
          <w:szCs w:val="24"/>
          <w:shd w:val="clear" w:color="auto" w:fill="FFFFFF"/>
        </w:rPr>
        <w:t xml:space="preserve">El-Mal: </w:t>
      </w:r>
      <w:r w:rsidRPr="00A05FE7">
        <w:rPr>
          <w:rFonts w:ascii="Garamond" w:hAnsi="Garamond" w:cs="Times New Roman"/>
          <w:i/>
          <w:iCs/>
          <w:sz w:val="24"/>
          <w:szCs w:val="24"/>
          <w:shd w:val="clear" w:color="auto" w:fill="FFFFFF"/>
        </w:rPr>
        <w:t>Jurnal Kajian Ekonomi &amp; Bisnis Islam</w:t>
      </w:r>
      <w:r w:rsidRPr="00A05FE7">
        <w:rPr>
          <w:rFonts w:ascii="Garamond" w:hAnsi="Garamond" w:cs="Times New Roman"/>
          <w:sz w:val="24"/>
          <w:szCs w:val="24"/>
          <w:shd w:val="clear" w:color="auto" w:fill="FFFFFF"/>
        </w:rPr>
        <w:t>, Vol(</w:t>
      </w:r>
      <w:r w:rsidRPr="00A05FE7">
        <w:rPr>
          <w:rFonts w:ascii="Garamond" w:hAnsi="Garamond" w:cs="Times New Roman"/>
          <w:iCs/>
          <w:sz w:val="24"/>
          <w:szCs w:val="24"/>
          <w:shd w:val="clear" w:color="auto" w:fill="FFFFFF"/>
        </w:rPr>
        <w:t>1)</w:t>
      </w:r>
      <w:r w:rsidRPr="00A05FE7">
        <w:rPr>
          <w:rFonts w:ascii="Garamond" w:hAnsi="Garamond" w:cs="Times New Roman"/>
          <w:sz w:val="24"/>
          <w:szCs w:val="24"/>
          <w:shd w:val="clear" w:color="auto" w:fill="FFFFFF"/>
        </w:rPr>
        <w:t xml:space="preserve"> 2: 150-160.</w:t>
      </w:r>
    </w:p>
    <w:p w14:paraId="575F4415" w14:textId="0ACED774"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Puspitarini, D. S., &amp; Nuraeni, R. 2019. Pemanfaatan Media Sosial sebagai Media Promosi. </w:t>
      </w:r>
      <w:r w:rsidRPr="00A05FE7">
        <w:rPr>
          <w:rFonts w:ascii="Garamond" w:hAnsi="Garamond" w:cs="Times New Roman"/>
          <w:iCs/>
          <w:sz w:val="24"/>
          <w:szCs w:val="24"/>
          <w:shd w:val="clear" w:color="auto" w:fill="FFFFFF"/>
        </w:rPr>
        <w:t>Jurnal Common</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3)</w:t>
      </w:r>
      <w:r w:rsidRPr="00A05FE7">
        <w:rPr>
          <w:rFonts w:ascii="Garamond" w:hAnsi="Garamond" w:cs="Times New Roman"/>
          <w:sz w:val="24"/>
          <w:szCs w:val="24"/>
          <w:shd w:val="clear" w:color="auto" w:fill="FFFFFF"/>
        </w:rPr>
        <w:t xml:space="preserve"> 1: 71-80.</w:t>
      </w:r>
    </w:p>
    <w:p w14:paraId="7CC3BD35" w14:textId="5BB8F2F3" w:rsidR="00A05FE7" w:rsidRPr="00A05FE7" w:rsidRDefault="00A05FE7" w:rsidP="00A05FE7">
      <w:pPr>
        <w:spacing w:line="240" w:lineRule="auto"/>
        <w:ind w:left="1440" w:hanging="1440"/>
        <w:jc w:val="both"/>
        <w:rPr>
          <w:rFonts w:ascii="Garamond" w:hAnsi="Garamond" w:cs="Times New Roman"/>
          <w:color w:val="000000" w:themeColor="text1"/>
          <w:sz w:val="24"/>
          <w:szCs w:val="24"/>
          <w:shd w:val="clear" w:color="auto" w:fill="FFFFFF"/>
        </w:rPr>
      </w:pPr>
      <w:r w:rsidRPr="00A05FE7">
        <w:rPr>
          <w:rFonts w:ascii="Garamond" w:hAnsi="Garamond" w:cs="Times New Roman"/>
          <w:color w:val="000000" w:themeColor="text1"/>
          <w:sz w:val="24"/>
          <w:szCs w:val="24"/>
          <w:shd w:val="clear" w:color="auto" w:fill="FFFFFF"/>
        </w:rPr>
        <w:t>Putri, A. D. S., Winoto, Y., &amp; Saepudin, E. 2019. Kegiatan promosi perpustakaan melalui Instagram kaitannya dengan perubahan sikap followers. </w:t>
      </w:r>
      <w:r w:rsidRPr="00A05FE7">
        <w:rPr>
          <w:rFonts w:ascii="Garamond" w:hAnsi="Garamond" w:cs="Times New Roman"/>
          <w:i/>
          <w:iCs/>
          <w:color w:val="000000" w:themeColor="text1"/>
          <w:sz w:val="24"/>
          <w:szCs w:val="24"/>
          <w:shd w:val="clear" w:color="auto" w:fill="FFFFFF"/>
        </w:rPr>
        <w:t>Jurnal Pustaka Budaya</w:t>
      </w:r>
      <w:r w:rsidRPr="00A05FE7">
        <w:rPr>
          <w:rFonts w:ascii="Garamond" w:hAnsi="Garamond" w:cs="Times New Roman"/>
          <w:color w:val="000000" w:themeColor="text1"/>
          <w:sz w:val="24"/>
          <w:szCs w:val="24"/>
          <w:shd w:val="clear" w:color="auto" w:fill="FFFFFF"/>
        </w:rPr>
        <w:t>, Vol (</w:t>
      </w:r>
      <w:r w:rsidRPr="00A05FE7">
        <w:rPr>
          <w:rFonts w:ascii="Garamond" w:hAnsi="Garamond" w:cs="Times New Roman"/>
          <w:iCs/>
          <w:color w:val="000000" w:themeColor="text1"/>
          <w:sz w:val="24"/>
          <w:szCs w:val="24"/>
          <w:shd w:val="clear" w:color="auto" w:fill="FFFFFF"/>
        </w:rPr>
        <w:t>6)</w:t>
      </w:r>
      <w:r w:rsidRPr="00A05FE7">
        <w:rPr>
          <w:rFonts w:ascii="Garamond" w:hAnsi="Garamond" w:cs="Times New Roman"/>
          <w:color w:val="000000" w:themeColor="text1"/>
          <w:sz w:val="24"/>
          <w:szCs w:val="24"/>
          <w:shd w:val="clear" w:color="auto" w:fill="FFFFFF"/>
        </w:rPr>
        <w:t xml:space="preserve"> 2: 12-21.</w:t>
      </w:r>
    </w:p>
    <w:p w14:paraId="7C3E8373" w14:textId="1F5F3785"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Ramadan, A., &amp; Fatchiya, A. 2021. Efektivitas Instagram sebagai Media Promosi Produk Rendang Uninam. </w:t>
      </w:r>
      <w:r w:rsidRPr="00A05FE7">
        <w:rPr>
          <w:rFonts w:ascii="Garamond" w:hAnsi="Garamond" w:cs="Times New Roman"/>
          <w:iCs/>
          <w:sz w:val="24"/>
          <w:szCs w:val="24"/>
          <w:shd w:val="clear" w:color="auto" w:fill="FFFFFF"/>
        </w:rPr>
        <w:t>Jurnal Sains Komunikasi Dan Pengembangan Masyarakat [JSKPM]</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 xml:space="preserve">5) </w:t>
      </w:r>
      <w:r w:rsidRPr="00A05FE7">
        <w:rPr>
          <w:rFonts w:ascii="Garamond" w:hAnsi="Garamond" w:cs="Times New Roman"/>
          <w:sz w:val="24"/>
          <w:szCs w:val="24"/>
          <w:shd w:val="clear" w:color="auto" w:fill="FFFFFF"/>
        </w:rPr>
        <w:t>1: 64-84.</w:t>
      </w:r>
    </w:p>
    <w:p w14:paraId="0545D3E2" w14:textId="14C78001"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proofErr w:type="spellStart"/>
      <w:r w:rsidRPr="00A05FE7">
        <w:rPr>
          <w:rFonts w:ascii="Garamond" w:hAnsi="Garamond" w:cs="Times New Roman"/>
          <w:sz w:val="24"/>
          <w:szCs w:val="24"/>
          <w:shd w:val="clear" w:color="auto" w:fill="FFFFFF"/>
        </w:rPr>
        <w:t>Ryandini</w:t>
      </w:r>
      <w:proofErr w:type="spellEnd"/>
      <w:r w:rsidRPr="00A05FE7">
        <w:rPr>
          <w:rFonts w:ascii="Garamond" w:hAnsi="Garamond" w:cs="Times New Roman"/>
          <w:sz w:val="24"/>
          <w:szCs w:val="24"/>
          <w:shd w:val="clear" w:color="auto" w:fill="FFFFFF"/>
        </w:rPr>
        <w:t xml:space="preserve">, F., &amp; Zawawi, Z. (2023). Pendampingan Usaha Kecil, Mikro, dan Menengah Kelurahan Kedung Baruk Melalui Media Sosial Instagram sebagai Upaya dalam </w:t>
      </w:r>
      <w:r w:rsidRPr="00A05FE7">
        <w:rPr>
          <w:rFonts w:ascii="Garamond" w:hAnsi="Garamond" w:cs="Times New Roman"/>
          <w:sz w:val="24"/>
          <w:szCs w:val="24"/>
          <w:shd w:val="clear" w:color="auto" w:fill="FFFFFF"/>
        </w:rPr>
        <w:lastRenderedPageBreak/>
        <w:t>Pengoptimalan Promosi Digital. </w:t>
      </w:r>
      <w:r w:rsidRPr="00A05FE7">
        <w:rPr>
          <w:rFonts w:ascii="Garamond" w:hAnsi="Garamond" w:cs="Times New Roman"/>
          <w:iCs/>
          <w:sz w:val="24"/>
          <w:szCs w:val="24"/>
          <w:shd w:val="clear" w:color="auto" w:fill="FFFFFF"/>
        </w:rPr>
        <w:t>jurnal ABDIMAS Indonesia</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1)</w:t>
      </w:r>
      <w:r w:rsidRPr="00A05FE7">
        <w:rPr>
          <w:rFonts w:ascii="Garamond" w:hAnsi="Garamond" w:cs="Times New Roman"/>
          <w:sz w:val="24"/>
          <w:szCs w:val="24"/>
          <w:shd w:val="clear" w:color="auto" w:fill="FFFFFF"/>
        </w:rPr>
        <w:t xml:space="preserve"> 2: 150-160.</w:t>
      </w:r>
    </w:p>
    <w:p w14:paraId="62DE3760" w14:textId="10674AA5" w:rsidR="00A05FE7" w:rsidRPr="00A05FE7" w:rsidRDefault="00A05FE7" w:rsidP="00A05FE7">
      <w:pPr>
        <w:spacing w:line="240" w:lineRule="auto"/>
        <w:ind w:left="1440" w:hanging="1440"/>
        <w:jc w:val="both"/>
        <w:rPr>
          <w:rFonts w:ascii="Garamond" w:hAnsi="Garamond" w:cs="Times New Roman"/>
          <w:color w:val="000000" w:themeColor="text1"/>
          <w:sz w:val="24"/>
          <w:szCs w:val="24"/>
          <w:shd w:val="clear" w:color="auto" w:fill="FFFFFF"/>
        </w:rPr>
      </w:pPr>
      <w:r w:rsidRPr="00A05FE7">
        <w:rPr>
          <w:rFonts w:ascii="Garamond" w:hAnsi="Garamond" w:cs="Times New Roman"/>
          <w:color w:val="000000" w:themeColor="text1"/>
          <w:sz w:val="24"/>
          <w:szCs w:val="24"/>
          <w:shd w:val="clear" w:color="auto" w:fill="FFFFFF"/>
        </w:rPr>
        <w:t>Sabila, S. H., &amp; Amanah, S. 2022. Efektivitas Instagram sebagai Media Komunikasi Pemasaran Produk Pangan Olahan Hasil Perikanan UMKM Si Petek. </w:t>
      </w:r>
      <w:r w:rsidRPr="00A05FE7">
        <w:rPr>
          <w:rFonts w:ascii="Garamond" w:hAnsi="Garamond" w:cs="Times New Roman"/>
          <w:i/>
          <w:iCs/>
          <w:color w:val="000000" w:themeColor="text1"/>
          <w:sz w:val="24"/>
          <w:szCs w:val="24"/>
          <w:shd w:val="clear" w:color="auto" w:fill="FFFFFF"/>
        </w:rPr>
        <w:t>Jurnal Sains Komunikasi dan Pengembangan Masyarakat [JSKPM]</w:t>
      </w:r>
      <w:r w:rsidRPr="00A05FE7">
        <w:rPr>
          <w:rFonts w:ascii="Garamond" w:hAnsi="Garamond" w:cs="Times New Roman"/>
          <w:color w:val="000000" w:themeColor="text1"/>
          <w:sz w:val="24"/>
          <w:szCs w:val="24"/>
          <w:shd w:val="clear" w:color="auto" w:fill="FFFFFF"/>
        </w:rPr>
        <w:t>, Vol (</w:t>
      </w:r>
      <w:r w:rsidRPr="00A05FE7">
        <w:rPr>
          <w:rFonts w:ascii="Garamond" w:hAnsi="Garamond" w:cs="Times New Roman"/>
          <w:i/>
          <w:iCs/>
          <w:color w:val="000000" w:themeColor="text1"/>
          <w:sz w:val="24"/>
          <w:szCs w:val="24"/>
          <w:shd w:val="clear" w:color="auto" w:fill="FFFFFF"/>
        </w:rPr>
        <w:t>6)</w:t>
      </w:r>
      <w:r w:rsidRPr="00A05FE7">
        <w:rPr>
          <w:rFonts w:ascii="Garamond" w:hAnsi="Garamond" w:cs="Times New Roman"/>
          <w:color w:val="000000" w:themeColor="text1"/>
          <w:sz w:val="24"/>
          <w:szCs w:val="24"/>
          <w:shd w:val="clear" w:color="auto" w:fill="FFFFFF"/>
        </w:rPr>
        <w:t xml:space="preserve"> 3: 294-311.</w:t>
      </w:r>
    </w:p>
    <w:p w14:paraId="01FF5983" w14:textId="7486000F" w:rsidR="00A05FE7" w:rsidRPr="00A05FE7" w:rsidRDefault="00A05FE7" w:rsidP="00A05FE7">
      <w:pPr>
        <w:spacing w:line="240" w:lineRule="auto"/>
        <w:ind w:left="1440" w:hanging="1440"/>
        <w:jc w:val="both"/>
        <w:rPr>
          <w:rFonts w:ascii="Garamond" w:hAnsi="Garamond" w:cs="Times New Roman"/>
          <w:color w:val="000000" w:themeColor="text1"/>
          <w:sz w:val="24"/>
          <w:szCs w:val="24"/>
        </w:rPr>
      </w:pPr>
      <w:r w:rsidRPr="00A05FE7">
        <w:rPr>
          <w:rFonts w:ascii="Garamond" w:hAnsi="Garamond" w:cs="Times New Roman"/>
          <w:color w:val="000000" w:themeColor="text1"/>
          <w:sz w:val="24"/>
          <w:szCs w:val="24"/>
          <w:shd w:val="clear" w:color="auto" w:fill="FFFFFF"/>
        </w:rPr>
        <w:t xml:space="preserve">Soendari, T. 2012. </w:t>
      </w:r>
      <w:r w:rsidRPr="00A05FE7">
        <w:rPr>
          <w:rFonts w:ascii="Garamond" w:hAnsi="Garamond" w:cs="Times New Roman"/>
          <w:i/>
          <w:color w:val="000000" w:themeColor="text1"/>
          <w:sz w:val="24"/>
          <w:szCs w:val="24"/>
          <w:shd w:val="clear" w:color="auto" w:fill="FFFFFF"/>
        </w:rPr>
        <w:t>Metode penelitian deskriptif</w:t>
      </w:r>
      <w:r w:rsidRPr="00A05FE7">
        <w:rPr>
          <w:rFonts w:ascii="Garamond" w:hAnsi="Garamond" w:cs="Times New Roman"/>
          <w:color w:val="000000" w:themeColor="text1"/>
          <w:sz w:val="24"/>
          <w:szCs w:val="24"/>
          <w:shd w:val="clear" w:color="auto" w:fill="FFFFFF"/>
        </w:rPr>
        <w:t>. </w:t>
      </w:r>
      <w:r w:rsidRPr="00A05FE7">
        <w:rPr>
          <w:rFonts w:ascii="Garamond" w:hAnsi="Garamond" w:cs="Times New Roman"/>
          <w:iCs/>
          <w:color w:val="000000" w:themeColor="text1"/>
          <w:sz w:val="24"/>
          <w:szCs w:val="24"/>
          <w:shd w:val="clear" w:color="auto" w:fill="FFFFFF"/>
        </w:rPr>
        <w:t>Bandung, UPI. Stuss, Magdalena &amp; Herdan, Agnieszka</w:t>
      </w:r>
      <w:r w:rsidRPr="00A05FE7">
        <w:rPr>
          <w:rFonts w:ascii="Garamond" w:hAnsi="Garamond" w:cs="Times New Roman"/>
          <w:color w:val="000000" w:themeColor="text1"/>
          <w:sz w:val="24"/>
          <w:szCs w:val="24"/>
          <w:shd w:val="clear" w:color="auto" w:fill="FFFFFF"/>
        </w:rPr>
        <w:t>.</w:t>
      </w:r>
    </w:p>
    <w:p w14:paraId="3C199ED4" w14:textId="5EB9571D"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Suhari Yohanes. 2008. Keputusan Membeli Secara Online dan Faktor – Faktor yang Mempengaruhinya, Vol (13) 2:140-148.</w:t>
      </w:r>
    </w:p>
    <w:p w14:paraId="3DEEF340" w14:textId="4231A8F7"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Supratman, L. P., &amp; Rachmansyah, M. 2020. Peran Media Instagram dalam Memasarkan Produk Fashion Dollies. </w:t>
      </w:r>
      <w:r w:rsidRPr="00A05FE7">
        <w:rPr>
          <w:rFonts w:ascii="Garamond" w:hAnsi="Garamond" w:cs="Times New Roman"/>
          <w:iCs/>
          <w:sz w:val="24"/>
          <w:szCs w:val="24"/>
          <w:shd w:val="clear" w:color="auto" w:fill="FFFFFF"/>
        </w:rPr>
        <w:t>Jurnal Studi Komunikasi Dan Media</w:t>
      </w:r>
      <w:r w:rsidRPr="00A05FE7">
        <w:rPr>
          <w:rFonts w:ascii="Garamond" w:hAnsi="Garamond" w:cs="Times New Roman"/>
          <w:sz w:val="24"/>
          <w:szCs w:val="24"/>
          <w:shd w:val="clear" w:color="auto" w:fill="FFFFFF"/>
        </w:rPr>
        <w:t>, Vol (</w:t>
      </w:r>
      <w:r w:rsidRPr="00A05FE7">
        <w:rPr>
          <w:rFonts w:ascii="Garamond" w:hAnsi="Garamond" w:cs="Times New Roman"/>
          <w:iCs/>
          <w:sz w:val="24"/>
          <w:szCs w:val="24"/>
          <w:shd w:val="clear" w:color="auto" w:fill="FFFFFF"/>
        </w:rPr>
        <w:t xml:space="preserve">24) </w:t>
      </w:r>
      <w:r w:rsidRPr="00A05FE7">
        <w:rPr>
          <w:rFonts w:ascii="Garamond" w:hAnsi="Garamond" w:cs="Times New Roman"/>
          <w:sz w:val="24"/>
          <w:szCs w:val="24"/>
          <w:shd w:val="clear" w:color="auto" w:fill="FFFFFF"/>
        </w:rPr>
        <w:t>1: 73-90.</w:t>
      </w:r>
    </w:p>
    <w:p w14:paraId="12F6ACA1" w14:textId="6C72530D"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 xml:space="preserve">Suratnoaji, C., Nurhadi, Candrasari.Y. 2019. </w:t>
      </w:r>
      <w:r w:rsidRPr="00A05FE7">
        <w:rPr>
          <w:rFonts w:ascii="Garamond" w:hAnsi="Garamond" w:cs="Times New Roman"/>
          <w:i/>
          <w:sz w:val="24"/>
          <w:szCs w:val="24"/>
          <w:shd w:val="clear" w:color="auto" w:fill="FFFFFF"/>
        </w:rPr>
        <w:t>Metode Analisis Media Sosial Berbasis Big Data.</w:t>
      </w:r>
      <w:r w:rsidRPr="00A05FE7">
        <w:rPr>
          <w:rFonts w:ascii="Garamond" w:hAnsi="Garamond" w:cs="Times New Roman"/>
          <w:sz w:val="24"/>
          <w:szCs w:val="24"/>
          <w:shd w:val="clear" w:color="auto" w:fill="FFFFFF"/>
        </w:rPr>
        <w:t xml:space="preserve"> Banyumas : Sasanti Institute.</w:t>
      </w:r>
    </w:p>
    <w:p w14:paraId="1C494FD1" w14:textId="185543C5"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Tussakdiah, NH. 2021. Kualitas Pelayanan dan Potongan Harga Terhadap Kepuasan Konsumen di Giant Extra Alaya Samarinda. </w:t>
      </w:r>
      <w:r w:rsidRPr="00A05FE7">
        <w:rPr>
          <w:rFonts w:ascii="Garamond" w:hAnsi="Garamond" w:cs="Times New Roman"/>
          <w:iCs/>
          <w:sz w:val="24"/>
          <w:szCs w:val="24"/>
          <w:shd w:val="clear" w:color="auto" w:fill="FFFFFF"/>
        </w:rPr>
        <w:t>Jurnal Ilmiah Psikologi</w:t>
      </w:r>
      <w:r w:rsidRPr="00A05FE7">
        <w:rPr>
          <w:rFonts w:ascii="Garamond" w:hAnsi="Garamond" w:cs="Times New Roman"/>
          <w:sz w:val="24"/>
          <w:szCs w:val="24"/>
          <w:shd w:val="clear" w:color="auto" w:fill="FFFFFF"/>
        </w:rPr>
        <w:t> , Vol (</w:t>
      </w:r>
      <w:r w:rsidRPr="00A05FE7">
        <w:rPr>
          <w:rFonts w:ascii="Garamond" w:hAnsi="Garamond" w:cs="Times New Roman"/>
          <w:iCs/>
          <w:sz w:val="24"/>
          <w:szCs w:val="24"/>
          <w:shd w:val="clear" w:color="auto" w:fill="FFFFFF"/>
        </w:rPr>
        <w:t>9)</w:t>
      </w:r>
      <w:r w:rsidRPr="00A05FE7">
        <w:rPr>
          <w:rFonts w:ascii="Garamond" w:hAnsi="Garamond" w:cs="Times New Roman"/>
          <w:sz w:val="24"/>
          <w:szCs w:val="24"/>
          <w:shd w:val="clear" w:color="auto" w:fill="FFFFFF"/>
        </w:rPr>
        <w:t> 2: 250-259.</w:t>
      </w:r>
    </w:p>
    <w:p w14:paraId="4387C8A9" w14:textId="1BB0FA34" w:rsidR="00A05FE7" w:rsidRPr="00A05FE7" w:rsidRDefault="00A05FE7" w:rsidP="00A05FE7">
      <w:pPr>
        <w:spacing w:line="240" w:lineRule="auto"/>
        <w:ind w:left="1440" w:hanging="1440"/>
        <w:jc w:val="both"/>
        <w:rPr>
          <w:rFonts w:ascii="Garamond" w:hAnsi="Garamond" w:cs="Times New Roman"/>
          <w:sz w:val="24"/>
          <w:szCs w:val="24"/>
          <w:shd w:val="clear" w:color="auto" w:fill="FFFFFF"/>
        </w:rPr>
      </w:pPr>
      <w:r w:rsidRPr="00A05FE7">
        <w:rPr>
          <w:rFonts w:ascii="Garamond" w:hAnsi="Garamond" w:cs="Times New Roman"/>
          <w:sz w:val="24"/>
          <w:szCs w:val="24"/>
          <w:shd w:val="clear" w:color="auto" w:fill="FFFFFF"/>
        </w:rPr>
        <w:t>Widada, C. K. 2018. Mengambil Manfaat Media Sosial Dalam Pengembangan Layanan. </w:t>
      </w:r>
      <w:r w:rsidRPr="00A05FE7">
        <w:rPr>
          <w:rFonts w:ascii="Garamond" w:hAnsi="Garamond" w:cs="Times New Roman"/>
          <w:iCs/>
          <w:sz w:val="24"/>
          <w:szCs w:val="24"/>
          <w:shd w:val="clear" w:color="auto" w:fill="FFFFFF"/>
        </w:rPr>
        <w:t>Journal of Documentation and Information Science</w:t>
      </w:r>
      <w:r w:rsidRPr="00A05FE7">
        <w:rPr>
          <w:rFonts w:ascii="Garamond" w:hAnsi="Garamond" w:cs="Times New Roman"/>
          <w:sz w:val="24"/>
          <w:szCs w:val="24"/>
          <w:shd w:val="clear" w:color="auto" w:fill="FFFFFF"/>
        </w:rPr>
        <w:t>, </w:t>
      </w:r>
      <w:r w:rsidRPr="00A05FE7">
        <w:rPr>
          <w:rFonts w:ascii="Garamond" w:hAnsi="Garamond" w:cs="Times New Roman"/>
          <w:iCs/>
          <w:sz w:val="24"/>
          <w:szCs w:val="24"/>
          <w:shd w:val="clear" w:color="auto" w:fill="FFFFFF"/>
        </w:rPr>
        <w:t>Vol (2) 1</w:t>
      </w:r>
      <w:r w:rsidRPr="00A05FE7">
        <w:rPr>
          <w:rFonts w:ascii="Garamond" w:hAnsi="Garamond" w:cs="Times New Roman"/>
          <w:sz w:val="24"/>
          <w:szCs w:val="24"/>
          <w:shd w:val="clear" w:color="auto" w:fill="FFFFFF"/>
        </w:rPr>
        <w:t>: 23-30.</w:t>
      </w:r>
    </w:p>
    <w:p w14:paraId="325136AB" w14:textId="37F4BC7C" w:rsidR="008160BC" w:rsidRDefault="008160BC" w:rsidP="008160BC">
      <w:pPr>
        <w:spacing w:after="0" w:line="240" w:lineRule="auto"/>
        <w:jc w:val="both"/>
        <w:rPr>
          <w:rFonts w:ascii="Garamond" w:eastAsia="Garamond" w:hAnsi="Garamond" w:cs="Garamond"/>
          <w:sz w:val="24"/>
          <w:szCs w:val="24"/>
        </w:rPr>
        <w:sectPr w:rsidR="008160BC" w:rsidSect="00141805">
          <w:type w:val="continuous"/>
          <w:pgSz w:w="11907" w:h="16840"/>
          <w:pgMar w:top="1701" w:right="1418" w:bottom="1701" w:left="1701" w:header="720" w:footer="720" w:gutter="0"/>
          <w:cols w:space="720"/>
          <w:titlePg/>
        </w:sectPr>
      </w:pPr>
    </w:p>
    <w:p w14:paraId="70AB05C0" w14:textId="248729C3" w:rsidR="008160BC" w:rsidRDefault="008160BC" w:rsidP="008160BC">
      <w:pPr>
        <w:spacing w:after="0" w:line="240" w:lineRule="auto"/>
        <w:rPr>
          <w:rFonts w:ascii="Garamond" w:eastAsia="Garamond" w:hAnsi="Garamond" w:cs="Garamond"/>
          <w:sz w:val="24"/>
          <w:szCs w:val="24"/>
        </w:rPr>
      </w:pPr>
    </w:p>
    <w:p w14:paraId="6C088976" w14:textId="1A7D7635" w:rsidR="008160BC" w:rsidRDefault="008160BC" w:rsidP="008160BC">
      <w:pPr>
        <w:spacing w:after="0" w:line="240" w:lineRule="auto"/>
        <w:rPr>
          <w:rFonts w:ascii="Garamond" w:eastAsia="Garamond" w:hAnsi="Garamond" w:cs="Garamond"/>
          <w:sz w:val="24"/>
          <w:szCs w:val="24"/>
        </w:rPr>
      </w:pPr>
    </w:p>
    <w:p w14:paraId="1E8E77AB" w14:textId="70E3CC87" w:rsidR="008160BC" w:rsidRDefault="008160BC" w:rsidP="008160BC">
      <w:pPr>
        <w:spacing w:after="0" w:line="240" w:lineRule="auto"/>
        <w:rPr>
          <w:rFonts w:ascii="Garamond" w:eastAsia="Garamond" w:hAnsi="Garamond" w:cs="Garamond"/>
          <w:sz w:val="24"/>
          <w:szCs w:val="24"/>
        </w:rPr>
      </w:pPr>
    </w:p>
    <w:p w14:paraId="5A91A214" w14:textId="0ED478BB" w:rsidR="008160BC" w:rsidRDefault="008160BC" w:rsidP="008160BC">
      <w:pPr>
        <w:spacing w:after="0" w:line="240" w:lineRule="auto"/>
        <w:rPr>
          <w:rFonts w:ascii="Garamond" w:eastAsia="Garamond" w:hAnsi="Garamond" w:cs="Garamond"/>
          <w:sz w:val="24"/>
          <w:szCs w:val="24"/>
        </w:rPr>
      </w:pPr>
    </w:p>
    <w:p w14:paraId="2003B3A2" w14:textId="10909E98" w:rsidR="008160BC" w:rsidRDefault="008160BC" w:rsidP="008160BC">
      <w:pPr>
        <w:spacing w:after="0" w:line="240" w:lineRule="auto"/>
        <w:rPr>
          <w:rFonts w:ascii="Garamond" w:eastAsia="Garamond" w:hAnsi="Garamond" w:cs="Garamond"/>
          <w:sz w:val="24"/>
          <w:szCs w:val="24"/>
        </w:rPr>
      </w:pPr>
    </w:p>
    <w:p w14:paraId="490F0393" w14:textId="795CFCC4" w:rsidR="008160BC" w:rsidRDefault="008160BC" w:rsidP="008160BC">
      <w:pPr>
        <w:spacing w:after="0" w:line="240" w:lineRule="auto"/>
        <w:rPr>
          <w:rFonts w:ascii="Garamond" w:eastAsia="Garamond" w:hAnsi="Garamond" w:cs="Garamond"/>
          <w:sz w:val="24"/>
          <w:szCs w:val="24"/>
        </w:rPr>
      </w:pPr>
    </w:p>
    <w:p w14:paraId="6009014E" w14:textId="7B09D602" w:rsidR="008160BC" w:rsidRDefault="008160BC" w:rsidP="008160BC">
      <w:pPr>
        <w:spacing w:after="0" w:line="240" w:lineRule="auto"/>
        <w:rPr>
          <w:rFonts w:ascii="Garamond" w:eastAsia="Garamond" w:hAnsi="Garamond" w:cs="Garamond"/>
          <w:sz w:val="24"/>
          <w:szCs w:val="24"/>
        </w:rPr>
      </w:pPr>
    </w:p>
    <w:p w14:paraId="5484048C" w14:textId="19B48C85" w:rsidR="008160BC" w:rsidRDefault="008160BC" w:rsidP="008160BC">
      <w:pPr>
        <w:spacing w:after="0" w:line="240" w:lineRule="auto"/>
        <w:rPr>
          <w:rFonts w:ascii="Garamond" w:eastAsia="Garamond" w:hAnsi="Garamond" w:cs="Garamond"/>
          <w:sz w:val="24"/>
          <w:szCs w:val="24"/>
        </w:rPr>
      </w:pPr>
    </w:p>
    <w:p w14:paraId="67AF4852" w14:textId="164602A0" w:rsidR="008160BC" w:rsidRDefault="008160BC" w:rsidP="008160BC">
      <w:pPr>
        <w:spacing w:after="0" w:line="240" w:lineRule="auto"/>
        <w:rPr>
          <w:rFonts w:ascii="Garamond" w:eastAsia="Garamond" w:hAnsi="Garamond" w:cs="Garamond"/>
          <w:sz w:val="24"/>
          <w:szCs w:val="24"/>
        </w:rPr>
      </w:pPr>
    </w:p>
    <w:p w14:paraId="4A766D58" w14:textId="5B04B5F5" w:rsidR="008160BC" w:rsidRDefault="008160BC" w:rsidP="008160BC">
      <w:pPr>
        <w:spacing w:after="0" w:line="240" w:lineRule="auto"/>
        <w:rPr>
          <w:rFonts w:ascii="Garamond" w:eastAsia="Garamond" w:hAnsi="Garamond" w:cs="Garamond"/>
          <w:sz w:val="24"/>
          <w:szCs w:val="24"/>
        </w:rPr>
      </w:pPr>
    </w:p>
    <w:p w14:paraId="3C4DB6F7" w14:textId="1CE66525" w:rsidR="008160BC" w:rsidRDefault="008160BC" w:rsidP="008160BC">
      <w:pPr>
        <w:spacing w:after="0" w:line="240" w:lineRule="auto"/>
        <w:rPr>
          <w:rFonts w:ascii="Garamond" w:eastAsia="Garamond" w:hAnsi="Garamond" w:cs="Garamond"/>
          <w:sz w:val="24"/>
          <w:szCs w:val="24"/>
        </w:rPr>
      </w:pPr>
    </w:p>
    <w:p w14:paraId="0C70EE16" w14:textId="06B1E0A4" w:rsidR="008160BC" w:rsidRDefault="008160BC" w:rsidP="008160BC">
      <w:pPr>
        <w:spacing w:after="0" w:line="240" w:lineRule="auto"/>
        <w:rPr>
          <w:rFonts w:ascii="Garamond" w:eastAsia="Garamond" w:hAnsi="Garamond" w:cs="Garamond"/>
          <w:sz w:val="24"/>
          <w:szCs w:val="24"/>
        </w:rPr>
      </w:pPr>
    </w:p>
    <w:p w14:paraId="636A78FD" w14:textId="5A103570" w:rsidR="008160BC" w:rsidRDefault="008160BC" w:rsidP="008160BC">
      <w:pPr>
        <w:spacing w:after="0" w:line="240" w:lineRule="auto"/>
        <w:rPr>
          <w:rFonts w:ascii="Garamond" w:eastAsia="Garamond" w:hAnsi="Garamond" w:cs="Garamond"/>
          <w:sz w:val="24"/>
          <w:szCs w:val="24"/>
        </w:rPr>
      </w:pPr>
    </w:p>
    <w:p w14:paraId="06B06831" w14:textId="4176294A" w:rsidR="008160BC" w:rsidRDefault="008160BC" w:rsidP="008160BC">
      <w:pPr>
        <w:spacing w:after="0" w:line="240" w:lineRule="auto"/>
        <w:rPr>
          <w:rFonts w:ascii="Garamond" w:eastAsia="Garamond" w:hAnsi="Garamond" w:cs="Garamond"/>
          <w:sz w:val="24"/>
          <w:szCs w:val="24"/>
        </w:rPr>
      </w:pPr>
    </w:p>
    <w:p w14:paraId="3899D0F4" w14:textId="5EF4660A" w:rsidR="008160BC" w:rsidRDefault="008160BC" w:rsidP="008160BC">
      <w:pPr>
        <w:spacing w:after="0" w:line="240" w:lineRule="auto"/>
        <w:rPr>
          <w:rFonts w:ascii="Garamond" w:eastAsia="Garamond" w:hAnsi="Garamond" w:cs="Garamond"/>
          <w:sz w:val="24"/>
          <w:szCs w:val="24"/>
        </w:rPr>
      </w:pPr>
    </w:p>
    <w:p w14:paraId="7FF20078" w14:textId="2808A160" w:rsidR="008160BC" w:rsidRDefault="008160BC" w:rsidP="008160BC">
      <w:pPr>
        <w:spacing w:after="0" w:line="240" w:lineRule="auto"/>
        <w:rPr>
          <w:rFonts w:ascii="Garamond" w:eastAsia="Garamond" w:hAnsi="Garamond" w:cs="Garamond"/>
          <w:sz w:val="24"/>
          <w:szCs w:val="24"/>
        </w:rPr>
      </w:pPr>
    </w:p>
    <w:p w14:paraId="02090803" w14:textId="2E1EE9EA" w:rsidR="008160BC" w:rsidRDefault="008160BC" w:rsidP="008160BC">
      <w:pPr>
        <w:spacing w:after="0" w:line="240" w:lineRule="auto"/>
        <w:rPr>
          <w:rFonts w:ascii="Garamond" w:eastAsia="Garamond" w:hAnsi="Garamond" w:cs="Garamond"/>
          <w:sz w:val="24"/>
          <w:szCs w:val="24"/>
        </w:rPr>
      </w:pPr>
    </w:p>
    <w:p w14:paraId="2F851DDA" w14:textId="47986EBF" w:rsidR="008160BC" w:rsidRDefault="008160BC" w:rsidP="008160BC">
      <w:pPr>
        <w:spacing w:after="0" w:line="240" w:lineRule="auto"/>
        <w:rPr>
          <w:rFonts w:ascii="Garamond" w:eastAsia="Garamond" w:hAnsi="Garamond" w:cs="Garamond"/>
          <w:sz w:val="24"/>
          <w:szCs w:val="24"/>
        </w:rPr>
      </w:pPr>
    </w:p>
    <w:p w14:paraId="20D707F8" w14:textId="584FAA13" w:rsidR="008160BC" w:rsidRDefault="008160BC" w:rsidP="008160BC">
      <w:pPr>
        <w:spacing w:after="0" w:line="240" w:lineRule="auto"/>
        <w:rPr>
          <w:rFonts w:ascii="Garamond" w:eastAsia="Garamond" w:hAnsi="Garamond" w:cs="Garamond"/>
          <w:sz w:val="24"/>
          <w:szCs w:val="24"/>
        </w:rPr>
      </w:pPr>
    </w:p>
    <w:p w14:paraId="7459826B" w14:textId="77BC9C1C" w:rsidR="008160BC" w:rsidRDefault="008160BC" w:rsidP="008160BC">
      <w:pPr>
        <w:spacing w:after="0" w:line="240" w:lineRule="auto"/>
        <w:rPr>
          <w:rFonts w:ascii="Garamond" w:eastAsia="Garamond" w:hAnsi="Garamond" w:cs="Garamond"/>
          <w:sz w:val="24"/>
          <w:szCs w:val="24"/>
        </w:rPr>
      </w:pPr>
    </w:p>
    <w:p w14:paraId="28ED2E18" w14:textId="20A5F491" w:rsidR="008160BC" w:rsidRDefault="008160BC" w:rsidP="008160BC">
      <w:pPr>
        <w:spacing w:after="0" w:line="240" w:lineRule="auto"/>
        <w:rPr>
          <w:rFonts w:ascii="Garamond" w:eastAsia="Garamond" w:hAnsi="Garamond" w:cs="Garamond"/>
          <w:sz w:val="24"/>
          <w:szCs w:val="24"/>
        </w:rPr>
      </w:pPr>
    </w:p>
    <w:p w14:paraId="2E0E25DD" w14:textId="4A5E4F5B" w:rsidR="008160BC" w:rsidRDefault="008160BC" w:rsidP="008160BC">
      <w:pPr>
        <w:spacing w:after="0" w:line="240" w:lineRule="auto"/>
        <w:rPr>
          <w:rFonts w:ascii="Garamond" w:eastAsia="Garamond" w:hAnsi="Garamond" w:cs="Garamond"/>
          <w:sz w:val="24"/>
          <w:szCs w:val="24"/>
        </w:rPr>
      </w:pPr>
    </w:p>
    <w:p w14:paraId="6FCF4C46" w14:textId="335C7075" w:rsidR="008160BC" w:rsidRDefault="008160BC" w:rsidP="008160BC">
      <w:pPr>
        <w:spacing w:after="0" w:line="240" w:lineRule="auto"/>
        <w:rPr>
          <w:rFonts w:ascii="Garamond" w:eastAsia="Garamond" w:hAnsi="Garamond" w:cs="Garamond"/>
          <w:sz w:val="24"/>
          <w:szCs w:val="24"/>
        </w:rPr>
      </w:pPr>
    </w:p>
    <w:p w14:paraId="7EAE1415" w14:textId="76C61204" w:rsidR="008160BC" w:rsidRDefault="008160BC" w:rsidP="008160BC">
      <w:pPr>
        <w:spacing w:after="0" w:line="240" w:lineRule="auto"/>
        <w:rPr>
          <w:rFonts w:ascii="Garamond" w:eastAsia="Garamond" w:hAnsi="Garamond" w:cs="Garamond"/>
          <w:sz w:val="24"/>
          <w:szCs w:val="24"/>
        </w:rPr>
      </w:pPr>
    </w:p>
    <w:p w14:paraId="7745772A" w14:textId="448661B5" w:rsidR="008160BC" w:rsidRDefault="008160BC" w:rsidP="008160BC">
      <w:pPr>
        <w:spacing w:after="0" w:line="240" w:lineRule="auto"/>
        <w:rPr>
          <w:rFonts w:ascii="Garamond" w:eastAsia="Garamond" w:hAnsi="Garamond" w:cs="Garamond"/>
          <w:sz w:val="24"/>
          <w:szCs w:val="24"/>
        </w:rPr>
      </w:pPr>
    </w:p>
    <w:p w14:paraId="3EF98B1B" w14:textId="24BC5988" w:rsidR="008160BC" w:rsidRDefault="008160BC" w:rsidP="008160BC">
      <w:pPr>
        <w:spacing w:after="0" w:line="240" w:lineRule="auto"/>
        <w:rPr>
          <w:rFonts w:ascii="Garamond" w:eastAsia="Garamond" w:hAnsi="Garamond" w:cs="Garamond"/>
          <w:sz w:val="24"/>
          <w:szCs w:val="24"/>
        </w:rPr>
      </w:pPr>
    </w:p>
    <w:p w14:paraId="181CE25F" w14:textId="65F6E2EB" w:rsidR="008160BC" w:rsidRDefault="008160BC" w:rsidP="008160BC">
      <w:pPr>
        <w:spacing w:after="0" w:line="240" w:lineRule="auto"/>
        <w:rPr>
          <w:rFonts w:ascii="Garamond" w:eastAsia="Garamond" w:hAnsi="Garamond" w:cs="Garamond"/>
          <w:sz w:val="24"/>
          <w:szCs w:val="24"/>
        </w:rPr>
      </w:pPr>
    </w:p>
    <w:sectPr w:rsidR="008160BC">
      <w:headerReference w:type="default" r:id="rId16"/>
      <w:footerReference w:type="default" r:id="rId17"/>
      <w:type w:val="continuous"/>
      <w:pgSz w:w="11907" w:h="16840"/>
      <w:pgMar w:top="1701" w:right="1418" w:bottom="1701" w:left="1701" w:header="720" w:footer="720" w:gutter="0"/>
      <w:cols w:space="720" w:equalWidth="0">
        <w:col w:w="878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75F9" w14:textId="77777777" w:rsidR="00141805" w:rsidRDefault="00141805" w:rsidP="008160BC">
      <w:pPr>
        <w:spacing w:after="0" w:line="240" w:lineRule="auto"/>
      </w:pPr>
      <w:r>
        <w:separator/>
      </w:r>
    </w:p>
  </w:endnote>
  <w:endnote w:type="continuationSeparator" w:id="0">
    <w:p w14:paraId="074E3013" w14:textId="77777777" w:rsidR="00141805" w:rsidRDefault="00141805" w:rsidP="0081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D856" w14:textId="77777777" w:rsidR="006573D9" w:rsidRDefault="006573D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6F57299D" w14:textId="77777777" w:rsidR="006573D9" w:rsidRDefault="006573D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722A" w14:textId="77777777" w:rsidR="006573D9" w:rsidRDefault="006573D9">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114300" distR="114300" simplePos="0" relativeHeight="251655680" behindDoc="0" locked="0" layoutInCell="1" hidden="0" allowOverlap="1" wp14:anchorId="7F25B692" wp14:editId="64D9FAAB">
              <wp:simplePos x="0" y="0"/>
              <wp:positionH relativeFrom="column">
                <wp:posOffset>38101</wp:posOffset>
              </wp:positionH>
              <wp:positionV relativeFrom="paragraph">
                <wp:posOffset>0</wp:posOffset>
              </wp:positionV>
              <wp:extent cx="5518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2289489F" id="_x0000_t32" coordsize="21600,21600" o:spt="32" o:oned="t" path="m,l21600,21600e" filled="f">
              <v:path arrowok="t" fillok="f" o:connecttype="none"/>
              <o:lock v:ext="edit" shapetype="t"/>
            </v:shapetype>
            <v:shape id="Straight Arrow Connector 4" o:spid="_x0000_s1026" type="#_x0000_t32" style="position:absolute;margin-left:3pt;margin-top:0;width:434.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lang w:val="en-US"/>
      </w:rPr>
      <mc:AlternateContent>
        <mc:Choice Requires="wps">
          <w:drawing>
            <wp:anchor distT="0" distB="0" distL="114300" distR="114300" simplePos="0" relativeHeight="251656704" behindDoc="0" locked="0" layoutInCell="1" hidden="0" allowOverlap="1" wp14:anchorId="1972673D" wp14:editId="54EF3EF7">
              <wp:simplePos x="0" y="0"/>
              <wp:positionH relativeFrom="column">
                <wp:posOffset>2489200</wp:posOffset>
              </wp:positionH>
              <wp:positionV relativeFrom="paragraph">
                <wp:posOffset>-12699</wp:posOffset>
              </wp:positionV>
              <wp:extent cx="580390" cy="267335"/>
              <wp:effectExtent l="0" t="0" r="0" b="0"/>
              <wp:wrapNone/>
              <wp:docPr id="2" name="Double Bracket 2"/>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50C466CE" w14:textId="77777777" w:rsidR="006573D9" w:rsidRDefault="006573D9">
                          <w:pPr>
                            <w:spacing w:line="275" w:lineRule="auto"/>
                            <w:jc w:val="center"/>
                            <w:textDirection w:val="btLr"/>
                          </w:pPr>
                          <w:r>
                            <w:rPr>
                              <w:color w:val="000000"/>
                            </w:rPr>
                            <w:t xml:space="preserve"> PAGE    \* MERGEFORMAT 2</w:t>
                          </w:r>
                        </w:p>
                      </w:txbxContent>
                    </wps:txbx>
                    <wps:bodyPr spcFirstLastPara="1" wrap="square" lIns="91425" tIns="0" rIns="91425" bIns="0" anchor="t" anchorCtr="0">
                      <a:noAutofit/>
                    </wps:bodyPr>
                  </wps:wsp>
                </a:graphicData>
              </a:graphic>
            </wp:anchor>
          </w:drawing>
        </mc:Choice>
        <mc:Fallback>
          <w:pict>
            <v:shapetype w14:anchorId="197267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43" type="#_x0000_t185" style="position:absolute;margin-left:196pt;margin-top:-1pt;width:45.7pt;height:21.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" filled="t" strokecolor="black [3200]" strokeweight="2.25pt">
              <v:stroke startarrowwidth="narrow" startarrowlength="short" endarrowwidth="narrow" endarrowlength="short"/>
              <v:textbox inset="2.53958mm,0,2.53958mm,0">
                <w:txbxContent>
                  <w:p w14:paraId="50C466CE" w14:textId="77777777" w:rsidR="006573D9" w:rsidRDefault="006573D9">
                    <w:pPr>
                      <w:spacing w:line="275" w:lineRule="auto"/>
                      <w:jc w:val="center"/>
                      <w:textDirection w:val="btLr"/>
                    </w:pPr>
                    <w:r>
                      <w:rPr>
                        <w:color w:val="000000"/>
                      </w:rPr>
                      <w:t xml:space="preserve"> PAGE    \* MERGEFORMAT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F1C2" w14:textId="77777777" w:rsidR="006573D9" w:rsidRDefault="006573D9">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114300" distR="114300" simplePos="0" relativeHeight="251657728" behindDoc="0" locked="0" layoutInCell="1" hidden="0" allowOverlap="1" wp14:anchorId="06066B5E" wp14:editId="3F519C7C">
              <wp:simplePos x="0" y="0"/>
              <wp:positionH relativeFrom="column">
                <wp:posOffset>38101</wp:posOffset>
              </wp:positionH>
              <wp:positionV relativeFrom="paragraph">
                <wp:posOffset>0</wp:posOffset>
              </wp:positionV>
              <wp:extent cx="55181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49134DFD" id="_x0000_t32" coordsize="21600,21600" o:spt="32" o:oned="t" path="m,l21600,21600e" filled="f">
              <v:path arrowok="t" fillok="f" o:connecttype="none"/>
              <o:lock v:ext="edit" shapetype="t"/>
            </v:shapetype>
            <v:shape id="Straight Arrow Connector 7" o:spid="_x0000_s1026" type="#_x0000_t32" style="position:absolute;margin-left:3pt;margin-top:0;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lang w:val="en-US"/>
      </w:rPr>
      <mc:AlternateContent>
        <mc:Choice Requires="wps">
          <w:drawing>
            <wp:anchor distT="0" distB="0" distL="114300" distR="114300" simplePos="0" relativeHeight="251658752" behindDoc="0" locked="0" layoutInCell="1" hidden="0" allowOverlap="1" wp14:anchorId="38ED28C0" wp14:editId="7D411035">
              <wp:simplePos x="0" y="0"/>
              <wp:positionH relativeFrom="column">
                <wp:posOffset>2489200</wp:posOffset>
              </wp:positionH>
              <wp:positionV relativeFrom="paragraph">
                <wp:posOffset>-12699</wp:posOffset>
              </wp:positionV>
              <wp:extent cx="580390" cy="267335"/>
              <wp:effectExtent l="0" t="0" r="0" b="0"/>
              <wp:wrapNone/>
              <wp:docPr id="8" name="Double Bracket 8"/>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7C8144F8" w14:textId="77777777" w:rsidR="006573D9" w:rsidRDefault="006573D9">
                          <w:pPr>
                            <w:spacing w:line="275" w:lineRule="auto"/>
                            <w:jc w:val="center"/>
                            <w:textDirection w:val="btLr"/>
                          </w:pPr>
                          <w:r>
                            <w:rPr>
                              <w:color w:val="000000"/>
                            </w:rPr>
                            <w:t xml:space="preserve"> PAGE    \* MERGEFORMAT 1</w:t>
                          </w:r>
                        </w:p>
                      </w:txbxContent>
                    </wps:txbx>
                    <wps:bodyPr spcFirstLastPara="1" wrap="square" lIns="91425" tIns="0" rIns="91425" bIns="0" anchor="t" anchorCtr="0">
                      <a:noAutofit/>
                    </wps:bodyPr>
                  </wps:wsp>
                </a:graphicData>
              </a:graphic>
            </wp:anchor>
          </w:drawing>
        </mc:Choice>
        <mc:Fallback>
          <w:pict>
            <v:shapetype w14:anchorId="38ED2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44" type="#_x0000_t185" style="position:absolute;margin-left:196pt;margin-top:-1pt;width:45.7pt;height:21.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" filled="t" strokecolor="black [3200]" strokeweight="2.25pt">
              <v:stroke startarrowwidth="narrow" startarrowlength="short" endarrowwidth="narrow" endarrowlength="short"/>
              <v:textbox inset="2.53958mm,0,2.53958mm,0">
                <w:txbxContent>
                  <w:p w14:paraId="7C8144F8" w14:textId="77777777" w:rsidR="006573D9" w:rsidRDefault="006573D9">
                    <w:pPr>
                      <w:spacing w:line="275" w:lineRule="auto"/>
                      <w:jc w:val="center"/>
                      <w:textDirection w:val="btLr"/>
                    </w:pPr>
                    <w:r>
                      <w:rPr>
                        <w:color w:val="000000"/>
                      </w:rPr>
                      <w:t xml:space="preserve"> PAGE    \* MERGEFORMAT 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148A" w14:textId="77777777" w:rsidR="006573D9" w:rsidRDefault="006573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52DA3" w14:textId="77777777" w:rsidR="00141805" w:rsidRDefault="00141805" w:rsidP="008160BC">
      <w:pPr>
        <w:spacing w:after="0" w:line="240" w:lineRule="auto"/>
      </w:pPr>
      <w:r>
        <w:separator/>
      </w:r>
    </w:p>
  </w:footnote>
  <w:footnote w:type="continuationSeparator" w:id="0">
    <w:p w14:paraId="330698BA" w14:textId="77777777" w:rsidR="00141805" w:rsidRDefault="00141805" w:rsidP="00816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9C21" w14:textId="77777777" w:rsidR="006573D9" w:rsidRDefault="006573D9">
    <w:pPr>
      <w:pBdr>
        <w:top w:val="nil"/>
        <w:left w:val="nil"/>
        <w:bottom w:val="nil"/>
        <w:right w:val="nil"/>
        <w:between w:val="nil"/>
      </w:pBdr>
      <w:tabs>
        <w:tab w:val="center" w:pos="4513"/>
        <w:tab w:val="right" w:pos="9026"/>
      </w:tabs>
      <w:spacing w:after="0" w:line="240" w:lineRule="auto"/>
      <w:rPr>
        <w:b/>
        <w:color w:val="000000"/>
      </w:rPr>
    </w:pPr>
    <w:r>
      <w:rPr>
        <w:b/>
        <w:color w:val="000000"/>
      </w:rPr>
      <w:t xml:space="preserve">                                 JURNAL AGROSCIENCE</w:t>
    </w:r>
    <w:r>
      <w:rPr>
        <w:noProof/>
        <w:lang w:val="en-US"/>
      </w:rPr>
      <w:drawing>
        <wp:anchor distT="0" distB="0" distL="114300" distR="114300" simplePos="0" relativeHeight="251652608" behindDoc="0" locked="0" layoutInCell="1" hidden="0" allowOverlap="1" wp14:anchorId="07C0D232" wp14:editId="0B4C6BD5">
          <wp:simplePos x="0" y="0"/>
          <wp:positionH relativeFrom="column">
            <wp:posOffset>204801</wp:posOffset>
          </wp:positionH>
          <wp:positionV relativeFrom="paragraph">
            <wp:posOffset>-43732</wp:posOffset>
          </wp:positionV>
          <wp:extent cx="667909" cy="667909"/>
          <wp:effectExtent l="0" t="0" r="0" b="0"/>
          <wp:wrapNone/>
          <wp:docPr id="11" name="image3.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3.jpg" descr="Hasil gambar untuk JURNAL AGROSCIENCE"/>
                  <pic:cNvPicPr preferRelativeResize="0"/>
                </pic:nvPicPr>
                <pic:blipFill>
                  <a:blip r:embed="rId1"/>
                  <a:srcRect/>
                  <a:stretch>
                    <a:fillRect/>
                  </a:stretch>
                </pic:blipFill>
                <pic:spPr>
                  <a:xfrm>
                    <a:off x="0" y="0"/>
                    <a:ext cx="667909" cy="667909"/>
                  </a:xfrm>
                  <a:prstGeom prst="rect">
                    <a:avLst/>
                  </a:prstGeom>
                  <a:ln/>
                </pic:spPr>
              </pic:pic>
            </a:graphicData>
          </a:graphic>
        </wp:anchor>
      </w:drawing>
    </w:r>
  </w:p>
  <w:p w14:paraId="26289713" w14:textId="77777777" w:rsidR="006573D9" w:rsidRDefault="006573D9">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Verdana" w:eastAsia="Verdana" w:hAnsi="Verdana" w:cs="Verdana"/>
        <w:color w:val="111111"/>
        <w:sz w:val="17"/>
        <w:szCs w:val="17"/>
      </w:rPr>
      <w:t> </w:t>
    </w:r>
    <w:hyperlink r:id="rId2">
      <w:r>
        <w:rPr>
          <w:rFonts w:ascii="Verdana" w:eastAsia="Verdana" w:hAnsi="Verdana" w:cs="Verdana"/>
          <w:color w:val="337755"/>
          <w:sz w:val="17"/>
          <w:szCs w:val="17"/>
        </w:rPr>
        <w:t>ISSN  1979-4681</w:t>
      </w:r>
    </w:hyperlink>
  </w:p>
  <w:p w14:paraId="7E387BC1" w14:textId="77777777" w:rsidR="006573D9" w:rsidRDefault="006573D9">
    <w:pPr>
      <w:pBdr>
        <w:top w:val="nil"/>
        <w:left w:val="nil"/>
        <w:bottom w:val="nil"/>
        <w:right w:val="nil"/>
        <w:between w:val="nil"/>
      </w:pBdr>
      <w:tabs>
        <w:tab w:val="center" w:pos="4513"/>
        <w:tab w:val="right" w:pos="9026"/>
      </w:tabs>
      <w:spacing w:after="0" w:line="240" w:lineRule="auto"/>
      <w:rPr>
        <w:rFonts w:ascii="Verdana" w:eastAsia="Verdana" w:hAnsi="Verdana" w:cs="Verdana"/>
        <w:color w:val="111111"/>
        <w:sz w:val="17"/>
        <w:szCs w:val="17"/>
      </w:rPr>
    </w:pPr>
    <w:r>
      <w:rPr>
        <w:color w:val="000000"/>
      </w:rPr>
      <w:t xml:space="preserve">                                 </w:t>
    </w:r>
    <w:hyperlink r:id="rId3">
      <w:r>
        <w:rPr>
          <w:rFonts w:ascii="Verdana" w:eastAsia="Verdana" w:hAnsi="Verdana" w:cs="Verdana"/>
          <w:color w:val="225533"/>
          <w:sz w:val="17"/>
          <w:szCs w:val="17"/>
        </w:rPr>
        <w:t>e-ISSN 2579-7891</w:t>
      </w:r>
    </w:hyperlink>
    <w:r>
      <w:rPr>
        <w:rFonts w:ascii="Verdana" w:eastAsia="Verdana" w:hAnsi="Verdana" w:cs="Verdana"/>
        <w:color w:val="111111"/>
        <w:sz w:val="17"/>
        <w:szCs w:val="17"/>
      </w:rPr>
      <w:t>.</w:t>
    </w:r>
  </w:p>
  <w:p w14:paraId="57F0A2BB" w14:textId="77777777" w:rsidR="006573D9" w:rsidRDefault="006573D9">
    <w:pPr>
      <w:pBdr>
        <w:top w:val="nil"/>
        <w:left w:val="nil"/>
        <w:bottom w:val="nil"/>
        <w:right w:val="nil"/>
        <w:between w:val="nil"/>
      </w:pBdr>
      <w:tabs>
        <w:tab w:val="center" w:pos="4513"/>
        <w:tab w:val="right" w:pos="9026"/>
      </w:tabs>
      <w:spacing w:after="0" w:line="240" w:lineRule="auto"/>
      <w:rPr>
        <w:color w:val="000000"/>
      </w:rPr>
    </w:pPr>
    <w:r>
      <w:rPr>
        <w:rFonts w:ascii="Verdana" w:eastAsia="Verdana" w:hAnsi="Verdana" w:cs="Verdana"/>
        <w:color w:val="111111"/>
        <w:sz w:val="17"/>
        <w:szCs w:val="17"/>
      </w:rPr>
      <w:t xml:space="preserve">                           Vol...,   No... , Tahun 20..</w:t>
    </w:r>
  </w:p>
  <w:p w14:paraId="459FD772" w14:textId="77777777" w:rsidR="006573D9" w:rsidRDefault="006573D9">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114300" distR="114300" simplePos="0" relativeHeight="251654656" behindDoc="0" locked="0" layoutInCell="1" hidden="0" allowOverlap="1" wp14:anchorId="0DD18F8B" wp14:editId="3B7C6DB6">
              <wp:simplePos x="0" y="0"/>
              <wp:positionH relativeFrom="column">
                <wp:posOffset>1</wp:posOffset>
              </wp:positionH>
              <wp:positionV relativeFrom="paragraph">
                <wp:posOffset>114300</wp:posOffset>
              </wp:positionV>
              <wp:extent cx="5581650" cy="55244"/>
              <wp:effectExtent l="0" t="0" r="0" b="0"/>
              <wp:wrapNone/>
              <wp:docPr id="3" name="Rectangle 3"/>
              <wp:cNvGraphicFramePr/>
              <a:graphic xmlns:a="http://schemas.openxmlformats.org/drawingml/2006/main">
                <a:graphicData uri="http://schemas.microsoft.com/office/word/2010/wordprocessingShape">
                  <wps:wsp>
                    <wps:cNvSpPr/>
                    <wps:spPr>
                      <a:xfrm rot="10800000" flipH="1">
                        <a:off x="2559938" y="3757141"/>
                        <a:ext cx="5572125" cy="45719"/>
                      </a:xfrm>
                      <a:prstGeom prst="rect">
                        <a:avLst/>
                      </a:prstGeom>
                      <a:solidFill>
                        <a:srgbClr val="00B050"/>
                      </a:solidFill>
                      <a:ln w="9525" cap="flat" cmpd="sng">
                        <a:solidFill>
                          <a:schemeClr val="dk1"/>
                        </a:solidFill>
                        <a:prstDash val="solid"/>
                        <a:miter lim="800000"/>
                        <a:headEnd type="none" w="sm" len="sm"/>
                        <a:tailEnd type="none" w="sm" len="sm"/>
                      </a:ln>
                    </wps:spPr>
                    <wps:txbx>
                      <w:txbxContent>
                        <w:p w14:paraId="7EB85A09" w14:textId="77777777" w:rsidR="006573D9" w:rsidRDefault="006573D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D18F8B" id="Rectangle 3" o:spid="_x0000_s1042" style="position:absolute;margin-left:0;margin-top:9pt;width:439.5pt;height:4.35pt;rotation:180;flip:x;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" fillcolor="#00b050" strokecolor="black [3200]">
              <v:stroke startarrowwidth="narrow" startarrowlength="short" endarrowwidth="narrow" endarrowlength="short"/>
              <v:textbox inset="2.53958mm,2.53958mm,2.53958mm,2.53958mm">
                <w:txbxContent>
                  <w:p w14:paraId="7EB85A09" w14:textId="77777777" w:rsidR="006573D9" w:rsidRDefault="006573D9">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6409" w14:textId="46CD028F" w:rsidR="006573D9" w:rsidRDefault="006573D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proofErr w:type="spellStart"/>
    <w:r>
      <w:rPr>
        <w:rFonts w:ascii="Garamond" w:eastAsia="Garamond" w:hAnsi="Garamond" w:cs="Garamond"/>
        <w:color w:val="000000"/>
        <w:sz w:val="20"/>
        <w:szCs w:val="20"/>
        <w:lang w:val="en-US"/>
      </w:rPr>
      <w:t>Efektivitas</w:t>
    </w:r>
    <w:proofErr w:type="spellEnd"/>
    <w:r>
      <w:rPr>
        <w:rFonts w:ascii="Garamond" w:eastAsia="Garamond" w:hAnsi="Garamond" w:cs="Garamond"/>
        <w:color w:val="000000"/>
        <w:sz w:val="20"/>
        <w:szCs w:val="20"/>
        <w:lang w:val="en-US"/>
      </w:rPr>
      <w:t xml:space="preserve"> Media </w:t>
    </w:r>
    <w:proofErr w:type="spellStart"/>
    <w:r>
      <w:rPr>
        <w:rFonts w:ascii="Garamond" w:eastAsia="Garamond" w:hAnsi="Garamond" w:cs="Garamond"/>
        <w:color w:val="000000"/>
        <w:sz w:val="20"/>
        <w:szCs w:val="20"/>
        <w:lang w:val="en-US"/>
      </w:rPr>
      <w:t>Sosial</w:t>
    </w:r>
    <w:proofErr w:type="spellEnd"/>
    <w:r>
      <w:rPr>
        <w:rFonts w:ascii="Garamond" w:eastAsia="Garamond" w:hAnsi="Garamond" w:cs="Garamond"/>
        <w:color w:val="000000"/>
        <w:sz w:val="20"/>
        <w:szCs w:val="20"/>
        <w:lang w:val="en-US"/>
      </w:rPr>
      <w:t xml:space="preserve"> </w:t>
    </w:r>
    <w:proofErr w:type="spellStart"/>
    <w:r>
      <w:rPr>
        <w:rFonts w:ascii="Garamond" w:eastAsia="Garamond" w:hAnsi="Garamond" w:cs="Garamond"/>
        <w:color w:val="000000"/>
        <w:sz w:val="20"/>
        <w:szCs w:val="20"/>
        <w:lang w:val="en-US"/>
      </w:rPr>
      <w:t>Sebagai</w:t>
    </w:r>
    <w:proofErr w:type="spellEnd"/>
    <w:r>
      <w:rPr>
        <w:rFonts w:ascii="Garamond" w:eastAsia="Garamond" w:hAnsi="Garamond" w:cs="Garamond"/>
        <w:color w:val="000000"/>
        <w:sz w:val="20"/>
        <w:szCs w:val="20"/>
        <w:lang w:val="en-US"/>
      </w:rPr>
      <w:t xml:space="preserve"> Media </w:t>
    </w:r>
    <w:proofErr w:type="spellStart"/>
    <w:r>
      <w:rPr>
        <w:rFonts w:ascii="Garamond" w:eastAsia="Garamond" w:hAnsi="Garamond" w:cs="Garamond"/>
        <w:color w:val="000000"/>
        <w:sz w:val="20"/>
        <w:szCs w:val="20"/>
        <w:lang w:val="en-US"/>
      </w:rPr>
      <w:t>Promosi</w:t>
    </w:r>
    <w:proofErr w:type="spellEnd"/>
    <w:r>
      <w:rPr>
        <w:rFonts w:ascii="Garamond" w:eastAsia="Garamond" w:hAnsi="Garamond" w:cs="Garamond"/>
        <w:color w:val="000000"/>
        <w:sz w:val="20"/>
        <w:szCs w:val="20"/>
        <w:lang w:val="en-US"/>
      </w:rPr>
      <w:t xml:space="preserve"> Beras </w:t>
    </w:r>
    <w:proofErr w:type="spellStart"/>
    <w:r>
      <w:rPr>
        <w:rFonts w:ascii="Garamond" w:eastAsia="Garamond" w:hAnsi="Garamond" w:cs="Garamond"/>
        <w:color w:val="000000"/>
        <w:sz w:val="20"/>
        <w:szCs w:val="20"/>
        <w:lang w:val="en-US"/>
      </w:rPr>
      <w:t>Pandanwangi</w:t>
    </w:r>
    <w:proofErr w:type="spellEnd"/>
    <w:r>
      <w:rPr>
        <w:rFonts w:ascii="Garamond" w:eastAsia="Garamond" w:hAnsi="Garamond" w:cs="Garamond"/>
        <w:color w:val="000000"/>
        <w:sz w:val="20"/>
        <w:szCs w:val="20"/>
        <w:lang w:val="en-US"/>
      </w:rPr>
      <w:t xml:space="preserve"> Center</w:t>
    </w:r>
  </w:p>
  <w:p w14:paraId="7BAC9CC2" w14:textId="19DFC0D0" w:rsidR="006573D9" w:rsidRPr="00D41A06" w:rsidRDefault="006573D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lang w:val="en-US"/>
      </w:rPr>
    </w:pPr>
    <w:r>
      <w:rPr>
        <w:noProof/>
        <w:color w:val="000000"/>
        <w:lang w:val="en-US"/>
      </w:rPr>
      <mc:AlternateContent>
        <mc:Choice Requires="wps">
          <w:drawing>
            <wp:anchor distT="0" distB="0" distL="114300" distR="114300" simplePos="0" relativeHeight="251660800" behindDoc="0" locked="0" layoutInCell="1" allowOverlap="1" wp14:anchorId="2F89AB05" wp14:editId="4F72B8BB">
              <wp:simplePos x="0" y="0"/>
              <wp:positionH relativeFrom="column">
                <wp:posOffset>0</wp:posOffset>
              </wp:positionH>
              <wp:positionV relativeFrom="paragraph">
                <wp:posOffset>222250</wp:posOffset>
              </wp:positionV>
              <wp:extent cx="5391150" cy="12700"/>
              <wp:effectExtent l="19050" t="19050" r="19050" b="25400"/>
              <wp:wrapNone/>
              <wp:docPr id="17" name="Straight Connector 17"/>
              <wp:cNvGraphicFramePr/>
              <a:graphic xmlns:a="http://schemas.openxmlformats.org/drawingml/2006/main">
                <a:graphicData uri="http://schemas.microsoft.com/office/word/2010/wordprocessingShape">
                  <wps:wsp>
                    <wps:cNvCnPr/>
                    <wps:spPr>
                      <a:xfrm>
                        <a:off x="0" y="0"/>
                        <a:ext cx="5391150" cy="127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1A81D1"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7.5pt" to="4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" strokecolor="black [3200]" strokeweight="2.25pt">
              <v:stroke joinstyle="miter"/>
            </v:line>
          </w:pict>
        </mc:Fallback>
      </mc:AlternateContent>
    </w:r>
    <w:proofErr w:type="spellStart"/>
    <w:r>
      <w:rPr>
        <w:rFonts w:ascii="Garamond" w:eastAsia="Garamond" w:hAnsi="Garamond" w:cs="Garamond"/>
        <w:color w:val="000000"/>
        <w:sz w:val="20"/>
        <w:szCs w:val="20"/>
        <w:lang w:val="en-US"/>
      </w:rPr>
      <w:t>Fahma</w:t>
    </w:r>
    <w:proofErr w:type="spellEnd"/>
    <w:r>
      <w:rPr>
        <w:rFonts w:ascii="Garamond" w:eastAsia="Garamond" w:hAnsi="Garamond" w:cs="Garamond"/>
        <w:color w:val="000000"/>
        <w:sz w:val="20"/>
        <w:szCs w:val="20"/>
        <w:lang w:val="en-US"/>
      </w:rPr>
      <w:t xml:space="preserve"> Nurul Kautsar¹, </w:t>
    </w:r>
    <w:proofErr w:type="spellStart"/>
    <w:r>
      <w:rPr>
        <w:rFonts w:ascii="Garamond" w:eastAsia="Garamond" w:hAnsi="Garamond" w:cs="Garamond"/>
        <w:color w:val="000000"/>
        <w:sz w:val="20"/>
        <w:szCs w:val="20"/>
        <w:lang w:val="en-US"/>
      </w:rPr>
      <w:t>Rosda</w:t>
    </w:r>
    <w:proofErr w:type="spellEnd"/>
    <w:r>
      <w:rPr>
        <w:rFonts w:ascii="Garamond" w:eastAsia="Garamond" w:hAnsi="Garamond" w:cs="Garamond"/>
        <w:color w:val="000000"/>
        <w:sz w:val="20"/>
        <w:szCs w:val="20"/>
        <w:lang w:val="en-US"/>
      </w:rPr>
      <w:t xml:space="preserve"> Malia², dan Raden </w:t>
    </w:r>
    <w:proofErr w:type="spellStart"/>
    <w:r>
      <w:rPr>
        <w:rFonts w:ascii="Garamond" w:eastAsia="Garamond" w:hAnsi="Garamond" w:cs="Garamond"/>
        <w:color w:val="000000"/>
        <w:sz w:val="20"/>
        <w:szCs w:val="20"/>
        <w:lang w:val="en-US"/>
      </w:rPr>
      <w:t>Ruli</w:t>
    </w:r>
    <w:proofErr w:type="spellEnd"/>
    <w:r>
      <w:rPr>
        <w:rFonts w:ascii="Garamond" w:eastAsia="Garamond" w:hAnsi="Garamond" w:cs="Garamond"/>
        <w:color w:val="000000"/>
        <w:sz w:val="20"/>
        <w:szCs w:val="20"/>
        <w:lang w:val="en-US"/>
      </w:rPr>
      <w:t xml:space="preserve"> Basuni³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AA26" w14:textId="70ADFECA" w:rsidR="006573D9" w:rsidRPr="003A5FB8" w:rsidRDefault="006573D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b/>
        <w:color w:val="000000"/>
        <w:sz w:val="20"/>
        <w:szCs w:val="20"/>
        <w:lang w:val="en-US"/>
      </w:rPr>
    </w:pPr>
    <w:r>
      <w:rPr>
        <w:noProof/>
        <w:lang w:val="en-US"/>
      </w:rPr>
      <w:drawing>
        <wp:anchor distT="0" distB="0" distL="114300" distR="114300" simplePos="0" relativeHeight="251662848" behindDoc="0" locked="0" layoutInCell="1" allowOverlap="1" wp14:anchorId="1398FDB8" wp14:editId="31231AE1">
          <wp:simplePos x="0" y="0"/>
          <wp:positionH relativeFrom="margin">
            <wp:posOffset>475615</wp:posOffset>
          </wp:positionH>
          <wp:positionV relativeFrom="paragraph">
            <wp:posOffset>56515</wp:posOffset>
          </wp:positionV>
          <wp:extent cx="438150" cy="777087"/>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7770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eastAsia="Garamond" w:hAnsi="Garamond" w:cs="Garamond"/>
        <w:b/>
        <w:color w:val="000000"/>
        <w:sz w:val="20"/>
        <w:szCs w:val="20"/>
        <w:lang w:val="en-US"/>
      </w:rPr>
      <w:t>Jurnal Agrita</w:t>
    </w:r>
  </w:p>
  <w:p w14:paraId="11CE42DB" w14:textId="4A57DB96" w:rsidR="006573D9" w:rsidRPr="00205E04" w:rsidRDefault="006573D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r>
      <w:rPr>
        <w:rFonts w:ascii="Garamond" w:eastAsia="Garamond" w:hAnsi="Garamond" w:cs="Garamond"/>
        <w:color w:val="000000"/>
        <w:sz w:val="20"/>
        <w:szCs w:val="20"/>
      </w:rPr>
      <w:t>p-</w:t>
    </w:r>
    <w:hyperlink r:id="rId2">
      <w:r>
        <w:rPr>
          <w:rFonts w:ascii="Garamond" w:eastAsia="Garamond" w:hAnsi="Garamond" w:cs="Garamond"/>
          <w:color w:val="000000"/>
          <w:sz w:val="20"/>
          <w:szCs w:val="20"/>
        </w:rPr>
        <w:t xml:space="preserve">ISSN : </w:t>
      </w:r>
    </w:hyperlink>
    <w:r>
      <w:rPr>
        <w:rFonts w:ascii="Garamond" w:eastAsia="Garamond" w:hAnsi="Garamond" w:cs="Garamond"/>
        <w:color w:val="000000"/>
        <w:sz w:val="20"/>
        <w:szCs w:val="20"/>
        <w:lang w:val="en-US"/>
      </w:rPr>
      <w:t>2746-0320</w:t>
    </w:r>
    <w:r w:rsidRPr="00A76B7B">
      <w:t xml:space="preserve"> </w:t>
    </w:r>
  </w:p>
  <w:p w14:paraId="30E7973D" w14:textId="0FE21E38" w:rsidR="006573D9" w:rsidRPr="00207715" w:rsidRDefault="00000000">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hyperlink r:id="rId3">
      <w:r w:rsidR="006573D9">
        <w:rPr>
          <w:rFonts w:ascii="Garamond" w:eastAsia="Garamond" w:hAnsi="Garamond" w:cs="Garamond"/>
          <w:color w:val="000000"/>
          <w:sz w:val="20"/>
          <w:szCs w:val="20"/>
        </w:rPr>
        <w:t>e-ISSN :</w:t>
      </w:r>
    </w:hyperlink>
    <w:r w:rsidR="006573D9">
      <w:rPr>
        <w:rFonts w:ascii="Garamond" w:eastAsia="Garamond" w:hAnsi="Garamond" w:cs="Garamond"/>
        <w:color w:val="000000"/>
        <w:sz w:val="20"/>
        <w:szCs w:val="20"/>
        <w:lang w:val="en-US"/>
      </w:rPr>
      <w:t xml:space="preserve"> 2720-9679</w:t>
    </w:r>
  </w:p>
  <w:p w14:paraId="3FA1C42B" w14:textId="77777777" w:rsidR="006573D9" w:rsidRDefault="006573D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Volume......... Nomor.......... Tahun..........</w:t>
    </w:r>
  </w:p>
  <w:p w14:paraId="3BEF8AA0" w14:textId="77777777" w:rsidR="006573D9" w:rsidRDefault="006573D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Halaman...... s/d.....</w:t>
    </w:r>
  </w:p>
  <w:p w14:paraId="6FA5F044" w14:textId="77777777" w:rsidR="006573D9" w:rsidRPr="00205E04" w:rsidRDefault="006573D9">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r>
      <w:rPr>
        <w:rFonts w:ascii="Garamond" w:eastAsia="Garamond" w:hAnsi="Garamond" w:cs="Garamond"/>
        <w:color w:val="000000"/>
        <w:sz w:val="20"/>
        <w:szCs w:val="20"/>
      </w:rPr>
      <w:t xml:space="preserve">Available Online at https : </w:t>
    </w:r>
  </w:p>
  <w:p w14:paraId="4BFF603B" w14:textId="77777777" w:rsidR="006573D9" w:rsidRDefault="006573D9">
    <w:pPr>
      <w:pBdr>
        <w:top w:val="nil"/>
        <w:left w:val="nil"/>
        <w:bottom w:val="nil"/>
        <w:right w:val="nil"/>
        <w:between w:val="nil"/>
      </w:pBdr>
      <w:tabs>
        <w:tab w:val="center" w:pos="4513"/>
        <w:tab w:val="right" w:pos="9026"/>
      </w:tabs>
      <w:spacing w:after="0" w:line="240" w:lineRule="auto"/>
      <w:rPr>
        <w:color w:val="000000"/>
      </w:rPr>
    </w:pPr>
    <w:r>
      <w:rPr>
        <w:noProof/>
        <w:color w:val="000000"/>
        <w:lang w:val="en-US"/>
      </w:rPr>
      <mc:AlternateContent>
        <mc:Choice Requires="wps">
          <w:drawing>
            <wp:anchor distT="0" distB="0" distL="114300" distR="114300" simplePos="0" relativeHeight="251659776" behindDoc="0" locked="0" layoutInCell="1" allowOverlap="1" wp14:anchorId="59A686D9" wp14:editId="649011C4">
              <wp:simplePos x="0" y="0"/>
              <wp:positionH relativeFrom="column">
                <wp:posOffset>75565</wp:posOffset>
              </wp:positionH>
              <wp:positionV relativeFrom="paragraph">
                <wp:posOffset>31750</wp:posOffset>
              </wp:positionV>
              <wp:extent cx="5391150" cy="12700"/>
              <wp:effectExtent l="19050" t="19050" r="19050" b="25400"/>
              <wp:wrapNone/>
              <wp:docPr id="14" name="Straight Connector 14"/>
              <wp:cNvGraphicFramePr/>
              <a:graphic xmlns:a="http://schemas.openxmlformats.org/drawingml/2006/main">
                <a:graphicData uri="http://schemas.microsoft.com/office/word/2010/wordprocessingShape">
                  <wps:wsp>
                    <wps:cNvCnPr/>
                    <wps:spPr>
                      <a:xfrm>
                        <a:off x="0" y="0"/>
                        <a:ext cx="5391150" cy="127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7372218"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95pt,2.5pt" to="430.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" strokecolor="black [3200]" strokeweight="2.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AA1" w14:textId="1D7EDA3E" w:rsidR="006573D9" w:rsidRPr="00C70D91" w:rsidRDefault="006573D9" w:rsidP="00C70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7FB9"/>
    <w:multiLevelType w:val="hybridMultilevel"/>
    <w:tmpl w:val="4F8625B6"/>
    <w:lvl w:ilvl="0" w:tplc="52145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92E88"/>
    <w:multiLevelType w:val="hybridMultilevel"/>
    <w:tmpl w:val="31E215D8"/>
    <w:lvl w:ilvl="0" w:tplc="76D2D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173C0"/>
    <w:multiLevelType w:val="hybridMultilevel"/>
    <w:tmpl w:val="8F44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14B07"/>
    <w:multiLevelType w:val="hybridMultilevel"/>
    <w:tmpl w:val="2C32C7A6"/>
    <w:lvl w:ilvl="0" w:tplc="0C66FD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F50D8"/>
    <w:multiLevelType w:val="hybridMultilevel"/>
    <w:tmpl w:val="D0141514"/>
    <w:lvl w:ilvl="0" w:tplc="9FFC2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807E5F"/>
    <w:multiLevelType w:val="hybridMultilevel"/>
    <w:tmpl w:val="5EE60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7060D"/>
    <w:multiLevelType w:val="multilevel"/>
    <w:tmpl w:val="9A9A9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C94A5B"/>
    <w:multiLevelType w:val="hybridMultilevel"/>
    <w:tmpl w:val="E410F1A0"/>
    <w:lvl w:ilvl="0" w:tplc="0C66F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6507486">
    <w:abstractNumId w:val="6"/>
  </w:num>
  <w:num w:numId="2" w16cid:durableId="429354295">
    <w:abstractNumId w:val="5"/>
  </w:num>
  <w:num w:numId="3" w16cid:durableId="1765688088">
    <w:abstractNumId w:val="2"/>
  </w:num>
  <w:num w:numId="4" w16cid:durableId="263658436">
    <w:abstractNumId w:val="1"/>
  </w:num>
  <w:num w:numId="5" w16cid:durableId="42677402">
    <w:abstractNumId w:val="4"/>
  </w:num>
  <w:num w:numId="6" w16cid:durableId="1044401143">
    <w:abstractNumId w:val="0"/>
  </w:num>
  <w:num w:numId="7" w16cid:durableId="1497259309">
    <w:abstractNumId w:val="7"/>
  </w:num>
  <w:num w:numId="8" w16cid:durableId="87866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BC"/>
    <w:rsid w:val="00066CF3"/>
    <w:rsid w:val="0011057B"/>
    <w:rsid w:val="00141805"/>
    <w:rsid w:val="001963D5"/>
    <w:rsid w:val="001F508C"/>
    <w:rsid w:val="00300EF8"/>
    <w:rsid w:val="00303F05"/>
    <w:rsid w:val="00373EA2"/>
    <w:rsid w:val="003F3564"/>
    <w:rsid w:val="004E05EE"/>
    <w:rsid w:val="00520F5D"/>
    <w:rsid w:val="006573D9"/>
    <w:rsid w:val="00747963"/>
    <w:rsid w:val="00762B76"/>
    <w:rsid w:val="0078563B"/>
    <w:rsid w:val="00796815"/>
    <w:rsid w:val="008160BC"/>
    <w:rsid w:val="0086535E"/>
    <w:rsid w:val="008B7E1B"/>
    <w:rsid w:val="009D325B"/>
    <w:rsid w:val="009D7ACB"/>
    <w:rsid w:val="00A05FE7"/>
    <w:rsid w:val="00AE4B43"/>
    <w:rsid w:val="00B96A1D"/>
    <w:rsid w:val="00BF65F3"/>
    <w:rsid w:val="00C6192F"/>
    <w:rsid w:val="00C70D91"/>
    <w:rsid w:val="00C737ED"/>
    <w:rsid w:val="00D00092"/>
    <w:rsid w:val="00D41A06"/>
    <w:rsid w:val="00D84235"/>
    <w:rsid w:val="00D9175D"/>
    <w:rsid w:val="00E213C5"/>
    <w:rsid w:val="00EC3D6C"/>
    <w:rsid w:val="00EF10C6"/>
    <w:rsid w:val="00FE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E8DB"/>
  <w15:chartTrackingRefBased/>
  <w15:docId w15:val="{08B82B98-6A99-4C62-BBA8-9F9FC7CE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BC"/>
    <w:pPr>
      <w:spacing w:after="200" w:line="276" w:lineRule="auto"/>
    </w:pPr>
    <w:rPr>
      <w:rFonts w:ascii="Calibri" w:eastAsia="Calibri" w:hAnsi="Calibri" w:cs="Calibri"/>
      <w:lang w:val="id-ID"/>
    </w:rPr>
  </w:style>
  <w:style w:type="paragraph" w:styleId="Judul2">
    <w:name w:val="heading 2"/>
    <w:basedOn w:val="Normal"/>
    <w:next w:val="Normal"/>
    <w:link w:val="Judul2KAR"/>
    <w:uiPriority w:val="9"/>
    <w:semiHidden/>
    <w:unhideWhenUsed/>
    <w:qFormat/>
    <w:rsid w:val="007479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747963"/>
    <w:pPr>
      <w:keepNext/>
      <w:keepLines/>
      <w:spacing w:after="0" w:line="480" w:lineRule="auto"/>
      <w:outlineLvl w:val="2"/>
    </w:pPr>
    <w:rPr>
      <w:rFonts w:ascii="Times New Roman" w:eastAsiaTheme="majorEastAsia" w:hAnsi="Times New Roman" w:cstheme="majorBidi"/>
      <w:b/>
      <w:color w:val="000000" w:themeColor="text1"/>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8160BC"/>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E213C5"/>
    <w:rPr>
      <w:color w:val="605E5C"/>
      <w:shd w:val="clear" w:color="auto" w:fill="E1DFDD"/>
    </w:rPr>
  </w:style>
  <w:style w:type="paragraph" w:styleId="DaftarParagraf">
    <w:name w:val="List Paragraph"/>
    <w:basedOn w:val="Normal"/>
    <w:uiPriority w:val="34"/>
    <w:qFormat/>
    <w:rsid w:val="00AE4B43"/>
    <w:pPr>
      <w:ind w:left="720"/>
      <w:contextualSpacing/>
    </w:pPr>
  </w:style>
  <w:style w:type="table" w:styleId="KisiTabel">
    <w:name w:val="Table Grid"/>
    <w:basedOn w:val="TabelNormal"/>
    <w:uiPriority w:val="39"/>
    <w:rsid w:val="00EC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EC3D6C"/>
    <w:pPr>
      <w:spacing w:line="240" w:lineRule="auto"/>
    </w:pPr>
    <w:rPr>
      <w:rFonts w:asciiTheme="minorHAnsi" w:eastAsiaTheme="minorHAnsi" w:hAnsiTheme="minorHAnsi" w:cstheme="minorBidi"/>
      <w:i/>
      <w:iCs/>
      <w:color w:val="44546A" w:themeColor="text2"/>
      <w:sz w:val="18"/>
      <w:szCs w:val="18"/>
      <w:lang w:val="en-US"/>
    </w:rPr>
  </w:style>
  <w:style w:type="character" w:customStyle="1" w:styleId="Judul3KAR">
    <w:name w:val="Judul 3 KAR"/>
    <w:basedOn w:val="FontParagrafDefault"/>
    <w:link w:val="Judul3"/>
    <w:uiPriority w:val="9"/>
    <w:rsid w:val="00747963"/>
    <w:rPr>
      <w:rFonts w:ascii="Times New Roman" w:eastAsiaTheme="majorEastAsia" w:hAnsi="Times New Roman" w:cstheme="majorBidi"/>
      <w:b/>
      <w:color w:val="000000" w:themeColor="text1"/>
      <w:sz w:val="24"/>
      <w:szCs w:val="24"/>
    </w:rPr>
  </w:style>
  <w:style w:type="character" w:customStyle="1" w:styleId="Judul2KAR">
    <w:name w:val="Judul 2 KAR"/>
    <w:basedOn w:val="FontParagrafDefault"/>
    <w:link w:val="Judul2"/>
    <w:uiPriority w:val="9"/>
    <w:semiHidden/>
    <w:rsid w:val="00747963"/>
    <w:rPr>
      <w:rFonts w:asciiTheme="majorHAnsi" w:eastAsiaTheme="majorEastAsia" w:hAnsiTheme="majorHAnsi" w:cstheme="majorBidi"/>
      <w:color w:val="2F5496" w:themeColor="accent1" w:themeShade="BF"/>
      <w:sz w:val="26"/>
      <w:szCs w:val="26"/>
      <w:lang w:val="id-ID"/>
    </w:rPr>
  </w:style>
  <w:style w:type="paragraph" w:styleId="Header">
    <w:name w:val="header"/>
    <w:basedOn w:val="Normal"/>
    <w:link w:val="HeaderKAR"/>
    <w:uiPriority w:val="99"/>
    <w:semiHidden/>
    <w:unhideWhenUsed/>
    <w:rsid w:val="00C70D91"/>
    <w:pPr>
      <w:tabs>
        <w:tab w:val="center" w:pos="4513"/>
        <w:tab w:val="right" w:pos="9026"/>
      </w:tabs>
      <w:spacing w:after="0" w:line="240" w:lineRule="auto"/>
    </w:pPr>
  </w:style>
  <w:style w:type="character" w:customStyle="1" w:styleId="HeaderKAR">
    <w:name w:val="Header KAR"/>
    <w:basedOn w:val="FontParagrafDefault"/>
    <w:link w:val="Header"/>
    <w:uiPriority w:val="99"/>
    <w:semiHidden/>
    <w:rsid w:val="00C70D91"/>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da.malia@unsur.ac.i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hmakautsar44@gmail.co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ulibasuni@yahoo.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4363</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IBU ROSDA</cp:lastModifiedBy>
  <cp:revision>4</cp:revision>
  <cp:lastPrinted>2023-09-17T07:29:00Z</cp:lastPrinted>
  <dcterms:created xsi:type="dcterms:W3CDTF">2023-09-27T10:23:00Z</dcterms:created>
  <dcterms:modified xsi:type="dcterms:W3CDTF">2024-03-05T06:49:00Z</dcterms:modified>
</cp:coreProperties>
</file>